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DF1FFC" w14:textId="77777777" w:rsidR="00CA56BD" w:rsidRPr="00CA6E12" w:rsidRDefault="00EC5B89" w:rsidP="001F437C">
      <w:pPr>
        <w:pStyle w:val="af"/>
        <w:widowControl w:val="0"/>
        <w:tabs>
          <w:tab w:val="clear" w:pos="4153"/>
          <w:tab w:val="clear" w:pos="8306"/>
        </w:tabs>
        <w:spacing w:line="276" w:lineRule="auto"/>
        <w:ind w:left="720"/>
        <w:jc w:val="both"/>
        <w:rPr>
          <w:b/>
          <w:bCs/>
          <w:rtl/>
        </w:rPr>
      </w:pPr>
      <w:bookmarkStart w:id="0" w:name="_GoBack"/>
      <w:bookmarkEnd w:id="0"/>
      <w:r w:rsidRPr="00CA6E12">
        <w:rPr>
          <w:b/>
          <w:bCs/>
        </w:rPr>
        <w:t xml:space="preserve"> </w:t>
      </w:r>
    </w:p>
    <w:p w14:paraId="6ADAF61D" w14:textId="77777777" w:rsidR="009F0443" w:rsidRDefault="009F0443" w:rsidP="001F437C">
      <w:pPr>
        <w:widowControl w:val="0"/>
        <w:spacing w:line="276" w:lineRule="auto"/>
        <w:jc w:val="center"/>
        <w:rPr>
          <w:b/>
          <w:bCs/>
          <w:sz w:val="72"/>
          <w:szCs w:val="72"/>
          <w:rtl/>
        </w:rPr>
      </w:pPr>
    </w:p>
    <w:p w14:paraId="6D20A221" w14:textId="77777777" w:rsidR="009F0443" w:rsidRDefault="009F0443" w:rsidP="001F437C">
      <w:pPr>
        <w:widowControl w:val="0"/>
        <w:spacing w:line="276" w:lineRule="auto"/>
        <w:jc w:val="center"/>
        <w:rPr>
          <w:b/>
          <w:bCs/>
          <w:sz w:val="72"/>
          <w:szCs w:val="72"/>
          <w:rtl/>
        </w:rPr>
      </w:pPr>
    </w:p>
    <w:p w14:paraId="17F8C5E6"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3DCCD069"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75642D66" w14:textId="77777777" w:rsidR="00CA56BD" w:rsidRPr="00CA6E12" w:rsidRDefault="00CA56BD" w:rsidP="001F437C">
      <w:pPr>
        <w:widowControl w:val="0"/>
        <w:spacing w:line="276" w:lineRule="auto"/>
        <w:jc w:val="center"/>
        <w:rPr>
          <w:b/>
          <w:bCs/>
          <w:sz w:val="72"/>
          <w:szCs w:val="72"/>
          <w:rtl/>
        </w:rPr>
      </w:pPr>
    </w:p>
    <w:p w14:paraId="1F2E996B" w14:textId="77777777" w:rsidR="00CA56BD" w:rsidRPr="00CA6E12" w:rsidRDefault="00CA56BD" w:rsidP="001F437C">
      <w:pPr>
        <w:widowControl w:val="0"/>
        <w:spacing w:line="276" w:lineRule="auto"/>
        <w:jc w:val="center"/>
        <w:rPr>
          <w:b/>
          <w:bCs/>
          <w:sz w:val="72"/>
          <w:szCs w:val="72"/>
          <w:rtl/>
        </w:rPr>
      </w:pPr>
    </w:p>
    <w:p w14:paraId="59C05EFC" w14:textId="77777777" w:rsidR="00CA56BD" w:rsidRPr="00CA6E12" w:rsidRDefault="00CA56BD" w:rsidP="001F437C">
      <w:pPr>
        <w:widowControl w:val="0"/>
        <w:spacing w:line="276" w:lineRule="auto"/>
        <w:jc w:val="center"/>
        <w:rPr>
          <w:b/>
          <w:bCs/>
          <w:sz w:val="72"/>
          <w:szCs w:val="72"/>
          <w:rtl/>
        </w:rPr>
      </w:pPr>
    </w:p>
    <w:p w14:paraId="4408BD77" w14:textId="17C95C85" w:rsidR="00CA56BD" w:rsidRPr="00261B14" w:rsidRDefault="00CA56BD" w:rsidP="005E687D">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192BD8">
        <w:rPr>
          <w:b/>
          <w:bCs/>
          <w:sz w:val="72"/>
          <w:szCs w:val="72"/>
          <w:rtl/>
        </w:rPr>
        <w:t>10/2021</w:t>
      </w:r>
    </w:p>
    <w:p w14:paraId="1E5968DB" w14:textId="77777777" w:rsidR="00CA56BD" w:rsidRPr="00261B14" w:rsidRDefault="00CA56BD" w:rsidP="001F437C">
      <w:pPr>
        <w:widowControl w:val="0"/>
        <w:spacing w:line="276" w:lineRule="auto"/>
        <w:jc w:val="center"/>
        <w:rPr>
          <w:b/>
          <w:bCs/>
          <w:sz w:val="72"/>
          <w:szCs w:val="72"/>
          <w:rtl/>
        </w:rPr>
      </w:pPr>
    </w:p>
    <w:p w14:paraId="506D5CBE" w14:textId="767B153F" w:rsidR="00634EAD" w:rsidRDefault="000A2E06" w:rsidP="00787C72">
      <w:pPr>
        <w:widowControl w:val="0"/>
        <w:adjustRightInd w:val="0"/>
        <w:spacing w:line="360" w:lineRule="auto"/>
        <w:jc w:val="center"/>
        <w:textAlignment w:val="baseline"/>
        <w:rPr>
          <w:rFonts w:ascii="David" w:eastAsia="David" w:hAnsi="David"/>
          <w:bCs/>
          <w:rtl/>
          <w:lang w:eastAsia="he-IL"/>
        </w:rPr>
      </w:pPr>
      <w:bookmarkStart w:id="1" w:name="_Hlk536025301"/>
      <w:r>
        <w:rPr>
          <w:rFonts w:hint="cs"/>
          <w:b/>
          <w:bCs/>
          <w:noProof/>
          <w:sz w:val="48"/>
          <w:szCs w:val="48"/>
          <w:rtl/>
        </w:rPr>
        <w:t>למתן שירותי תמיכה ותחזוקה למערך ה-</w:t>
      </w:r>
      <w:r>
        <w:rPr>
          <w:rFonts w:hint="cs"/>
          <w:b/>
          <w:bCs/>
          <w:noProof/>
          <w:sz w:val="48"/>
          <w:szCs w:val="48"/>
        </w:rPr>
        <w:t>SIEM</w:t>
      </w:r>
    </w:p>
    <w:bookmarkEnd w:id="1"/>
    <w:p w14:paraId="2D0AA484"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0C563160"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04156A76" w14:textId="77777777" w:rsidTr="00080DBE">
        <w:trPr>
          <w:jc w:val="center"/>
        </w:trPr>
        <w:tc>
          <w:tcPr>
            <w:tcW w:w="1484" w:type="dxa"/>
          </w:tcPr>
          <w:p w14:paraId="61B0E60C"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5A7640B6" w14:textId="5113F8EF" w:rsidR="00086D76" w:rsidRDefault="00086D76" w:rsidP="00CB1491">
            <w:pPr>
              <w:widowControl w:val="0"/>
              <w:adjustRightInd w:val="0"/>
              <w:spacing w:before="240" w:after="120" w:line="360" w:lineRule="auto"/>
              <w:jc w:val="center"/>
              <w:textAlignment w:val="baseline"/>
              <w:rPr>
                <w:rFonts w:ascii="David" w:eastAsia="David" w:hAnsi="David"/>
                <w:bCs/>
                <w:lang w:eastAsia="he-IL"/>
              </w:rPr>
            </w:pPr>
            <w:r w:rsidRPr="006B329D">
              <w:rPr>
                <w:rFonts w:ascii="David" w:eastAsia="David" w:hAnsi="David"/>
                <w:bCs/>
                <w:rtl/>
                <w:lang w:eastAsia="he-IL"/>
              </w:rPr>
              <w:t xml:space="preserve">תאריך: </w:t>
            </w:r>
            <w:r w:rsidR="00CC3027">
              <w:rPr>
                <w:rFonts w:hint="cs"/>
                <w:b/>
                <w:bCs/>
                <w:sz w:val="40"/>
                <w:rtl/>
              </w:rPr>
              <w:t>29</w:t>
            </w:r>
            <w:r w:rsidR="001A0E25" w:rsidRPr="006B329D">
              <w:rPr>
                <w:rFonts w:hint="cs"/>
                <w:b/>
                <w:bCs/>
                <w:sz w:val="40"/>
                <w:rtl/>
              </w:rPr>
              <w:t>.</w:t>
            </w:r>
            <w:r w:rsidR="00CC3027">
              <w:rPr>
                <w:rFonts w:hint="cs"/>
                <w:b/>
                <w:bCs/>
                <w:sz w:val="40"/>
                <w:rtl/>
              </w:rPr>
              <w:t>06</w:t>
            </w:r>
            <w:r w:rsidR="001A0E25" w:rsidRPr="006B329D">
              <w:rPr>
                <w:rFonts w:hint="cs"/>
                <w:b/>
                <w:bCs/>
                <w:sz w:val="40"/>
                <w:rtl/>
              </w:rPr>
              <w:t>.</w:t>
            </w:r>
            <w:r w:rsidR="00CC3027">
              <w:rPr>
                <w:rFonts w:hint="cs"/>
                <w:b/>
                <w:bCs/>
                <w:sz w:val="40"/>
                <w:rtl/>
              </w:rPr>
              <w:t>2021</w:t>
            </w:r>
            <w:r w:rsidRPr="006B329D">
              <w:rPr>
                <w:rFonts w:ascii="David" w:eastAsia="David" w:hAnsi="David"/>
                <w:bCs/>
                <w:rtl/>
                <w:lang w:eastAsia="he-IL"/>
              </w:rPr>
              <w:t xml:space="preserve"> שעה </w:t>
            </w:r>
            <w:r w:rsidRPr="006B329D">
              <w:rPr>
                <w:rFonts w:ascii="David" w:eastAsia="David" w:hAnsi="David"/>
                <w:bCs/>
                <w:u w:val="single"/>
                <w:rtl/>
                <w:lang w:eastAsia="he-IL"/>
              </w:rPr>
              <w:t>15:00</w:t>
            </w:r>
          </w:p>
          <w:p w14:paraId="059D649B"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022943A9"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44A1EFF6"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137F7897"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1C42074F"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2C1F1BFF" w14:textId="4A9FF782"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192BD8">
        <w:rPr>
          <w:rFonts w:hint="cs"/>
          <w:b/>
          <w:bCs/>
          <w:sz w:val="28"/>
          <w:szCs w:val="28"/>
          <w:rtl/>
        </w:rPr>
        <w:t>10/2021</w:t>
      </w:r>
    </w:p>
    <w:p w14:paraId="4081C540" w14:textId="5F9D7FCF" w:rsidR="007145A2" w:rsidRDefault="000A2E06" w:rsidP="00A6293A">
      <w:pPr>
        <w:spacing w:line="276" w:lineRule="auto"/>
        <w:ind w:left="651" w:hanging="651"/>
        <w:jc w:val="center"/>
        <w:rPr>
          <w:b/>
          <w:bCs/>
          <w:color w:val="FF0000"/>
          <w:sz w:val="28"/>
          <w:szCs w:val="28"/>
          <w:u w:val="single"/>
          <w:rtl/>
        </w:rPr>
      </w:pPr>
      <w:r>
        <w:rPr>
          <w:rFonts w:hint="cs"/>
          <w:b/>
          <w:bCs/>
          <w:sz w:val="28"/>
          <w:szCs w:val="28"/>
          <w:u w:val="single"/>
          <w:rtl/>
        </w:rPr>
        <w:t>למתן שירותי תמיכה ותחזוקה למערך ה-</w:t>
      </w:r>
      <w:r>
        <w:rPr>
          <w:rFonts w:hint="cs"/>
          <w:b/>
          <w:bCs/>
          <w:sz w:val="28"/>
          <w:szCs w:val="28"/>
          <w:u w:val="single"/>
        </w:rPr>
        <w:t>SIEM</w:t>
      </w:r>
      <w:r w:rsidR="00D066DB">
        <w:rPr>
          <w:rFonts w:hint="cs"/>
          <w:b/>
          <w:bCs/>
          <w:sz w:val="28"/>
          <w:szCs w:val="28"/>
          <w:u w:val="single"/>
          <w:rtl/>
        </w:rPr>
        <w:t xml:space="preserve"> </w:t>
      </w:r>
      <w:r w:rsidR="00B82DBE">
        <w:rPr>
          <w:rFonts w:hint="cs"/>
          <w:b/>
          <w:bCs/>
          <w:sz w:val="28"/>
          <w:szCs w:val="28"/>
          <w:u w:val="single"/>
          <w:rtl/>
        </w:rPr>
        <w:t xml:space="preserve"> </w:t>
      </w:r>
    </w:p>
    <w:p w14:paraId="378B4FEE" w14:textId="77777777"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179F6427" w14:textId="032F31A9" w:rsidR="00080DBE" w:rsidRPr="00CF7136" w:rsidRDefault="00417626" w:rsidP="003412FA">
      <w:pPr>
        <w:widowControl w:val="0"/>
        <w:numPr>
          <w:ilvl w:val="1"/>
          <w:numId w:val="4"/>
        </w:numPr>
        <w:tabs>
          <w:tab w:val="left" w:pos="950"/>
        </w:tabs>
        <w:spacing w:before="120" w:line="276" w:lineRule="auto"/>
        <w:ind w:left="950" w:hanging="590"/>
        <w:jc w:val="both"/>
        <w:outlineLvl w:val="7"/>
        <w:rPr>
          <w:rFonts w:ascii="Arial" w:hAnsi="Arial"/>
        </w:rPr>
      </w:pPr>
      <w:r w:rsidRPr="00702F10">
        <w:rPr>
          <w:rFonts w:ascii="David" w:hAnsi="David"/>
          <w:rtl/>
          <w:lang w:val="x-none" w:eastAsia="x-none"/>
        </w:rPr>
        <w:t xml:space="preserve">משרד הפנים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Pr>
          <w:rFonts w:ascii="Arial" w:hAnsi="Arial" w:hint="cs"/>
          <w:rtl/>
        </w:rPr>
        <w:t xml:space="preserve">למתן שירותי </w:t>
      </w:r>
      <w:r w:rsidR="00DD36F6" w:rsidRPr="00DD36F6">
        <w:rPr>
          <w:rFonts w:ascii="Arial" w:hAnsi="Arial" w:hint="cs"/>
          <w:rtl/>
        </w:rPr>
        <w:t>תמיכה ותחזוקה למערך ה-</w:t>
      </w:r>
      <w:r w:rsidR="00DD36F6" w:rsidRPr="00DD36F6">
        <w:rPr>
          <w:rFonts w:ascii="Arial" w:hAnsi="Arial" w:hint="cs"/>
        </w:rPr>
        <w:t>SIEM</w:t>
      </w:r>
      <w:r w:rsidR="00DD36F6" w:rsidRPr="00DD36F6">
        <w:rPr>
          <w:rFonts w:ascii="Arial" w:hAnsi="Arial" w:hint="cs"/>
          <w:rtl/>
        </w:rPr>
        <w:t xml:space="preserve">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0D8F987E" w14:textId="042AAEFD" w:rsidR="008F44DD" w:rsidRDefault="002E61CF" w:rsidP="008F44DD">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המשרד מעוניין לבחור בזוכה אחד למתן השירותים.</w:t>
      </w:r>
    </w:p>
    <w:p w14:paraId="609F8212" w14:textId="77777777" w:rsidR="00B04BCB" w:rsidRPr="007E2793" w:rsidRDefault="00B04BCB" w:rsidP="00B04BCB">
      <w:pPr>
        <w:widowControl w:val="0"/>
        <w:numPr>
          <w:ilvl w:val="1"/>
          <w:numId w:val="4"/>
        </w:numPr>
        <w:tabs>
          <w:tab w:val="left" w:pos="950"/>
        </w:tabs>
        <w:spacing w:before="120" w:line="276" w:lineRule="auto"/>
        <w:ind w:left="950" w:hanging="590"/>
        <w:jc w:val="both"/>
        <w:outlineLvl w:val="7"/>
        <w:rPr>
          <w:rFonts w:ascii="Arial" w:hAnsi="Arial"/>
          <w:b/>
          <w:bCs/>
        </w:rPr>
      </w:pPr>
      <w:r w:rsidRPr="00B04BCB">
        <w:rPr>
          <w:rFonts w:ascii="Arial" w:hAnsi="Arial" w:hint="cs"/>
          <w:rtl/>
        </w:rPr>
        <w:t>בהתאם</w:t>
      </w:r>
      <w:r>
        <w:rPr>
          <w:rFonts w:ascii="Arial" w:hAnsi="Arial" w:hint="cs"/>
          <w:b/>
          <w:bCs/>
          <w:rtl/>
        </w:rPr>
        <w:t xml:space="preserve"> להודעת החשב </w:t>
      </w:r>
      <w:r w:rsidRPr="007E2793">
        <w:rPr>
          <w:rFonts w:ascii="Arial" w:hAnsi="Arial" w:hint="cs"/>
          <w:b/>
          <w:bCs/>
          <w:rtl/>
        </w:rPr>
        <w:t xml:space="preserve">הכללי מתאריך 28.10.2019, בגין </w:t>
      </w:r>
      <w:proofErr w:type="spellStart"/>
      <w:r w:rsidRPr="007E2793">
        <w:rPr>
          <w:rFonts w:ascii="Arial" w:hAnsi="Arial" w:hint="cs"/>
          <w:b/>
          <w:bCs/>
          <w:rtl/>
        </w:rPr>
        <w:t>המנעות</w:t>
      </w:r>
      <w:proofErr w:type="spellEnd"/>
      <w:r w:rsidRPr="007E2793">
        <w:rPr>
          <w:rFonts w:ascii="Arial" w:hAnsi="Arial" w:hint="cs"/>
          <w:b/>
          <w:bCs/>
          <w:rtl/>
        </w:rPr>
        <w:t xml:space="preserve"> מביצוע התקשרויות חדשות בעלות השפעה על ההוצאה בשנת 2021, ההצעות שיתקבלו במכרז יפתחו רק לאחר אישור ועדת החריגים הצפויה לפעול במשרד האוצר.</w:t>
      </w:r>
    </w:p>
    <w:p w14:paraId="624DD463" w14:textId="77777777" w:rsidR="00B04BCB" w:rsidRDefault="00B04BCB" w:rsidP="00B04BCB">
      <w:pPr>
        <w:widowControl w:val="0"/>
        <w:numPr>
          <w:ilvl w:val="1"/>
          <w:numId w:val="4"/>
        </w:numPr>
        <w:tabs>
          <w:tab w:val="left" w:pos="950"/>
        </w:tabs>
        <w:spacing w:before="120" w:line="276" w:lineRule="auto"/>
        <w:ind w:left="950" w:hanging="590"/>
        <w:jc w:val="both"/>
        <w:outlineLvl w:val="7"/>
        <w:rPr>
          <w:rFonts w:ascii="Arial" w:hAnsi="Arial"/>
          <w:b/>
          <w:bCs/>
        </w:rPr>
      </w:pPr>
      <w:r>
        <w:rPr>
          <w:rFonts w:ascii="Arial" w:hAnsi="Arial" w:hint="cs"/>
          <w:b/>
          <w:bCs/>
          <w:rtl/>
        </w:rPr>
        <w:t>בשל האמור לעיל יתכנו עיכובים ניכרים במועד ההכרזה על הזכייה, בטווח הזמן שעד לחתימה על הסכם ההתקשרות וכן בטווח הזמן שבין החתימה על ההסכם ועד להנפקת הזמנת רכש.</w:t>
      </w:r>
    </w:p>
    <w:p w14:paraId="5ED9D0BA" w14:textId="77777777" w:rsidR="00B04BCB" w:rsidRPr="006E3B44" w:rsidRDefault="00B04BCB" w:rsidP="00B04BCB">
      <w:pPr>
        <w:widowControl w:val="0"/>
        <w:numPr>
          <w:ilvl w:val="1"/>
          <w:numId w:val="4"/>
        </w:numPr>
        <w:tabs>
          <w:tab w:val="left" w:pos="950"/>
        </w:tabs>
        <w:spacing w:before="120" w:line="276" w:lineRule="auto"/>
        <w:ind w:left="950" w:hanging="590"/>
        <w:jc w:val="both"/>
        <w:outlineLvl w:val="7"/>
        <w:rPr>
          <w:rFonts w:ascii="Arial" w:hAnsi="Arial"/>
          <w:b/>
          <w:bCs/>
        </w:rPr>
      </w:pPr>
      <w:r>
        <w:rPr>
          <w:rFonts w:ascii="Arial" w:hAnsi="Arial" w:hint="cs"/>
          <w:b/>
          <w:bCs/>
          <w:rtl/>
        </w:rPr>
        <w:t>על המציע להביא בחשבון את האמור לעיל בהצעתו ולמציע שיזכה במכרז לא תהא כל טענה בגין פרקי הזמן האמורים לעיל.</w:t>
      </w:r>
    </w:p>
    <w:p w14:paraId="58D9DD5C"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390DE61E" w14:textId="679DCB17" w:rsidR="00027697" w:rsidRPr="00DD6E47" w:rsidRDefault="00027697" w:rsidP="00552933">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6541E29D" w14:textId="3E70F27A" w:rsidR="00175A02" w:rsidRPr="00F7114C" w:rsidRDefault="00175A02" w:rsidP="00B11F4B">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2E61CF" w:rsidRPr="002E61CF">
        <w:rPr>
          <w:rFonts w:ascii="David" w:eastAsia="Calibri" w:hAnsi="David" w:hint="cs"/>
          <w:rtl/>
        </w:rPr>
        <w:t>מנהל תחום טכנולוגיות</w:t>
      </w:r>
      <w:r w:rsidR="002E61CF" w:rsidRPr="002E61CF">
        <w:rPr>
          <w:rFonts w:ascii="David" w:eastAsia="Calibri" w:hAnsi="David"/>
          <w:rtl/>
        </w:rPr>
        <w:t xml:space="preserve"> </w:t>
      </w:r>
      <w:r w:rsidR="00B11F4B">
        <w:rPr>
          <w:rFonts w:ascii="David" w:eastAsia="Calibri" w:hAnsi="David" w:hint="cs"/>
          <w:rtl/>
        </w:rPr>
        <w:t>במשרד</w:t>
      </w:r>
      <w:r w:rsidR="002E61CF" w:rsidRPr="00F7114C">
        <w:rPr>
          <w:rFonts w:ascii="David" w:hAnsi="David"/>
          <w:rtl/>
        </w:rPr>
        <w:t xml:space="preserve"> </w:t>
      </w:r>
      <w:r w:rsidR="00DE7634" w:rsidRPr="00F7114C">
        <w:rPr>
          <w:rFonts w:ascii="David" w:hAnsi="David"/>
          <w:rtl/>
        </w:rPr>
        <w:t xml:space="preserve">ו/או מי </w:t>
      </w:r>
      <w:r w:rsidR="00B11F4B" w:rsidRPr="00F7114C">
        <w:rPr>
          <w:rFonts w:ascii="David" w:hAnsi="David"/>
          <w:rtl/>
        </w:rPr>
        <w:t>מטעמ</w:t>
      </w:r>
      <w:r w:rsidR="00B11F4B">
        <w:rPr>
          <w:rFonts w:ascii="David" w:hAnsi="David" w:hint="cs"/>
          <w:rtl/>
        </w:rPr>
        <w:t>ו</w:t>
      </w:r>
      <w:r w:rsidR="00D84103" w:rsidRPr="00F7114C">
        <w:rPr>
          <w:rFonts w:ascii="David" w:eastAsia="David" w:hAnsi="David" w:hint="cs"/>
          <w:rtl/>
          <w:lang w:eastAsia="he-IL"/>
        </w:rPr>
        <w:t>.</w:t>
      </w:r>
    </w:p>
    <w:p w14:paraId="2B9F9972" w14:textId="3E2EF907" w:rsidR="00027697" w:rsidRPr="00A6293A" w:rsidRDefault="00027697" w:rsidP="00CB1491">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192BD8">
        <w:rPr>
          <w:rFonts w:ascii="David" w:eastAsia="David" w:hAnsi="David"/>
          <w:rtl/>
          <w:lang w:eastAsia="he-IL"/>
        </w:rPr>
        <w:t>10/2021</w:t>
      </w:r>
      <w:r w:rsidRPr="00F7114C">
        <w:rPr>
          <w:rFonts w:ascii="David" w:eastAsia="David" w:hAnsi="David"/>
          <w:rtl/>
          <w:lang w:eastAsia="he-IL"/>
        </w:rPr>
        <w:t xml:space="preserve"> </w:t>
      </w:r>
      <w:r w:rsidR="000A2E06">
        <w:rPr>
          <w:rFonts w:ascii="David" w:eastAsia="David" w:hAnsi="David" w:hint="cs"/>
          <w:rtl/>
          <w:lang w:eastAsia="he-IL"/>
        </w:rPr>
        <w:t>למתן שירותי תמיכה ותחזוקה למערך ה-</w:t>
      </w:r>
      <w:r w:rsidR="000A2E06">
        <w:rPr>
          <w:rFonts w:ascii="David" w:eastAsia="David" w:hAnsi="David" w:hint="cs"/>
          <w:lang w:eastAsia="he-IL"/>
        </w:rPr>
        <w:t>SIEM</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24CE8049"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lastRenderedPageBreak/>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211C2A24"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69384CA5" w14:textId="7B2C215D" w:rsidR="00AD15E8" w:rsidRPr="00B43B2E" w:rsidRDefault="00AD15E8" w:rsidP="00AD15E8">
      <w:pPr>
        <w:keepNext/>
        <w:keepLines/>
        <w:widowControl w:val="0"/>
        <w:numPr>
          <w:ilvl w:val="1"/>
          <w:numId w:val="4"/>
        </w:numPr>
        <w:tabs>
          <w:tab w:val="left" w:pos="950"/>
        </w:tabs>
        <w:spacing w:before="120" w:line="276" w:lineRule="auto"/>
        <w:ind w:left="950" w:hanging="590"/>
        <w:jc w:val="both"/>
        <w:outlineLvl w:val="7"/>
        <w:rPr>
          <w:rFonts w:ascii="Calibri" w:hAnsi="Calibri"/>
        </w:rPr>
      </w:pPr>
      <w:bookmarkStart w:id="2" w:name="_Ref505846529"/>
      <w:bookmarkStart w:id="3" w:name="_Ref367625231"/>
      <w:bookmarkStart w:id="4" w:name="_Ref484456454"/>
      <w:bookmarkStart w:id="5" w:name="_Ref486507718"/>
      <w:bookmarkStart w:id="6" w:name="_Ref488330567"/>
      <w:bookmarkStart w:id="7" w:name="_Ref488406033"/>
      <w:r w:rsidRPr="00B43B2E">
        <w:rPr>
          <w:rFonts w:ascii="Calibri" w:hAnsi="Calibri" w:hint="cs"/>
          <w:b/>
          <w:bCs/>
          <w:rtl/>
        </w:rPr>
        <w:t>"זמן תגובה"</w:t>
      </w:r>
      <w:r w:rsidRPr="00B43B2E">
        <w:rPr>
          <w:rFonts w:ascii="Calibri" w:hAnsi="Calibri" w:hint="cs"/>
          <w:rtl/>
        </w:rPr>
        <w:t xml:space="preserve"> - </w:t>
      </w:r>
      <w:r w:rsidRPr="00B43B2E">
        <w:rPr>
          <w:rFonts w:ascii="Calibri" w:hAnsi="Calibri"/>
          <w:rtl/>
        </w:rPr>
        <w:t>משך הזמן הנדרש בין קבלת קריאת השירות</w:t>
      </w:r>
      <w:r w:rsidRPr="00B43B2E" w:rsidDel="00CC7868">
        <w:rPr>
          <w:rFonts w:ascii="Calibri" w:hAnsi="Calibri"/>
          <w:rtl/>
        </w:rPr>
        <w:t xml:space="preserve"> </w:t>
      </w:r>
      <w:r w:rsidRPr="00B43B2E">
        <w:rPr>
          <w:rFonts w:ascii="Calibri" w:hAnsi="Calibri"/>
          <w:rtl/>
        </w:rPr>
        <w:t xml:space="preserve">ועד הגעת הטכנאי </w:t>
      </w:r>
      <w:r>
        <w:rPr>
          <w:rFonts w:ascii="Calibri" w:hAnsi="Calibri" w:hint="cs"/>
          <w:rtl/>
        </w:rPr>
        <w:t xml:space="preserve">ו/או מתן הפתרון </w:t>
      </w:r>
      <w:r w:rsidRPr="00B43B2E">
        <w:rPr>
          <w:rFonts w:ascii="Calibri" w:hAnsi="Calibri"/>
          <w:rtl/>
        </w:rPr>
        <w:t>למתן השירותים לפריט הציוד הרלוונטי בגינו בוצעה קריאת השירות</w:t>
      </w:r>
      <w:r w:rsidRPr="00B43B2E">
        <w:rPr>
          <w:rFonts w:ascii="Calibri" w:hAnsi="Calibri" w:hint="cs"/>
          <w:rtl/>
        </w:rPr>
        <w:t>.</w:t>
      </w:r>
    </w:p>
    <w:p w14:paraId="2FE14F7A" w14:textId="77777777" w:rsidR="00AD15E8" w:rsidRPr="00B43B2E" w:rsidRDefault="00AD15E8" w:rsidP="00AD15E8">
      <w:pPr>
        <w:keepNext/>
        <w:keepLines/>
        <w:widowControl w:val="0"/>
        <w:numPr>
          <w:ilvl w:val="1"/>
          <w:numId w:val="4"/>
        </w:numPr>
        <w:tabs>
          <w:tab w:val="left" w:pos="950"/>
        </w:tabs>
        <w:spacing w:before="120" w:line="276" w:lineRule="auto"/>
        <w:ind w:left="950" w:hanging="590"/>
        <w:jc w:val="both"/>
        <w:outlineLvl w:val="7"/>
        <w:rPr>
          <w:rFonts w:ascii="Calibri" w:hAnsi="Calibri"/>
        </w:rPr>
      </w:pPr>
      <w:r>
        <w:rPr>
          <w:rFonts w:ascii="Calibri" w:hAnsi="Calibri" w:hint="cs"/>
          <w:b/>
          <w:bCs/>
          <w:rtl/>
        </w:rPr>
        <w:t>"</w:t>
      </w:r>
      <w:r w:rsidRPr="00B43B2E">
        <w:rPr>
          <w:rFonts w:ascii="Calibri" w:hAnsi="Calibri" w:hint="cs"/>
          <w:b/>
          <w:bCs/>
          <w:rtl/>
        </w:rPr>
        <w:t>חלון קריאה</w:t>
      </w:r>
      <w:r>
        <w:rPr>
          <w:rFonts w:ascii="Calibri" w:hAnsi="Calibri" w:hint="cs"/>
          <w:b/>
          <w:bCs/>
          <w:rtl/>
        </w:rPr>
        <w:t>"</w:t>
      </w:r>
      <w:r w:rsidRPr="00B43B2E">
        <w:rPr>
          <w:rFonts w:ascii="Calibri" w:hAnsi="Calibri" w:hint="cs"/>
          <w:rtl/>
        </w:rPr>
        <w:t xml:space="preserve"> - </w:t>
      </w:r>
      <w:r w:rsidRPr="00B43B2E">
        <w:rPr>
          <w:rFonts w:ascii="Calibri" w:hAnsi="Calibri" w:hint="eastAsia"/>
          <w:rtl/>
        </w:rPr>
        <w:t>חלון</w:t>
      </w:r>
      <w:r w:rsidRPr="00B43B2E">
        <w:rPr>
          <w:rFonts w:ascii="Calibri" w:hAnsi="Calibri"/>
          <w:rtl/>
        </w:rPr>
        <w:t xml:space="preserve"> קריאה – טווח הזמן בו על הספק הזוכה להיענות לקריאות שירות מאת </w:t>
      </w:r>
      <w:r w:rsidRPr="00B43B2E" w:rsidDel="00CC7868">
        <w:rPr>
          <w:rFonts w:ascii="Calibri" w:hAnsi="Calibri"/>
          <w:rtl/>
        </w:rPr>
        <w:t xml:space="preserve">המזמין </w:t>
      </w:r>
      <w:r w:rsidRPr="00B43B2E">
        <w:rPr>
          <w:rFonts w:ascii="Calibri" w:hAnsi="Calibri"/>
          <w:rtl/>
        </w:rPr>
        <w:t>לצורך מתן השירותים</w:t>
      </w:r>
      <w:r w:rsidRPr="00B43B2E">
        <w:rPr>
          <w:rFonts w:ascii="Calibri" w:hAnsi="Calibri" w:hint="cs"/>
          <w:rtl/>
        </w:rPr>
        <w:t>.</w:t>
      </w:r>
    </w:p>
    <w:p w14:paraId="508974B4" w14:textId="4CB6A511" w:rsidR="005B51DC" w:rsidRPr="0034391D"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2"/>
    </w:p>
    <w:p w14:paraId="69087BA4" w14:textId="0C6E3ADC" w:rsidR="0034391D" w:rsidRDefault="0034391D"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29679B44" w14:textId="77777777" w:rsidR="00A07955" w:rsidRDefault="00A07955" w:rsidP="00A07955">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"הוראות </w:t>
      </w:r>
      <w:proofErr w:type="spellStart"/>
      <w:r>
        <w:rPr>
          <w:rFonts w:ascii="Calibri" w:hAnsi="Calibri" w:hint="cs"/>
          <w:b/>
          <w:bCs/>
          <w:rtl/>
        </w:rPr>
        <w:t>תכ"ם</w:t>
      </w:r>
      <w:proofErr w:type="spellEnd"/>
      <w:r>
        <w:rPr>
          <w:rFonts w:ascii="Calibri" w:hAnsi="Calibri" w:hint="cs"/>
          <w:b/>
          <w:bCs/>
          <w:rtl/>
        </w:rPr>
        <w:t xml:space="preserve">" </w:t>
      </w:r>
      <w:r>
        <w:rPr>
          <w:rFonts w:ascii="Calibri" w:hAnsi="Calibri"/>
          <w:b/>
          <w:bCs/>
          <w:rtl/>
        </w:rPr>
        <w:t>–</w:t>
      </w:r>
      <w:r>
        <w:rPr>
          <w:rFonts w:ascii="Calibri" w:hAnsi="Calibri" w:hint="cs"/>
          <w:b/>
          <w:bCs/>
          <w:rtl/>
        </w:rPr>
        <w:t xml:space="preserve"> </w:t>
      </w:r>
      <w:r w:rsidRPr="007A1C1D">
        <w:rPr>
          <w:rFonts w:ascii="Calibri" w:hAnsi="Calibri" w:hint="cs"/>
          <w:rtl/>
        </w:rPr>
        <w:t>הוראות שמפרסם החשב הכללי. מודגש, כי עדכוני ההוראות הרלוונטיות על ידי החשב הכללי יחולו על התקשרות זו עם הספק.</w:t>
      </w:r>
    </w:p>
    <w:p w14:paraId="444EFE20" w14:textId="326D549A" w:rsidR="00074FAC" w:rsidRPr="00B43B2E"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3"/>
    </w:p>
    <w:bookmarkEnd w:id="4"/>
    <w:bookmarkEnd w:id="5"/>
    <w:bookmarkEnd w:id="6"/>
    <w:bookmarkEnd w:id="7"/>
    <w:p w14:paraId="2577D836"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3243A9EA" w14:textId="77777777" w:rsidR="00417626" w:rsidRDefault="00417626" w:rsidP="002E61CF">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14:paraId="60A4F1F0" w14:textId="77777777" w:rsidR="00250D5E" w:rsidRP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tl/>
        </w:rPr>
      </w:pPr>
      <w:r w:rsidRPr="00250D5E">
        <w:rPr>
          <w:rFonts w:ascii="David" w:hAnsi="David" w:hint="cs"/>
          <w:rtl/>
        </w:rPr>
        <w:t xml:space="preserve">אספקת </w:t>
      </w:r>
      <w:r w:rsidRPr="00250D5E">
        <w:rPr>
          <w:rFonts w:ascii="David" w:hAnsi="David"/>
          <w:rtl/>
        </w:rPr>
        <w:t>רישיון שימוש במוצר/ים לתקופ</w:t>
      </w:r>
      <w:r w:rsidRPr="00250D5E">
        <w:rPr>
          <w:rFonts w:ascii="David" w:hAnsi="David" w:hint="cs"/>
          <w:rtl/>
        </w:rPr>
        <w:t>ת המכרז.</w:t>
      </w:r>
    </w:p>
    <w:p w14:paraId="32E267EB" w14:textId="77777777" w:rsidR="00250D5E" w:rsidRP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tl/>
        </w:rPr>
      </w:pPr>
      <w:r w:rsidRPr="00250D5E">
        <w:rPr>
          <w:rFonts w:ascii="David" w:hAnsi="David" w:hint="cs"/>
          <w:rtl/>
        </w:rPr>
        <w:t xml:space="preserve">מתן </w:t>
      </w:r>
      <w:r w:rsidRPr="00250D5E">
        <w:rPr>
          <w:rFonts w:ascii="David" w:hAnsi="David"/>
          <w:rtl/>
        </w:rPr>
        <w:t>שירותי תחזוקה ותמיכה לציוד (חומרה ותוכנה) של מערכות ה </w:t>
      </w:r>
      <w:r w:rsidRPr="00250D5E">
        <w:rPr>
          <w:rFonts w:ascii="David" w:hAnsi="David"/>
        </w:rPr>
        <w:t>SOC</w:t>
      </w:r>
      <w:r w:rsidRPr="00250D5E">
        <w:rPr>
          <w:rFonts w:ascii="David" w:hAnsi="David"/>
          <w:rtl/>
        </w:rPr>
        <w:t> (לרבות </w:t>
      </w:r>
      <w:r w:rsidRPr="00250D5E">
        <w:rPr>
          <w:rFonts w:ascii="David" w:hAnsi="David"/>
        </w:rPr>
        <w:t>SIEM</w:t>
      </w:r>
      <w:r w:rsidRPr="00250D5E">
        <w:rPr>
          <w:rFonts w:ascii="David" w:hAnsi="David"/>
          <w:rtl/>
        </w:rPr>
        <w:t>)</w:t>
      </w:r>
    </w:p>
    <w:p w14:paraId="32B97325" w14:textId="77777777" w:rsidR="00250D5E" w:rsidRP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tl/>
        </w:rPr>
      </w:pPr>
      <w:r w:rsidRPr="00250D5E">
        <w:rPr>
          <w:rFonts w:ascii="David" w:hAnsi="David"/>
          <w:rtl/>
        </w:rPr>
        <w:t xml:space="preserve">איתור ותיקון תקלות וכשלים ברכיבי הציוד ובתוכנה לרבות החלפת ציוד תקול, וזאת עד </w:t>
      </w:r>
      <w:r w:rsidRPr="00250D5E">
        <w:rPr>
          <w:rFonts w:ascii="David" w:hAnsi="David"/>
          <w:rtl/>
        </w:rPr>
        <w:lastRenderedPageBreak/>
        <w:t>לפתרון מלא של הבעיה, בגינה נפתחה קריאת השירות, והחזרת הציוד לתפקוד מלא.</w:t>
      </w:r>
    </w:p>
    <w:p w14:paraId="0F8324F1" w14:textId="77777777" w:rsidR="00250D5E" w:rsidRP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tl/>
        </w:rPr>
      </w:pPr>
      <w:r w:rsidRPr="00250D5E">
        <w:rPr>
          <w:rFonts w:ascii="David" w:hAnsi="David"/>
          <w:rtl/>
        </w:rPr>
        <w:t>שידרוגי תוכנה לכל תקופת השרות</w:t>
      </w:r>
      <w:r w:rsidRPr="00250D5E">
        <w:rPr>
          <w:rFonts w:ascii="David" w:hAnsi="David" w:hint="cs"/>
          <w:rtl/>
        </w:rPr>
        <w:t>.</w:t>
      </w:r>
    </w:p>
    <w:p w14:paraId="352CE481" w14:textId="5C883EC8" w:rsidR="00250D5E" w:rsidRDefault="00250D5E" w:rsidP="00250D5E">
      <w:pPr>
        <w:widowControl w:val="0"/>
        <w:numPr>
          <w:ilvl w:val="1"/>
          <w:numId w:val="4"/>
        </w:numPr>
        <w:tabs>
          <w:tab w:val="left" w:pos="950"/>
        </w:tabs>
        <w:spacing w:before="120" w:line="276" w:lineRule="auto"/>
        <w:ind w:left="950" w:hanging="590"/>
        <w:jc w:val="both"/>
        <w:outlineLvl w:val="7"/>
        <w:rPr>
          <w:rFonts w:ascii="David" w:hAnsi="David"/>
        </w:rPr>
      </w:pPr>
      <w:r w:rsidRPr="00250D5E">
        <w:rPr>
          <w:rFonts w:ascii="David" w:hAnsi="David"/>
          <w:rtl/>
        </w:rPr>
        <w:t>בנוסף לתמיכת הספק, </w:t>
      </w:r>
      <w:r w:rsidRPr="00250D5E">
        <w:rPr>
          <w:rFonts w:ascii="David" w:hAnsi="David"/>
        </w:rPr>
        <w:t>Support</w:t>
      </w:r>
      <w:r w:rsidRPr="00250D5E">
        <w:rPr>
          <w:rFonts w:ascii="David" w:hAnsi="David"/>
          <w:rtl/>
        </w:rPr>
        <w:t> ע"י היצרן ברמת </w:t>
      </w:r>
      <w:r w:rsidRPr="00250D5E">
        <w:rPr>
          <w:rFonts w:ascii="David" w:hAnsi="David"/>
        </w:rPr>
        <w:t>SLA</w:t>
      </w:r>
      <w:r w:rsidRPr="00250D5E">
        <w:rPr>
          <w:rFonts w:ascii="David" w:hAnsi="David"/>
          <w:rtl/>
        </w:rPr>
        <w:t xml:space="preserve"> תואמת לתנאי המכרז </w:t>
      </w:r>
      <w:r w:rsidRPr="00250D5E">
        <w:rPr>
          <w:rFonts w:ascii="David" w:hAnsi="David" w:hint="cs"/>
          <w:rtl/>
        </w:rPr>
        <w:t>באמצעות</w:t>
      </w:r>
      <w:r w:rsidRPr="00250D5E">
        <w:rPr>
          <w:rFonts w:ascii="David" w:hAnsi="David"/>
          <w:rtl/>
        </w:rPr>
        <w:t xml:space="preserve"> הספק</w:t>
      </w:r>
      <w:r w:rsidRPr="00250D5E">
        <w:rPr>
          <w:rFonts w:ascii="David" w:hAnsi="David" w:hint="cs"/>
          <w:rtl/>
        </w:rPr>
        <w:t>.</w:t>
      </w:r>
    </w:p>
    <w:p w14:paraId="4CD91D68" w14:textId="77777777" w:rsidR="007C057C" w:rsidRPr="00B6116E" w:rsidRDefault="007C057C" w:rsidP="00723FDF">
      <w:pPr>
        <w:widowControl w:val="0"/>
        <w:numPr>
          <w:ilvl w:val="1"/>
          <w:numId w:val="4"/>
        </w:numPr>
        <w:tabs>
          <w:tab w:val="left" w:pos="950"/>
        </w:tabs>
        <w:spacing w:before="120" w:line="276" w:lineRule="auto"/>
        <w:ind w:left="950" w:hanging="590"/>
        <w:jc w:val="both"/>
        <w:outlineLvl w:val="7"/>
        <w:rPr>
          <w:rFonts w:ascii="David" w:hAnsi="David"/>
          <w:b/>
          <w:bCs/>
          <w:rtl/>
        </w:rPr>
      </w:pPr>
      <w:r w:rsidRPr="00B6116E">
        <w:rPr>
          <w:rFonts w:ascii="David" w:hAnsi="David" w:hint="cs"/>
          <w:b/>
          <w:bCs/>
          <w:rtl/>
        </w:rPr>
        <w:t>על הספק להערך לכך שהמשרד יידרש לקבלת שירות מנותני</w:t>
      </w:r>
      <w:r>
        <w:rPr>
          <w:rFonts w:ascii="David" w:hAnsi="David" w:hint="cs"/>
          <w:b/>
          <w:bCs/>
          <w:rtl/>
        </w:rPr>
        <w:t xml:space="preserve"> השירות, לא יאוחר מיום 1.1.2022, ועל הספק להעמיד נותני השירות כאמור במועד זה, שהינם בעלי סווג ואושרו על ידי המשרד.</w:t>
      </w:r>
    </w:p>
    <w:p w14:paraId="05221B7F" w14:textId="77777777" w:rsidR="00F569DA" w:rsidRPr="00EF4282" w:rsidRDefault="00F569DA" w:rsidP="00424A21">
      <w:pPr>
        <w:widowControl w:val="0"/>
        <w:numPr>
          <w:ilvl w:val="1"/>
          <w:numId w:val="4"/>
        </w:numPr>
        <w:tabs>
          <w:tab w:val="left" w:pos="950"/>
        </w:tabs>
        <w:spacing w:before="120" w:line="276" w:lineRule="auto"/>
        <w:ind w:left="950" w:hanging="590"/>
        <w:jc w:val="both"/>
        <w:outlineLvl w:val="7"/>
        <w:rPr>
          <w:rFonts w:ascii="David" w:hAnsi="David"/>
          <w:b/>
          <w:bCs/>
        </w:rPr>
      </w:pPr>
      <w:r w:rsidRPr="00EF4282">
        <w:rPr>
          <w:rFonts w:ascii="David" w:hAnsi="David" w:hint="cs"/>
          <w:b/>
          <w:bCs/>
          <w:rtl/>
        </w:rPr>
        <w:t>מובהר כי הכמויות והמועדים שלהלן הינם בגדר הערכה בלבד והתשלום יבוצע בהתאם להזמנה ולאספקה בפועל.</w:t>
      </w:r>
    </w:p>
    <w:p w14:paraId="6ECC2EE6" w14:textId="3476094B" w:rsidR="002E61CF" w:rsidRPr="00BE70C2"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BE70C2">
        <w:rPr>
          <w:rFonts w:ascii="David" w:hAnsi="David" w:hint="cs"/>
          <w:rtl/>
        </w:rPr>
        <w:t xml:space="preserve">פרוט נוסף </w:t>
      </w:r>
      <w:r w:rsidR="00250D5E">
        <w:rPr>
          <w:rFonts w:ascii="David" w:hAnsi="David" w:hint="cs"/>
          <w:rtl/>
        </w:rPr>
        <w:t xml:space="preserve">ומחייב </w:t>
      </w:r>
      <w:r w:rsidRPr="00BE70C2">
        <w:rPr>
          <w:rFonts w:ascii="David" w:hAnsi="David" w:hint="cs"/>
          <w:rtl/>
        </w:rPr>
        <w:t xml:space="preserve">בנספח </w:t>
      </w:r>
      <w:r w:rsidR="00BE70C2" w:rsidRPr="00BE70C2">
        <w:rPr>
          <w:rFonts w:ascii="David" w:hAnsi="David" w:hint="cs"/>
          <w:rtl/>
        </w:rPr>
        <w:t>א'</w:t>
      </w:r>
      <w:r w:rsidR="00BE70C2">
        <w:rPr>
          <w:rFonts w:ascii="David" w:hAnsi="David" w:hint="cs"/>
          <w:rtl/>
        </w:rPr>
        <w:t>10</w:t>
      </w:r>
      <w:r w:rsidRPr="00BE70C2">
        <w:rPr>
          <w:rFonts w:ascii="David" w:hAnsi="David" w:hint="cs"/>
          <w:rtl/>
        </w:rPr>
        <w:t>.</w:t>
      </w:r>
    </w:p>
    <w:p w14:paraId="21BBBE66"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3A842034" w14:textId="144DF004" w:rsidR="008A40DF" w:rsidRPr="00CC3027" w:rsidRDefault="008A40DF" w:rsidP="00CB1491">
      <w:pPr>
        <w:keepNext/>
        <w:keepLines/>
        <w:widowControl w:val="0"/>
        <w:numPr>
          <w:ilvl w:val="1"/>
          <w:numId w:val="9"/>
        </w:numPr>
        <w:tabs>
          <w:tab w:val="left" w:pos="800"/>
        </w:tabs>
        <w:spacing w:before="120" w:line="276" w:lineRule="auto"/>
        <w:ind w:left="808" w:hanging="448"/>
        <w:jc w:val="both"/>
        <w:outlineLvl w:val="7"/>
        <w:rPr>
          <w:sz w:val="40"/>
        </w:rPr>
      </w:pPr>
      <w:bookmarkStart w:id="8" w:name="_Ref488303402"/>
      <w:r w:rsidRPr="00CC3027">
        <w:rPr>
          <w:rFonts w:hint="eastAsia"/>
          <w:sz w:val="40"/>
          <w:rtl/>
        </w:rPr>
        <w:t>מועד</w:t>
      </w:r>
      <w:r w:rsidRPr="00CC3027">
        <w:rPr>
          <w:sz w:val="40"/>
          <w:rtl/>
        </w:rPr>
        <w:t xml:space="preserve"> </w:t>
      </w:r>
      <w:r w:rsidRPr="00CC3027">
        <w:rPr>
          <w:rFonts w:hint="eastAsia"/>
          <w:sz w:val="40"/>
          <w:rtl/>
        </w:rPr>
        <w:t>אחרון</w:t>
      </w:r>
      <w:r w:rsidRPr="00CC3027">
        <w:rPr>
          <w:sz w:val="40"/>
          <w:rtl/>
        </w:rPr>
        <w:t xml:space="preserve"> </w:t>
      </w:r>
      <w:r w:rsidRPr="00CC3027">
        <w:rPr>
          <w:rFonts w:hint="eastAsia"/>
          <w:sz w:val="40"/>
          <w:rtl/>
        </w:rPr>
        <w:t>להגשת</w:t>
      </w:r>
      <w:r w:rsidRPr="00CC3027">
        <w:rPr>
          <w:sz w:val="40"/>
          <w:rtl/>
        </w:rPr>
        <w:t xml:space="preserve"> </w:t>
      </w:r>
      <w:r w:rsidRPr="00CC3027">
        <w:rPr>
          <w:rFonts w:hint="eastAsia"/>
          <w:sz w:val="40"/>
          <w:rtl/>
        </w:rPr>
        <w:t>שאלות</w:t>
      </w:r>
      <w:r w:rsidRPr="00CC3027">
        <w:rPr>
          <w:sz w:val="40"/>
          <w:rtl/>
        </w:rPr>
        <w:t xml:space="preserve"> </w:t>
      </w:r>
      <w:r w:rsidRPr="00CC3027">
        <w:rPr>
          <w:rFonts w:hint="eastAsia"/>
          <w:sz w:val="40"/>
          <w:rtl/>
        </w:rPr>
        <w:t>הבהרה</w:t>
      </w:r>
      <w:r w:rsidRPr="00CC3027">
        <w:rPr>
          <w:sz w:val="40"/>
          <w:rtl/>
        </w:rPr>
        <w:t>:</w:t>
      </w:r>
      <w:bookmarkEnd w:id="8"/>
      <w:r w:rsidR="00094E29" w:rsidRPr="00CC3027">
        <w:rPr>
          <w:rFonts w:hint="cs"/>
          <w:sz w:val="40"/>
        </w:rPr>
        <w:t xml:space="preserve"> </w:t>
      </w:r>
      <w:r w:rsidR="00CC3027" w:rsidRPr="00CC3027">
        <w:rPr>
          <w:rFonts w:hint="cs"/>
          <w:b/>
          <w:bCs/>
          <w:sz w:val="40"/>
          <w:rtl/>
        </w:rPr>
        <w:t>1</w:t>
      </w:r>
      <w:r w:rsidR="00094E29" w:rsidRPr="00CC3027">
        <w:rPr>
          <w:rFonts w:hint="cs"/>
          <w:b/>
          <w:bCs/>
          <w:sz w:val="40"/>
          <w:rtl/>
        </w:rPr>
        <w:t>.</w:t>
      </w:r>
      <w:r w:rsidR="00CC3027" w:rsidRPr="00CC3027">
        <w:rPr>
          <w:rFonts w:hint="cs"/>
          <w:b/>
          <w:bCs/>
          <w:sz w:val="40"/>
          <w:rtl/>
        </w:rPr>
        <w:t>06</w:t>
      </w:r>
      <w:r w:rsidR="00094E29" w:rsidRPr="00CC3027">
        <w:rPr>
          <w:rFonts w:hint="cs"/>
          <w:b/>
          <w:bCs/>
          <w:sz w:val="40"/>
          <w:rtl/>
        </w:rPr>
        <w:t>.</w:t>
      </w:r>
      <w:r w:rsidR="00CC3027" w:rsidRPr="00CC3027">
        <w:rPr>
          <w:rFonts w:hint="cs"/>
          <w:b/>
          <w:bCs/>
          <w:sz w:val="40"/>
          <w:rtl/>
        </w:rPr>
        <w:t>2021</w:t>
      </w:r>
      <w:r w:rsidR="00094E29" w:rsidRPr="00CC3027">
        <w:rPr>
          <w:rFonts w:hint="cs"/>
          <w:b/>
          <w:bCs/>
          <w:sz w:val="40"/>
          <w:rtl/>
        </w:rPr>
        <w:t>.</w:t>
      </w:r>
    </w:p>
    <w:p w14:paraId="79D439DD" w14:textId="0B98392E" w:rsidR="008A40DF" w:rsidRPr="00CC3027" w:rsidRDefault="008A40DF" w:rsidP="00987B6C">
      <w:pPr>
        <w:keepNext/>
        <w:keepLines/>
        <w:widowControl w:val="0"/>
        <w:numPr>
          <w:ilvl w:val="1"/>
          <w:numId w:val="9"/>
        </w:numPr>
        <w:tabs>
          <w:tab w:val="left" w:pos="800"/>
        </w:tabs>
        <w:spacing w:before="120" w:line="276" w:lineRule="auto"/>
        <w:ind w:left="808" w:hanging="448"/>
        <w:jc w:val="both"/>
        <w:outlineLvl w:val="7"/>
        <w:rPr>
          <w:sz w:val="40"/>
        </w:rPr>
      </w:pPr>
      <w:bookmarkStart w:id="9" w:name="_Ref488303440"/>
      <w:r w:rsidRPr="00CC3027">
        <w:rPr>
          <w:rFonts w:hint="eastAsia"/>
          <w:sz w:val="40"/>
          <w:rtl/>
        </w:rPr>
        <w:t>מועד</w:t>
      </w:r>
      <w:r w:rsidRPr="00CC3027">
        <w:rPr>
          <w:sz w:val="40"/>
          <w:rtl/>
        </w:rPr>
        <w:t xml:space="preserve"> </w:t>
      </w:r>
      <w:r w:rsidRPr="00CC3027">
        <w:rPr>
          <w:rFonts w:hint="eastAsia"/>
          <w:sz w:val="40"/>
          <w:rtl/>
        </w:rPr>
        <w:t>אחרון</w:t>
      </w:r>
      <w:r w:rsidRPr="00CC3027">
        <w:rPr>
          <w:sz w:val="40"/>
          <w:rtl/>
        </w:rPr>
        <w:t xml:space="preserve"> </w:t>
      </w:r>
      <w:r w:rsidRPr="00CC3027">
        <w:rPr>
          <w:rFonts w:hint="eastAsia"/>
          <w:sz w:val="40"/>
          <w:rtl/>
        </w:rPr>
        <w:t>למענה</w:t>
      </w:r>
      <w:r w:rsidRPr="00CC3027">
        <w:rPr>
          <w:sz w:val="40"/>
          <w:rtl/>
        </w:rPr>
        <w:t xml:space="preserve"> </w:t>
      </w:r>
      <w:r w:rsidRPr="00CC3027">
        <w:rPr>
          <w:rFonts w:hint="eastAsia"/>
          <w:sz w:val="40"/>
          <w:rtl/>
        </w:rPr>
        <w:t>על</w:t>
      </w:r>
      <w:r w:rsidRPr="00CC3027">
        <w:rPr>
          <w:sz w:val="40"/>
          <w:rtl/>
        </w:rPr>
        <w:t xml:space="preserve"> </w:t>
      </w:r>
      <w:r w:rsidRPr="00CC3027">
        <w:rPr>
          <w:rFonts w:hint="eastAsia"/>
          <w:sz w:val="40"/>
          <w:rtl/>
        </w:rPr>
        <w:t>שאלות</w:t>
      </w:r>
      <w:r w:rsidRPr="00CC3027">
        <w:rPr>
          <w:sz w:val="40"/>
          <w:rtl/>
        </w:rPr>
        <w:t xml:space="preserve"> </w:t>
      </w:r>
      <w:r w:rsidRPr="00CC3027">
        <w:rPr>
          <w:rFonts w:hint="eastAsia"/>
          <w:sz w:val="40"/>
          <w:rtl/>
        </w:rPr>
        <w:t>ההבהרה</w:t>
      </w:r>
      <w:r w:rsidRPr="00CC3027">
        <w:rPr>
          <w:sz w:val="40"/>
          <w:rtl/>
        </w:rPr>
        <w:t>:</w:t>
      </w:r>
      <w:r w:rsidR="00086D76" w:rsidRPr="00CC3027">
        <w:rPr>
          <w:rFonts w:hint="cs"/>
          <w:sz w:val="40"/>
          <w:rtl/>
        </w:rPr>
        <w:t xml:space="preserve"> </w:t>
      </w:r>
      <w:r w:rsidR="00CC3027" w:rsidRPr="00CC3027">
        <w:rPr>
          <w:rFonts w:hint="cs"/>
          <w:b/>
          <w:bCs/>
          <w:sz w:val="40"/>
          <w:rtl/>
        </w:rPr>
        <w:t>15</w:t>
      </w:r>
      <w:r w:rsidR="00094E29" w:rsidRPr="00CC3027">
        <w:rPr>
          <w:rFonts w:hint="cs"/>
          <w:b/>
          <w:bCs/>
          <w:sz w:val="40"/>
          <w:rtl/>
        </w:rPr>
        <w:t>.</w:t>
      </w:r>
      <w:r w:rsidR="00CC3027" w:rsidRPr="00CC3027">
        <w:rPr>
          <w:rFonts w:hint="cs"/>
          <w:b/>
          <w:bCs/>
          <w:sz w:val="40"/>
          <w:rtl/>
        </w:rPr>
        <w:t>06</w:t>
      </w:r>
      <w:r w:rsidR="00094E29" w:rsidRPr="00CC3027">
        <w:rPr>
          <w:rFonts w:hint="cs"/>
          <w:b/>
          <w:bCs/>
          <w:sz w:val="40"/>
          <w:rtl/>
        </w:rPr>
        <w:t>.</w:t>
      </w:r>
      <w:r w:rsidR="00CC3027" w:rsidRPr="00CC3027">
        <w:rPr>
          <w:rFonts w:hint="cs"/>
          <w:b/>
          <w:bCs/>
          <w:sz w:val="40"/>
          <w:rtl/>
        </w:rPr>
        <w:t>2021</w:t>
      </w:r>
      <w:r w:rsidR="003B674D" w:rsidRPr="00CC3027">
        <w:rPr>
          <w:rFonts w:hint="cs"/>
          <w:b/>
          <w:bCs/>
          <w:sz w:val="40"/>
          <w:rtl/>
        </w:rPr>
        <w:t>.</w:t>
      </w:r>
    </w:p>
    <w:p w14:paraId="5DBCBE5B" w14:textId="3DB9012B" w:rsidR="008A40DF" w:rsidRPr="00CC3027" w:rsidRDefault="008A40DF" w:rsidP="00987B6C">
      <w:pPr>
        <w:keepNext/>
        <w:keepLines/>
        <w:widowControl w:val="0"/>
        <w:numPr>
          <w:ilvl w:val="1"/>
          <w:numId w:val="9"/>
        </w:numPr>
        <w:tabs>
          <w:tab w:val="left" w:pos="800"/>
        </w:tabs>
        <w:spacing w:before="120" w:line="276" w:lineRule="auto"/>
        <w:ind w:left="808" w:hanging="448"/>
        <w:jc w:val="both"/>
        <w:outlineLvl w:val="7"/>
        <w:rPr>
          <w:sz w:val="40"/>
        </w:rPr>
      </w:pPr>
      <w:r w:rsidRPr="00CC3027">
        <w:rPr>
          <w:rFonts w:hint="eastAsia"/>
          <w:sz w:val="40"/>
          <w:rtl/>
        </w:rPr>
        <w:t>מועד</w:t>
      </w:r>
      <w:r w:rsidRPr="00CC3027">
        <w:rPr>
          <w:sz w:val="40"/>
          <w:rtl/>
        </w:rPr>
        <w:t xml:space="preserve"> </w:t>
      </w:r>
      <w:r w:rsidRPr="00CC3027">
        <w:rPr>
          <w:rFonts w:hint="eastAsia"/>
          <w:sz w:val="40"/>
          <w:rtl/>
        </w:rPr>
        <w:t>אחרון</w:t>
      </w:r>
      <w:r w:rsidRPr="00CC3027">
        <w:rPr>
          <w:sz w:val="40"/>
          <w:rtl/>
        </w:rPr>
        <w:t xml:space="preserve"> </w:t>
      </w:r>
      <w:r w:rsidRPr="00CC3027">
        <w:rPr>
          <w:rFonts w:hint="eastAsia"/>
          <w:sz w:val="40"/>
          <w:rtl/>
        </w:rPr>
        <w:t>להגשת</w:t>
      </w:r>
      <w:r w:rsidRPr="00CC3027">
        <w:rPr>
          <w:sz w:val="40"/>
          <w:rtl/>
        </w:rPr>
        <w:t xml:space="preserve"> </w:t>
      </w:r>
      <w:r w:rsidRPr="00CC3027">
        <w:rPr>
          <w:rFonts w:hint="eastAsia"/>
          <w:sz w:val="40"/>
          <w:rtl/>
        </w:rPr>
        <w:t>הצעות</w:t>
      </w:r>
      <w:r w:rsidRPr="00CC3027">
        <w:rPr>
          <w:sz w:val="40"/>
          <w:rtl/>
        </w:rPr>
        <w:t>:</w:t>
      </w:r>
      <w:bookmarkEnd w:id="9"/>
      <w:r w:rsidR="00086D76" w:rsidRPr="00CC3027">
        <w:rPr>
          <w:rFonts w:hint="cs"/>
          <w:sz w:val="40"/>
          <w:rtl/>
        </w:rPr>
        <w:t xml:space="preserve"> </w:t>
      </w:r>
      <w:r w:rsidR="00CC3027" w:rsidRPr="00CC3027">
        <w:rPr>
          <w:rFonts w:hint="cs"/>
          <w:b/>
          <w:bCs/>
          <w:sz w:val="40"/>
          <w:rtl/>
        </w:rPr>
        <w:t>29</w:t>
      </w:r>
      <w:r w:rsidR="00094E29" w:rsidRPr="00CC3027">
        <w:rPr>
          <w:rFonts w:hint="cs"/>
          <w:b/>
          <w:bCs/>
          <w:sz w:val="40"/>
          <w:rtl/>
        </w:rPr>
        <w:t>.</w:t>
      </w:r>
      <w:r w:rsidR="00CC3027" w:rsidRPr="00CC3027">
        <w:rPr>
          <w:rFonts w:hint="cs"/>
          <w:b/>
          <w:bCs/>
          <w:sz w:val="40"/>
          <w:rtl/>
        </w:rPr>
        <w:t>06</w:t>
      </w:r>
      <w:r w:rsidR="00094E29" w:rsidRPr="00CC3027">
        <w:rPr>
          <w:rFonts w:hint="cs"/>
          <w:b/>
          <w:bCs/>
          <w:sz w:val="40"/>
          <w:rtl/>
        </w:rPr>
        <w:t>.</w:t>
      </w:r>
      <w:r w:rsidR="00CC3027" w:rsidRPr="00CC3027">
        <w:rPr>
          <w:rFonts w:hint="cs"/>
          <w:b/>
          <w:bCs/>
          <w:sz w:val="40"/>
          <w:rtl/>
        </w:rPr>
        <w:t>2021</w:t>
      </w:r>
      <w:r w:rsidR="0062719E" w:rsidRPr="00CC3027">
        <w:rPr>
          <w:rFonts w:hint="cs"/>
          <w:b/>
          <w:bCs/>
          <w:sz w:val="40"/>
          <w:rtl/>
        </w:rPr>
        <w:t xml:space="preserve"> </w:t>
      </w:r>
      <w:r w:rsidR="00086D76" w:rsidRPr="00CC3027">
        <w:rPr>
          <w:rFonts w:hint="cs"/>
          <w:b/>
          <w:bCs/>
          <w:sz w:val="40"/>
          <w:rtl/>
        </w:rPr>
        <w:t>עד השעה 15:00.</w:t>
      </w:r>
    </w:p>
    <w:p w14:paraId="2CDF98A1" w14:textId="3F18B291" w:rsidR="00313380" w:rsidRPr="00CC3027" w:rsidRDefault="00313380" w:rsidP="00987B6C">
      <w:pPr>
        <w:keepNext/>
        <w:keepLines/>
        <w:widowControl w:val="0"/>
        <w:numPr>
          <w:ilvl w:val="1"/>
          <w:numId w:val="9"/>
        </w:numPr>
        <w:tabs>
          <w:tab w:val="left" w:pos="800"/>
        </w:tabs>
        <w:spacing w:before="120" w:line="276" w:lineRule="auto"/>
        <w:ind w:left="808" w:hanging="448"/>
        <w:jc w:val="both"/>
        <w:outlineLvl w:val="7"/>
        <w:rPr>
          <w:rFonts w:ascii="David" w:hAnsi="David"/>
        </w:rPr>
      </w:pPr>
      <w:bookmarkStart w:id="10" w:name="_Ref489122466"/>
      <w:r w:rsidRPr="00CC3027">
        <w:rPr>
          <w:rFonts w:ascii="David" w:hAnsi="David" w:hint="eastAsia"/>
          <w:rtl/>
        </w:rPr>
        <w:t>מועד</w:t>
      </w:r>
      <w:r w:rsidRPr="00CC3027">
        <w:rPr>
          <w:rFonts w:ascii="David" w:hAnsi="David"/>
          <w:rtl/>
        </w:rPr>
        <w:t xml:space="preserve"> </w:t>
      </w:r>
      <w:r w:rsidRPr="00CC3027">
        <w:rPr>
          <w:rFonts w:ascii="David" w:hAnsi="David" w:hint="eastAsia"/>
          <w:rtl/>
        </w:rPr>
        <w:t>תוקף</w:t>
      </w:r>
      <w:r w:rsidRPr="00CC3027">
        <w:rPr>
          <w:rFonts w:ascii="David" w:hAnsi="David"/>
          <w:rtl/>
        </w:rPr>
        <w:t xml:space="preserve"> </w:t>
      </w:r>
      <w:r w:rsidR="00A07955" w:rsidRPr="00CC3027">
        <w:rPr>
          <w:rFonts w:ascii="David" w:hAnsi="David" w:hint="cs"/>
          <w:rtl/>
        </w:rPr>
        <w:t>ההצעות</w:t>
      </w:r>
      <w:r w:rsidR="00B04BCB" w:rsidRPr="00CC3027">
        <w:rPr>
          <w:rFonts w:ascii="David" w:hAnsi="David" w:hint="cs"/>
          <w:rtl/>
        </w:rPr>
        <w:t xml:space="preserve"> ותוקף ערבות ההצעה</w:t>
      </w:r>
      <w:r w:rsidRPr="00CC3027">
        <w:rPr>
          <w:rFonts w:ascii="David" w:hAnsi="David"/>
          <w:rtl/>
        </w:rPr>
        <w:t>:</w:t>
      </w:r>
      <w:bookmarkEnd w:id="10"/>
      <w:r w:rsidR="00094E29" w:rsidRPr="00CC3027">
        <w:rPr>
          <w:rFonts w:ascii="David" w:hAnsi="David" w:hint="cs"/>
          <w:rtl/>
        </w:rPr>
        <w:t xml:space="preserve"> </w:t>
      </w:r>
      <w:r w:rsidR="00CC3027" w:rsidRPr="00CC3027">
        <w:rPr>
          <w:rFonts w:hint="cs"/>
          <w:sz w:val="40"/>
          <w:rtl/>
        </w:rPr>
        <w:t>29</w:t>
      </w:r>
      <w:r w:rsidR="00094E29" w:rsidRPr="00CC3027">
        <w:rPr>
          <w:sz w:val="40"/>
          <w:rtl/>
        </w:rPr>
        <w:t>.</w:t>
      </w:r>
      <w:r w:rsidR="00CC3027" w:rsidRPr="00CC3027">
        <w:rPr>
          <w:rFonts w:hint="cs"/>
          <w:sz w:val="40"/>
          <w:rtl/>
        </w:rPr>
        <w:t>12</w:t>
      </w:r>
      <w:r w:rsidR="00094E29" w:rsidRPr="00CC3027">
        <w:rPr>
          <w:sz w:val="40"/>
          <w:rtl/>
        </w:rPr>
        <w:t>.</w:t>
      </w:r>
      <w:r w:rsidR="00CC3027" w:rsidRPr="00CC3027">
        <w:rPr>
          <w:rFonts w:hint="cs"/>
          <w:sz w:val="40"/>
          <w:rtl/>
        </w:rPr>
        <w:t>2021</w:t>
      </w:r>
      <w:r w:rsidR="003B674D" w:rsidRPr="00CC3027">
        <w:rPr>
          <w:rFonts w:ascii="David" w:hAnsi="David" w:hint="cs"/>
          <w:b/>
          <w:bCs/>
          <w:rtl/>
        </w:rPr>
        <w:t>.</w:t>
      </w:r>
    </w:p>
    <w:p w14:paraId="18EF1DBA" w14:textId="77777777" w:rsidR="00B734D9" w:rsidRDefault="00B734D9" w:rsidP="00264DBE">
      <w:pPr>
        <w:keepNext/>
        <w:keepLines/>
        <w:widowControl w:val="0"/>
        <w:numPr>
          <w:ilvl w:val="1"/>
          <w:numId w:val="9"/>
        </w:numPr>
        <w:tabs>
          <w:tab w:val="left" w:pos="800"/>
        </w:tabs>
        <w:spacing w:before="120" w:line="276" w:lineRule="auto"/>
        <w:ind w:left="808" w:hanging="448"/>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285415C1"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4AF224DD" w14:textId="41ABB4B1" w:rsidR="00A07955" w:rsidRPr="00321621" w:rsidRDefault="00A07955" w:rsidP="00A07955">
      <w:pPr>
        <w:widowControl w:val="0"/>
        <w:numPr>
          <w:ilvl w:val="1"/>
          <w:numId w:val="4"/>
        </w:numPr>
        <w:tabs>
          <w:tab w:val="left" w:pos="950"/>
        </w:tabs>
        <w:spacing w:before="120" w:line="276" w:lineRule="auto"/>
        <w:jc w:val="both"/>
        <w:outlineLvl w:val="7"/>
      </w:pPr>
      <w:r w:rsidRPr="00321621">
        <w:rPr>
          <w:rtl/>
        </w:rPr>
        <w:t>ההתקשרות </w:t>
      </w:r>
      <w:r w:rsidRPr="00321621">
        <w:rPr>
          <w:rFonts w:hint="cs"/>
          <w:rtl/>
        </w:rPr>
        <w:t xml:space="preserve">הינה </w:t>
      </w:r>
      <w:r w:rsidRPr="007E62B1">
        <w:rPr>
          <w:rFonts w:hint="cs"/>
          <w:rtl/>
        </w:rPr>
        <w:t xml:space="preserve">בתוקף </w:t>
      </w:r>
      <w:r>
        <w:rPr>
          <w:rFonts w:hint="cs"/>
          <w:rtl/>
        </w:rPr>
        <w:t>לשנה</w:t>
      </w:r>
      <w:r w:rsidRPr="007E62B1">
        <w:rPr>
          <w:rFonts w:hint="cs"/>
          <w:rtl/>
        </w:rPr>
        <w:t xml:space="preserve"> ו</w:t>
      </w:r>
      <w:r w:rsidRPr="007E62B1">
        <w:rPr>
          <w:rtl/>
        </w:rPr>
        <w:t xml:space="preserve">תכנס לתוקפה אך ורק מיום החתימה על הזמנת הרכש על ידי </w:t>
      </w:r>
      <w:proofErr w:type="spellStart"/>
      <w:r w:rsidRPr="007E62B1">
        <w:rPr>
          <w:rtl/>
        </w:rPr>
        <w:t>מ</w:t>
      </w:r>
      <w:r w:rsidRPr="007E62B1">
        <w:rPr>
          <w:rFonts w:hint="cs"/>
          <w:rtl/>
        </w:rPr>
        <w:t>ו</w:t>
      </w:r>
      <w:r w:rsidRPr="007E62B1">
        <w:rPr>
          <w:rtl/>
        </w:rPr>
        <w:t>רשי</w:t>
      </w:r>
      <w:proofErr w:type="spellEnd"/>
      <w:r w:rsidRPr="007E62B1">
        <w:rPr>
          <w:rtl/>
        </w:rPr>
        <w:t xml:space="preserve"> החתימה במשרד.</w:t>
      </w:r>
      <w:r w:rsidRPr="007E62B1">
        <w:rPr>
          <w:rFonts w:hint="cs"/>
          <w:rtl/>
        </w:rPr>
        <w:t xml:space="preserve"> </w:t>
      </w:r>
      <w:r w:rsidRPr="007E62B1">
        <w:rPr>
          <w:rtl/>
        </w:rPr>
        <w:t>היקף ההתקשרות</w:t>
      </w:r>
      <w:r w:rsidRPr="00321621">
        <w:rPr>
          <w:rtl/>
        </w:rPr>
        <w:t xml:space="preserve"> לרבות כמויות יקבעו בהזמנה.</w:t>
      </w:r>
    </w:p>
    <w:p w14:paraId="467D2201" w14:textId="77777777" w:rsidR="00A07955" w:rsidRPr="00321621" w:rsidRDefault="00A07955" w:rsidP="00A07955">
      <w:pPr>
        <w:widowControl w:val="0"/>
        <w:numPr>
          <w:ilvl w:val="1"/>
          <w:numId w:val="4"/>
        </w:numPr>
        <w:tabs>
          <w:tab w:val="left" w:pos="950"/>
        </w:tabs>
        <w:spacing w:before="120" w:line="276" w:lineRule="auto"/>
        <w:jc w:val="both"/>
        <w:outlineLvl w:val="7"/>
      </w:pPr>
      <w:r w:rsidRPr="00321621">
        <w:rPr>
          <w:rFonts w:hint="cs"/>
          <w:rtl/>
        </w:rPr>
        <w:lastRenderedPageBreak/>
        <w:t>ה</w:t>
      </w:r>
      <w:r w:rsidRPr="00321621">
        <w:rPr>
          <w:rtl/>
        </w:rPr>
        <w:t>ספק לא יוכל לממש את ההתקשרות ולספק את השירותים הנדרשים טרם קבלת הזמנת רכש חתומ</w:t>
      </w:r>
      <w:r w:rsidRPr="00321621">
        <w:rPr>
          <w:rFonts w:hint="cs"/>
          <w:rtl/>
        </w:rPr>
        <w:t>ה.</w:t>
      </w:r>
    </w:p>
    <w:p w14:paraId="498E5389" w14:textId="77777777" w:rsidR="00A07955" w:rsidRPr="00321621" w:rsidRDefault="00A07955" w:rsidP="00A07955">
      <w:pPr>
        <w:widowControl w:val="0"/>
        <w:numPr>
          <w:ilvl w:val="1"/>
          <w:numId w:val="4"/>
        </w:numPr>
        <w:tabs>
          <w:tab w:val="left" w:pos="950"/>
        </w:tabs>
        <w:spacing w:before="120" w:line="276" w:lineRule="auto"/>
        <w:jc w:val="both"/>
        <w:outlineLvl w:val="7"/>
        <w:rPr>
          <w:rtl/>
        </w:rPr>
      </w:pPr>
      <w:r w:rsidRPr="00321621">
        <w:rPr>
          <w:rFonts w:hint="cs"/>
          <w:rtl/>
        </w:rPr>
        <w:t>ל</w:t>
      </w:r>
      <w:r w:rsidRPr="00321621">
        <w:rPr>
          <w:rtl/>
        </w:rPr>
        <w:t>מען הסר ספק, לא תהיה לספק כל טענה בגין התקופה טרם הוצאת הזמנה על ידי המשרד וכן יהיה מנוע מלהלין על הסתמכות כלשהיא</w:t>
      </w:r>
      <w:r w:rsidRPr="00321621">
        <w:rPr>
          <w:rFonts w:hint="cs"/>
          <w:rtl/>
        </w:rPr>
        <w:t>.</w:t>
      </w:r>
    </w:p>
    <w:p w14:paraId="74277A12" w14:textId="12E3AC7F" w:rsidR="00A07955" w:rsidRPr="009274F0" w:rsidRDefault="00A07955" w:rsidP="00A07955">
      <w:pPr>
        <w:widowControl w:val="0"/>
        <w:numPr>
          <w:ilvl w:val="1"/>
          <w:numId w:val="4"/>
        </w:numPr>
        <w:tabs>
          <w:tab w:val="left" w:pos="950"/>
        </w:tabs>
        <w:spacing w:before="120" w:line="276" w:lineRule="auto"/>
        <w:jc w:val="both"/>
        <w:outlineLvl w:val="7"/>
        <w:rPr>
          <w:b/>
          <w:bCs/>
          <w:sz w:val="40"/>
        </w:rPr>
      </w:pPr>
      <w:r w:rsidRPr="00CA6E12">
        <w:rPr>
          <w:rFonts w:hint="cs"/>
          <w:sz w:val="40"/>
          <w:rtl/>
        </w:rPr>
        <w:t xml:space="preserve">תקופת ההתקשרות במסגרת ההסכם שייחתם עם </w:t>
      </w:r>
      <w:r>
        <w:rPr>
          <w:rFonts w:hint="cs"/>
          <w:sz w:val="40"/>
          <w:rtl/>
        </w:rPr>
        <w:t xml:space="preserve">הזוכה </w:t>
      </w:r>
      <w:r w:rsidRPr="00CA6E12">
        <w:rPr>
          <w:rFonts w:hint="cs"/>
          <w:sz w:val="40"/>
          <w:rtl/>
        </w:rPr>
        <w:t xml:space="preserve">הינה </w:t>
      </w:r>
      <w:r>
        <w:rPr>
          <w:rFonts w:hint="cs"/>
          <w:sz w:val="40"/>
          <w:rtl/>
        </w:rPr>
        <w:t xml:space="preserve">לשנה </w:t>
      </w:r>
      <w:r w:rsidRPr="009274F0">
        <w:rPr>
          <w:rFonts w:hint="cs"/>
          <w:b/>
          <w:bCs/>
          <w:sz w:val="40"/>
          <w:rtl/>
        </w:rPr>
        <w:t xml:space="preserve">מיום חתימת החשב על ההסכם. </w:t>
      </w:r>
    </w:p>
    <w:p w14:paraId="2982F36F" w14:textId="090686C2" w:rsidR="00A07955" w:rsidRDefault="00A07955" w:rsidP="00A07955">
      <w:pPr>
        <w:widowControl w:val="0"/>
        <w:numPr>
          <w:ilvl w:val="1"/>
          <w:numId w:val="4"/>
        </w:numPr>
        <w:tabs>
          <w:tab w:val="left" w:pos="950"/>
        </w:tabs>
        <w:spacing w:before="120" w:line="276" w:lineRule="auto"/>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Pr>
          <w:rFonts w:ascii="David" w:hAnsi="David" w:hint="cs"/>
          <w:b/>
          <w:bCs/>
          <w:rtl/>
        </w:rPr>
        <w:t>חמש</w:t>
      </w:r>
      <w:r w:rsidRPr="00376C8E">
        <w:rPr>
          <w:rFonts w:ascii="David" w:hAnsi="David"/>
          <w:b/>
          <w:bCs/>
          <w:rtl/>
        </w:rPr>
        <w:t xml:space="preserve"> שנים </w:t>
      </w:r>
      <w:r w:rsidRPr="007844C6">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1FC1BC92" w14:textId="77777777" w:rsidR="00A07955" w:rsidRDefault="00A07955" w:rsidP="00A07955">
      <w:pPr>
        <w:widowControl w:val="0"/>
        <w:numPr>
          <w:ilvl w:val="1"/>
          <w:numId w:val="4"/>
        </w:numPr>
        <w:tabs>
          <w:tab w:val="left" w:pos="950"/>
        </w:tabs>
        <w:spacing w:before="12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r w:rsidRPr="00BC50EC">
        <w:rPr>
          <w:rFonts w:hint="cs"/>
          <w:sz w:val="40"/>
          <w:rtl/>
        </w:rPr>
        <w:t xml:space="preserve"> </w:t>
      </w:r>
    </w:p>
    <w:p w14:paraId="526CC80C"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32435851"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5C9FDABD"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7B977127"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7BDCE5F7" w14:textId="3716B4A7" w:rsidR="009B4604" w:rsidRDefault="009B4604" w:rsidP="00CB1491">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830481">
        <w:rPr>
          <w:rFonts w:hint="cs"/>
          <w:rtl/>
        </w:rPr>
        <w:t>למר אבי מנור</w:t>
      </w:r>
      <w:r w:rsidR="00E673F0">
        <w:rPr>
          <w:rFonts w:hint="cs"/>
          <w:rtl/>
        </w:rPr>
        <w:t xml:space="preserve"> </w:t>
      </w:r>
      <w:r w:rsidR="00E673F0" w:rsidRPr="00CA6E12">
        <w:rPr>
          <w:rFonts w:hint="cs"/>
          <w:rtl/>
        </w:rPr>
        <w:t>לדוא"ל</w:t>
      </w:r>
      <w:r w:rsidR="00830481">
        <w:rPr>
          <w:rFonts w:hint="cs"/>
          <w:rtl/>
        </w:rPr>
        <w:t xml:space="preserve"> </w:t>
      </w:r>
      <w:hyperlink r:id="rId8" w:history="1">
        <w:r w:rsidR="00830481" w:rsidRPr="00B904CB">
          <w:rPr>
            <w:rStyle w:val="Hyperlink"/>
            <w:rFonts w:ascii="Helvetica" w:hAnsi="Helvetica"/>
            <w:sz w:val="21"/>
            <w:szCs w:val="21"/>
            <w:shd w:val="clear" w:color="auto" w:fill="FFFFFF"/>
          </w:rPr>
          <w:t>AviMa@moin.gov.il</w:t>
        </w:r>
      </w:hyperlink>
      <w:r w:rsidR="00830481">
        <w:rPr>
          <w:rFonts w:ascii="Helvetica" w:hAnsi="Helvetica" w:hint="cs"/>
          <w:color w:val="555555"/>
          <w:sz w:val="21"/>
          <w:szCs w:val="21"/>
          <w:shd w:val="clear" w:color="auto" w:fill="FFFFFF"/>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BE70C2">
        <w:rPr>
          <w:rtl/>
        </w:rPr>
        <w:t>‏3.1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646F3E39"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1AB2F68A"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lastRenderedPageBreak/>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afa"/>
        <w:bidiVisual/>
        <w:tblW w:w="0" w:type="auto"/>
        <w:tblInd w:w="792" w:type="dxa"/>
        <w:tblLook w:val="04A0" w:firstRow="1" w:lastRow="0" w:firstColumn="1" w:lastColumn="0" w:noHBand="0" w:noVBand="1"/>
      </w:tblPr>
      <w:tblGrid>
        <w:gridCol w:w="2070"/>
        <w:gridCol w:w="2054"/>
        <w:gridCol w:w="2033"/>
        <w:gridCol w:w="2071"/>
      </w:tblGrid>
      <w:tr w:rsidR="009B4604" w14:paraId="304FB9A5" w14:textId="77777777" w:rsidTr="009B4604">
        <w:tc>
          <w:tcPr>
            <w:tcW w:w="2311" w:type="dxa"/>
          </w:tcPr>
          <w:p w14:paraId="5EA8B9D6"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09EE3F4E"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13FF50C8"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44CABA09"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7D91C8A1"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5CCAB296"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6732061F"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0521C71B"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5BE93059"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1BF0A378"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3677FC95" w14:textId="77777777" w:rsidR="00A07955" w:rsidRDefault="00A07955" w:rsidP="00A07955">
      <w:pPr>
        <w:widowControl w:val="0"/>
        <w:numPr>
          <w:ilvl w:val="1"/>
          <w:numId w:val="4"/>
        </w:numPr>
        <w:tabs>
          <w:tab w:val="left" w:pos="950"/>
        </w:tabs>
        <w:spacing w:before="120" w:line="276" w:lineRule="auto"/>
        <w:jc w:val="both"/>
        <w:outlineLvl w:val="7"/>
      </w:pPr>
      <w:r w:rsidRPr="00445964">
        <w:rPr>
          <w:rFonts w:ascii="Arial" w:hAnsi="Arial" w:hint="cs"/>
          <w:rtl/>
        </w:rPr>
        <w:t>תשובות</w:t>
      </w:r>
      <w:r w:rsidRPr="00C7160C">
        <w:rPr>
          <w:rFonts w:hint="cs"/>
          <w:rtl/>
        </w:rPr>
        <w:t xml:space="preserve"> יפורסמו באתר האינטרנט שכתובתו</w:t>
      </w:r>
      <w:r>
        <w:rPr>
          <w:rFonts w:hint="cs"/>
          <w:rtl/>
        </w:rPr>
        <w:t xml:space="preserve"> </w:t>
      </w:r>
    </w:p>
    <w:p w14:paraId="3421C030" w14:textId="77777777" w:rsidR="00A07955" w:rsidRDefault="000610A7" w:rsidP="00A07955">
      <w:pPr>
        <w:widowControl w:val="0"/>
        <w:spacing w:before="240" w:line="276" w:lineRule="auto"/>
        <w:ind w:left="843"/>
        <w:jc w:val="both"/>
        <w:outlineLvl w:val="7"/>
      </w:pPr>
      <w:hyperlink r:id="rId9" w:history="1">
        <w:r w:rsidR="00A07955" w:rsidRPr="00404D85">
          <w:rPr>
            <w:rStyle w:val="Hyperlink"/>
          </w:rPr>
          <w:t>https://www.gov.il/he/departments/ministry_of_interior</w:t>
        </w:r>
      </w:hyperlink>
    </w:p>
    <w:p w14:paraId="0DD6C609" w14:textId="77777777" w:rsidR="00A07955" w:rsidRPr="00C7160C" w:rsidRDefault="00A07955" w:rsidP="00A07955">
      <w:pPr>
        <w:widowControl w:val="0"/>
        <w:spacing w:before="240" w:line="276" w:lineRule="auto"/>
        <w:ind w:left="843" w:firstLine="107"/>
        <w:jc w:val="both"/>
        <w:outlineLvl w:val="7"/>
      </w:pPr>
      <w:r w:rsidRPr="00C7160C">
        <w:rPr>
          <w:rFonts w:hint="cs"/>
          <w:rtl/>
        </w:rPr>
        <w:t xml:space="preserve">תחת הכותרת </w:t>
      </w:r>
      <w:r>
        <w:rPr>
          <w:rFonts w:hint="cs"/>
          <w:rtl/>
        </w:rPr>
        <w:t xml:space="preserve">"פרסומים" - </w:t>
      </w:r>
      <w:r w:rsidRPr="00C7160C">
        <w:rPr>
          <w:rFonts w:hint="cs"/>
          <w:rtl/>
        </w:rPr>
        <w:t>"מכרזים פומביים".</w:t>
      </w:r>
    </w:p>
    <w:p w14:paraId="3CF0FE9C"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04648576"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1F60AABA"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5A827783"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lastRenderedPageBreak/>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5A2FC38A"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1" w:name="_Hlk489606381"/>
    </w:p>
    <w:bookmarkEnd w:id="11"/>
    <w:p w14:paraId="756D74FF"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032E621C"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3CDEF0D5" w14:textId="77777777" w:rsidR="00A07955" w:rsidRPr="000A6312" w:rsidRDefault="00A07955" w:rsidP="00A07955">
      <w:pPr>
        <w:keepLines/>
        <w:widowControl w:val="0"/>
        <w:numPr>
          <w:ilvl w:val="1"/>
          <w:numId w:val="4"/>
        </w:numPr>
        <w:adjustRightInd w:val="0"/>
        <w:spacing w:line="360" w:lineRule="auto"/>
        <w:jc w:val="both"/>
        <w:textAlignment w:val="baseline"/>
        <w:rPr>
          <w:sz w:val="40"/>
          <w:rtl/>
        </w:rPr>
      </w:pPr>
      <w:r>
        <w:rPr>
          <w:rFonts w:ascii="David" w:hAnsi="David"/>
          <w:color w:val="222222"/>
          <w:shd w:val="clear" w:color="auto" w:fill="FFFFFF"/>
          <w:rtl/>
        </w:rPr>
        <w:t>ועדת המכרזים </w:t>
      </w:r>
      <w:r>
        <w:rPr>
          <w:rFonts w:ascii="David" w:hAnsi="David"/>
          <w:b/>
          <w:bCs/>
          <w:color w:val="222222"/>
          <w:shd w:val="clear" w:color="auto" w:fill="FFFFFF"/>
          <w:rtl/>
        </w:rPr>
        <w:t>תפסול על הסף</w:t>
      </w:r>
      <w:r>
        <w:rPr>
          <w:rFonts w:ascii="David" w:hAnsi="David"/>
          <w:color w:val="222222"/>
          <w:shd w:val="clear" w:color="auto" w:fill="FFFFFF"/>
          <w:rtl/>
        </w:rPr>
        <w:t> הצעת מציע אשר הצעת המחיר מטעמו פורטה בהצעה ולא הוגשה רק במעטפה סגורה ונפרדת</w:t>
      </w:r>
      <w:r w:rsidRPr="000A6312">
        <w:rPr>
          <w:rFonts w:hint="cs"/>
          <w:sz w:val="40"/>
          <w:rtl/>
        </w:rPr>
        <w:t xml:space="preserve">. האמור לעיל לא יחול במידה והצעות המחיר בכל ההצעות שעמדו בתנאי הסף לא הוגשו במעטפה נפרדת. </w:t>
      </w:r>
    </w:p>
    <w:p w14:paraId="5061BA14" w14:textId="45422473"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192BD8">
        <w:rPr>
          <w:rFonts w:hint="cs"/>
          <w:rtl/>
        </w:rPr>
        <w:t>10/2021</w:t>
      </w:r>
      <w:r w:rsidR="00B734D9" w:rsidRPr="005B0C4D">
        <w:rPr>
          <w:rFonts w:hint="cs"/>
          <w:rtl/>
        </w:rPr>
        <w:t>.</w:t>
      </w:r>
    </w:p>
    <w:p w14:paraId="502C7478"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547D0C50"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5C4E4868"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lastRenderedPageBreak/>
        <w:t>ההצעות</w:t>
      </w:r>
      <w:r w:rsidRPr="00D550D9">
        <w:rPr>
          <w:rtl/>
        </w:rPr>
        <w:t xml:space="preserve"> תוגשנה בשפה העברית. נספחים, אישורים, תעודות וכד' שאינם בעברית או אנגלית - יתורגמו לעברית. </w:t>
      </w:r>
    </w:p>
    <w:p w14:paraId="423C9479"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2"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2"/>
    </w:p>
    <w:p w14:paraId="2918C5DE" w14:textId="77777777" w:rsidR="009B4604" w:rsidRPr="00D550D9" w:rsidRDefault="009B4604" w:rsidP="00642BF8">
      <w:pPr>
        <w:keepLines/>
        <w:widowControl w:val="0"/>
        <w:numPr>
          <w:ilvl w:val="2"/>
          <w:numId w:val="4"/>
        </w:numPr>
        <w:spacing w:line="360" w:lineRule="auto"/>
        <w:ind w:left="1380" w:hanging="630"/>
        <w:jc w:val="both"/>
        <w:rPr>
          <w:rtl/>
        </w:rPr>
      </w:pPr>
      <w:bookmarkStart w:id="13" w:name="_Toc372831165"/>
      <w:bookmarkStart w:id="14" w:name="_Toc372831394"/>
      <w:bookmarkStart w:id="15" w:name="_Toc372831663"/>
      <w:bookmarkStart w:id="16" w:name="_Toc372832281"/>
      <w:bookmarkStart w:id="17" w:name="_Toc372832547"/>
      <w:bookmarkStart w:id="18" w:name="_Toc372834779"/>
      <w:bookmarkStart w:id="19"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13"/>
      <w:bookmarkEnd w:id="14"/>
      <w:bookmarkEnd w:id="15"/>
      <w:bookmarkEnd w:id="16"/>
      <w:bookmarkEnd w:id="17"/>
      <w:bookmarkEnd w:id="18"/>
      <w:bookmarkEnd w:id="19"/>
    </w:p>
    <w:p w14:paraId="366B9C4F" w14:textId="77777777" w:rsidR="009B4604" w:rsidRPr="00D550D9" w:rsidRDefault="009B4604" w:rsidP="00642BF8">
      <w:pPr>
        <w:keepLines/>
        <w:widowControl w:val="0"/>
        <w:numPr>
          <w:ilvl w:val="2"/>
          <w:numId w:val="4"/>
        </w:numPr>
        <w:spacing w:line="360" w:lineRule="auto"/>
        <w:ind w:left="1380" w:hanging="630"/>
        <w:jc w:val="both"/>
      </w:pPr>
      <w:bookmarkStart w:id="20" w:name="_Toc372831166"/>
      <w:bookmarkStart w:id="21" w:name="_Toc372831395"/>
      <w:bookmarkStart w:id="22" w:name="_Toc372831664"/>
      <w:bookmarkStart w:id="23" w:name="_Toc372832282"/>
      <w:bookmarkStart w:id="24" w:name="_Toc372832548"/>
      <w:bookmarkStart w:id="25" w:name="_Toc372834780"/>
      <w:bookmarkStart w:id="26"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0"/>
      <w:bookmarkEnd w:id="21"/>
      <w:bookmarkEnd w:id="22"/>
      <w:bookmarkEnd w:id="23"/>
      <w:bookmarkEnd w:id="24"/>
      <w:bookmarkEnd w:id="25"/>
      <w:bookmarkEnd w:id="26"/>
    </w:p>
    <w:p w14:paraId="59584130"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40B04D67" w14:textId="77777777" w:rsidR="00A07955" w:rsidRDefault="00A07955" w:rsidP="00A07955">
      <w:pPr>
        <w:widowControl w:val="0"/>
        <w:numPr>
          <w:ilvl w:val="1"/>
          <w:numId w:val="4"/>
        </w:numPr>
        <w:tabs>
          <w:tab w:val="left" w:pos="950"/>
        </w:tabs>
        <w:spacing w:before="120" w:line="276" w:lineRule="auto"/>
        <w:jc w:val="both"/>
        <w:outlineLvl w:val="7"/>
      </w:pPr>
      <w:r w:rsidRPr="00CA6E12">
        <w:rPr>
          <w:rFonts w:hint="cs"/>
          <w:rtl/>
        </w:rPr>
        <w:t>את חומר המכרז ניתן להוריד מאתר האינטרנט שכתובתו:</w:t>
      </w:r>
    </w:p>
    <w:p w14:paraId="46964EB2" w14:textId="77777777" w:rsidR="00A07955" w:rsidRPr="00CA6E12" w:rsidRDefault="000610A7" w:rsidP="00A07955">
      <w:pPr>
        <w:widowControl w:val="0"/>
        <w:spacing w:before="240" w:line="276" w:lineRule="auto"/>
        <w:ind w:left="843"/>
        <w:jc w:val="both"/>
        <w:outlineLvl w:val="7"/>
      </w:pPr>
      <w:hyperlink r:id="rId10" w:history="1">
        <w:r w:rsidR="00A07955">
          <w:rPr>
            <w:rStyle w:val="Hyperlink"/>
          </w:rPr>
          <w:t>https://www.gov.il/he/departments/ministry_of_interior</w:t>
        </w:r>
      </w:hyperlink>
      <w:r w:rsidR="00A07955" w:rsidRPr="00CA6E12">
        <w:rPr>
          <w:rFonts w:hint="cs"/>
        </w:rPr>
        <w:t xml:space="preserve"> </w:t>
      </w:r>
      <w:r w:rsidR="00A07955" w:rsidRPr="00CA6E12">
        <w:rPr>
          <w:rFonts w:hint="cs"/>
          <w:rtl/>
        </w:rPr>
        <w:t xml:space="preserve">, תחת הכותרת </w:t>
      </w:r>
      <w:r w:rsidR="00A07955" w:rsidRPr="00F239A4">
        <w:rPr>
          <w:b/>
          <w:bCs/>
          <w:rtl/>
        </w:rPr>
        <w:t>"</w:t>
      </w:r>
      <w:r w:rsidR="00A07955">
        <w:rPr>
          <w:rFonts w:hint="cs"/>
          <w:b/>
          <w:bCs/>
          <w:rtl/>
        </w:rPr>
        <w:t xml:space="preserve">פרסומים" </w:t>
      </w:r>
      <w:r w:rsidR="00A07955">
        <w:rPr>
          <w:b/>
          <w:bCs/>
          <w:rtl/>
        </w:rPr>
        <w:t>–</w:t>
      </w:r>
      <w:r w:rsidR="00A07955">
        <w:rPr>
          <w:rFonts w:hint="cs"/>
          <w:b/>
          <w:bCs/>
          <w:rtl/>
        </w:rPr>
        <w:t xml:space="preserve"> "מכרזים פומביים"</w:t>
      </w:r>
      <w:r w:rsidR="00A07955" w:rsidRPr="00F239A4">
        <w:rPr>
          <w:b/>
          <w:bCs/>
          <w:rtl/>
        </w:rPr>
        <w:t>.</w:t>
      </w:r>
    </w:p>
    <w:p w14:paraId="3B181D22" w14:textId="71A916E1"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BE70C2">
        <w:rPr>
          <w:rtl/>
        </w:rPr>
        <w:t>‏3.2</w:t>
      </w:r>
      <w:r w:rsidR="00B734D9" w:rsidRPr="00B734D9">
        <w:rPr>
          <w:rtl/>
        </w:rPr>
        <w:fldChar w:fldCharType="end"/>
      </w:r>
      <w:r w:rsidR="00B734D9" w:rsidRPr="00B734D9">
        <w:rPr>
          <w:rFonts w:hint="cs"/>
          <w:rtl/>
        </w:rPr>
        <w:t xml:space="preserve"> לעיל</w:t>
      </w:r>
      <w:r w:rsidRPr="00B734D9">
        <w:rPr>
          <w:rFonts w:hint="cs"/>
          <w:rtl/>
        </w:rPr>
        <w:t>.</w:t>
      </w:r>
    </w:p>
    <w:p w14:paraId="2722804A"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71A04FAD"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2E1D93EA"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3FC0396C"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C67ADAA"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407E2CE6" w14:textId="77777777" w:rsidR="00376A1B" w:rsidRPr="00DD6E47" w:rsidRDefault="00376A1B" w:rsidP="00264DBE">
      <w:pPr>
        <w:pStyle w:val="affe"/>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lastRenderedPageBreak/>
        <w:t xml:space="preserve">התנאים המוקדמים - תנאי הסף הרשומים להלן - מהווים חלק בלתי נפרד ממסמכי המכרז, הם מצטברים. </w:t>
      </w:r>
    </w:p>
    <w:p w14:paraId="438D3ABD" w14:textId="77777777" w:rsidR="00376A1B" w:rsidRPr="00DD6E47" w:rsidRDefault="00376A1B" w:rsidP="00264DBE">
      <w:pPr>
        <w:pStyle w:val="affe"/>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1C132D91" w14:textId="77777777" w:rsidR="00376A1B" w:rsidRDefault="00376A1B" w:rsidP="00264DBE">
      <w:pPr>
        <w:pStyle w:val="affe"/>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26C7E367"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7"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5D6BA415"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28" w:name="_Ref500504676"/>
      <w:bookmarkStart w:id="29" w:name="_Ref397951209"/>
      <w:bookmarkStart w:id="30"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28"/>
      <w:r w:rsidRPr="00595B7C">
        <w:rPr>
          <w:rFonts w:hint="cs"/>
          <w:rtl/>
        </w:rPr>
        <w:t xml:space="preserve"> </w:t>
      </w:r>
    </w:p>
    <w:p w14:paraId="0582A647"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1"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7"/>
      <w:bookmarkEnd w:id="29"/>
      <w:bookmarkEnd w:id="30"/>
      <w:bookmarkEnd w:id="31"/>
    </w:p>
    <w:p w14:paraId="0031B3CF" w14:textId="77777777" w:rsidR="00376A1B" w:rsidRPr="00C03305" w:rsidRDefault="00376A1B" w:rsidP="000F00C8">
      <w:pPr>
        <w:keepLines/>
        <w:widowControl w:val="0"/>
        <w:numPr>
          <w:ilvl w:val="3"/>
          <w:numId w:val="4"/>
        </w:numPr>
        <w:spacing w:line="360" w:lineRule="auto"/>
        <w:ind w:left="2280" w:hanging="810"/>
        <w:jc w:val="both"/>
      </w:pPr>
      <w:bookmarkStart w:id="32" w:name="_Ref398630374"/>
      <w:bookmarkStart w:id="33" w:name="_Ref319424636"/>
      <w:r w:rsidRPr="00C03305">
        <w:rPr>
          <w:rFonts w:hint="eastAsia"/>
          <w:rtl/>
        </w:rPr>
        <w:t>המציע</w:t>
      </w:r>
      <w:r w:rsidRPr="00C03305">
        <w:rPr>
          <w:rtl/>
        </w:rPr>
        <w:t xml:space="preserve"> מנהל ספרים כדין ועומד בתנאים הקבועים בחוק עסקאות גופים ציבוריים, </w:t>
      </w:r>
      <w:r w:rsidRPr="00C03305">
        <w:rPr>
          <w:rFonts w:hint="eastAsia"/>
          <w:rtl/>
        </w:rPr>
        <w:t>התשל</w:t>
      </w:r>
      <w:r w:rsidRPr="00C03305">
        <w:rPr>
          <w:rtl/>
        </w:rPr>
        <w:t>"ו – 1976.</w:t>
      </w:r>
      <w:bookmarkEnd w:id="32"/>
      <w:r w:rsidRPr="00C03305">
        <w:rPr>
          <w:rtl/>
        </w:rPr>
        <w:t xml:space="preserve"> </w:t>
      </w:r>
    </w:p>
    <w:p w14:paraId="0DCBC0A7" w14:textId="7EDFAD8C" w:rsidR="00376A1B" w:rsidRPr="00C03305" w:rsidRDefault="00376A1B" w:rsidP="000F00C8">
      <w:pPr>
        <w:keepLines/>
        <w:widowControl w:val="0"/>
        <w:numPr>
          <w:ilvl w:val="3"/>
          <w:numId w:val="4"/>
        </w:numPr>
        <w:spacing w:line="360" w:lineRule="auto"/>
        <w:ind w:left="2280" w:hanging="810"/>
        <w:jc w:val="both"/>
      </w:pPr>
      <w:bookmarkStart w:id="34" w:name="_Ref488306088"/>
      <w:bookmarkStart w:id="35" w:name="_Ref397951240"/>
      <w:bookmarkEnd w:id="33"/>
      <w:r w:rsidRPr="00C03305">
        <w:rPr>
          <w:rtl/>
        </w:rPr>
        <w:t xml:space="preserve">תצהיר המאומת על ידי עורך דין בדבר העדר הרשעות בעברות לפי </w:t>
      </w:r>
      <w:hyperlink r:id="rId11" w:history="1">
        <w:r w:rsidRPr="00C03305">
          <w:rPr>
            <w:rtl/>
          </w:rPr>
          <w:t>חוק עובדים זרים, תשנ"א-1991</w:t>
        </w:r>
      </w:hyperlink>
      <w:r w:rsidRPr="00C03305">
        <w:rPr>
          <w:rtl/>
        </w:rPr>
        <w:t xml:space="preserve"> ולפי חוק שכר מינימום, תשמ"ז-1987</w:t>
      </w:r>
      <w:bookmarkEnd w:id="34"/>
      <w:r w:rsidRPr="00C03305">
        <w:rPr>
          <w:rtl/>
        </w:rPr>
        <w:t xml:space="preserve"> </w:t>
      </w:r>
      <w:bookmarkEnd w:id="35"/>
    </w:p>
    <w:p w14:paraId="5CAA7FD7"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6" w:name="_Ref330476171"/>
      <w:bookmarkStart w:id="37"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6"/>
      <w:bookmarkEnd w:id="37"/>
    </w:p>
    <w:p w14:paraId="13F733A8"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38" w:name="_Ref392156602"/>
      <w:bookmarkStart w:id="39"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38"/>
    </w:p>
    <w:p w14:paraId="0D8563D7"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0"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0"/>
    </w:p>
    <w:p w14:paraId="5153DE3C"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1" w:name="_Ref488306215"/>
      <w:r>
        <w:rPr>
          <w:rFonts w:ascii="Arial" w:hAnsi="Arial" w:hint="cs"/>
          <w:rtl/>
          <w:lang w:eastAsia="he-IL"/>
        </w:rPr>
        <w:lastRenderedPageBreak/>
        <w:t>המציע יעשה שימוש בתוכנות מקוריות.</w:t>
      </w:r>
      <w:bookmarkEnd w:id="41"/>
    </w:p>
    <w:p w14:paraId="1981874E"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2"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39"/>
      <w:bookmarkEnd w:id="42"/>
    </w:p>
    <w:p w14:paraId="3184FC73" w14:textId="72416583"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3"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Pr>
          <w:rFonts w:ascii="Arial" w:hAnsi="Arial" w:hint="cs"/>
          <w:rtl/>
          <w:lang w:eastAsia="he-IL"/>
        </w:rPr>
        <w:t>.</w:t>
      </w:r>
      <w:bookmarkEnd w:id="43"/>
    </w:p>
    <w:p w14:paraId="200027D5" w14:textId="504FF8D5" w:rsidR="009C569C" w:rsidRPr="000C343E" w:rsidRDefault="009C569C" w:rsidP="009C569C">
      <w:pPr>
        <w:widowControl w:val="0"/>
        <w:numPr>
          <w:ilvl w:val="2"/>
          <w:numId w:val="4"/>
        </w:numPr>
        <w:spacing w:before="240" w:line="276" w:lineRule="auto"/>
        <w:ind w:left="1470" w:hanging="720"/>
        <w:jc w:val="both"/>
        <w:outlineLvl w:val="7"/>
        <w:rPr>
          <w:rFonts w:ascii="Arial" w:hAnsi="Arial"/>
          <w:lang w:eastAsia="he-IL"/>
        </w:rPr>
      </w:pPr>
      <w:bookmarkStart w:id="44" w:name="_Hlk22824956"/>
      <w:bookmarkStart w:id="45" w:name="_Ref477090906"/>
      <w:bookmarkStart w:id="46" w:name="_Hlk509918178"/>
      <w:bookmarkStart w:id="47" w:name="_Ref500504953"/>
      <w:r w:rsidRPr="000C343E">
        <w:rPr>
          <w:rFonts w:ascii="Arial" w:hAnsi="Arial"/>
          <w:rtl/>
          <w:lang w:eastAsia="he-IL"/>
        </w:rPr>
        <w:t xml:space="preserve">המציע צירף להצעתו ערבות הצעה בסך של </w:t>
      </w:r>
      <w:r w:rsidR="00424A21">
        <w:rPr>
          <w:rFonts w:ascii="Arial" w:hAnsi="Arial" w:hint="cs"/>
          <w:rtl/>
          <w:lang w:eastAsia="he-IL"/>
        </w:rPr>
        <w:t>18</w:t>
      </w:r>
      <w:r w:rsidRPr="000C343E">
        <w:rPr>
          <w:rFonts w:ascii="Arial" w:hAnsi="Arial"/>
          <w:rtl/>
          <w:lang w:eastAsia="he-IL"/>
        </w:rPr>
        <w:t>,</w:t>
      </w:r>
      <w:r>
        <w:rPr>
          <w:rFonts w:ascii="Arial" w:hAnsi="Arial" w:hint="cs"/>
          <w:rtl/>
          <w:lang w:eastAsia="he-IL"/>
        </w:rPr>
        <w:t>000</w:t>
      </w:r>
      <w:r w:rsidRPr="000C343E">
        <w:rPr>
          <w:rFonts w:ascii="Arial" w:hAnsi="Arial"/>
          <w:rtl/>
          <w:lang w:eastAsia="he-IL"/>
        </w:rPr>
        <w:t xml:space="preserve"> ₪</w:t>
      </w:r>
      <w:r w:rsidRPr="00764FB4">
        <w:rPr>
          <w:rFonts w:ascii="Arial" w:hAnsi="Arial"/>
          <w:rtl/>
          <w:lang w:eastAsia="he-IL"/>
        </w:rPr>
        <w:t xml:space="preserve">, </w:t>
      </w:r>
      <w:bookmarkEnd w:id="44"/>
      <w:r w:rsidRPr="00764FB4">
        <w:rPr>
          <w:rFonts w:ascii="Arial" w:hAnsi="Arial" w:hint="cs"/>
          <w:rtl/>
          <w:lang w:eastAsia="he-IL"/>
        </w:rPr>
        <w:t xml:space="preserve">בנוסח </w:t>
      </w:r>
      <w:r w:rsidRPr="00E54162">
        <w:rPr>
          <w:rFonts w:ascii="Arial" w:hAnsi="Arial" w:hint="cs"/>
          <w:rtl/>
          <w:lang w:eastAsia="he-IL"/>
        </w:rPr>
        <w:t>נספח א'</w:t>
      </w:r>
      <w:r w:rsidR="00AD15E8">
        <w:rPr>
          <w:rFonts w:ascii="Arial" w:hAnsi="Arial" w:hint="cs"/>
          <w:rtl/>
          <w:lang w:eastAsia="he-IL"/>
        </w:rPr>
        <w:t>9</w:t>
      </w:r>
      <w:r w:rsidRPr="00E54162">
        <w:rPr>
          <w:rFonts w:ascii="Arial" w:hAnsi="Arial" w:hint="cs"/>
          <w:rtl/>
          <w:lang w:eastAsia="he-IL"/>
        </w:rPr>
        <w:t xml:space="preserve">, </w:t>
      </w:r>
      <w:r w:rsidRPr="00E54162">
        <w:rPr>
          <w:rFonts w:ascii="Arial" w:hAnsi="Arial"/>
          <w:rtl/>
          <w:lang w:eastAsia="he-IL"/>
        </w:rPr>
        <w:t>כמפורט</w:t>
      </w:r>
      <w:r w:rsidRPr="00E81EF1">
        <w:rPr>
          <w:rFonts w:ascii="Arial" w:hAnsi="Arial"/>
          <w:rtl/>
          <w:lang w:eastAsia="he-IL"/>
        </w:rPr>
        <w:t xml:space="preserve"> בסעיף</w:t>
      </w:r>
      <w:r w:rsidRPr="00E81EF1">
        <w:rPr>
          <w:rFonts w:ascii="Arial" w:hAnsi="Arial" w:hint="cs"/>
          <w:rtl/>
          <w:lang w:eastAsia="he-IL"/>
        </w:rPr>
        <w:t xml:space="preserve"> </w:t>
      </w:r>
      <w:r w:rsidRPr="00AD0B44">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Ref500871414 \r \h</w:instrText>
      </w:r>
      <w:r>
        <w:rPr>
          <w:rFonts w:ascii="Arial" w:hAnsi="Arial"/>
          <w:rtl/>
          <w:lang w:eastAsia="he-IL"/>
        </w:rPr>
        <w:instrText xml:space="preserve">  \* </w:instrText>
      </w:r>
      <w:r>
        <w:rPr>
          <w:rFonts w:ascii="Arial" w:hAnsi="Arial"/>
          <w:lang w:eastAsia="he-IL"/>
        </w:rPr>
        <w:instrText>MERGEFORMAT</w:instrText>
      </w:r>
      <w:r>
        <w:rPr>
          <w:rFonts w:ascii="Arial" w:hAnsi="Arial"/>
          <w:rtl/>
          <w:lang w:eastAsia="he-IL"/>
        </w:rPr>
        <w:instrText xml:space="preserve"> </w:instrText>
      </w:r>
      <w:r w:rsidRPr="00AD0B44">
        <w:rPr>
          <w:rFonts w:ascii="Arial" w:hAnsi="Arial"/>
          <w:rtl/>
          <w:lang w:eastAsia="he-IL"/>
        </w:rPr>
      </w:r>
      <w:r w:rsidRPr="00AD0B44">
        <w:rPr>
          <w:rFonts w:ascii="Arial" w:hAnsi="Arial"/>
          <w:rtl/>
          <w:lang w:eastAsia="he-IL"/>
        </w:rPr>
        <w:fldChar w:fldCharType="separate"/>
      </w:r>
      <w:r>
        <w:rPr>
          <w:rFonts w:ascii="Arial" w:hAnsi="Arial"/>
          <w:rtl/>
          <w:lang w:eastAsia="he-IL"/>
        </w:rPr>
        <w:t>‏12</w:t>
      </w:r>
      <w:r w:rsidRPr="00AD0B44">
        <w:rPr>
          <w:rFonts w:ascii="Arial" w:hAnsi="Arial"/>
          <w:rtl/>
          <w:lang w:eastAsia="he-IL"/>
        </w:rPr>
        <w:fldChar w:fldCharType="end"/>
      </w:r>
      <w:r>
        <w:rPr>
          <w:rFonts w:ascii="Arial" w:hAnsi="Arial" w:hint="cs"/>
          <w:rtl/>
          <w:lang w:eastAsia="he-IL"/>
        </w:rPr>
        <w:t xml:space="preserve"> להלן ובתוקף עד למועד הנקוב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Ref489122466 \r \h</w:instrText>
      </w:r>
      <w:r>
        <w:rPr>
          <w:rFonts w:ascii="Arial" w:hAnsi="Arial"/>
          <w:rtl/>
          <w:lang w:eastAsia="he-IL"/>
        </w:rPr>
        <w:instrText xml:space="preserve">  \* </w:instrText>
      </w:r>
      <w:r>
        <w:rPr>
          <w:rFonts w:ascii="Arial" w:hAnsi="Arial"/>
          <w:lang w:eastAsia="he-IL"/>
        </w:rPr>
        <w:instrText>MERGEFORMAT</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Pr>
          <w:rFonts w:ascii="Arial" w:hAnsi="Arial"/>
          <w:rtl/>
          <w:lang w:eastAsia="he-IL"/>
        </w:rPr>
        <w:t>‏3.4</w:t>
      </w:r>
      <w:r>
        <w:rPr>
          <w:rFonts w:ascii="Arial" w:hAnsi="Arial"/>
          <w:rtl/>
          <w:lang w:eastAsia="he-IL"/>
        </w:rPr>
        <w:fldChar w:fldCharType="end"/>
      </w:r>
      <w:r w:rsidRPr="00E81EF1">
        <w:rPr>
          <w:rFonts w:ascii="Arial" w:hAnsi="Arial"/>
          <w:rtl/>
          <w:lang w:eastAsia="he-IL"/>
        </w:rPr>
        <w:t>.</w:t>
      </w:r>
      <w:bookmarkEnd w:id="45"/>
    </w:p>
    <w:bookmarkEnd w:id="46"/>
    <w:p w14:paraId="55D58FB5" w14:textId="77777777" w:rsidR="00074FAC" w:rsidRDefault="00A41174" w:rsidP="00074FAC">
      <w:pPr>
        <w:widowControl w:val="0"/>
        <w:numPr>
          <w:ilvl w:val="1"/>
          <w:numId w:val="4"/>
        </w:numPr>
        <w:spacing w:before="240" w:line="276" w:lineRule="auto"/>
        <w:ind w:hanging="492"/>
        <w:jc w:val="both"/>
        <w:outlineLvl w:val="7"/>
        <w:rPr>
          <w:rFonts w:ascii="Arial" w:hAnsi="Arial"/>
          <w:b/>
          <w:bCs/>
          <w:u w:val="single"/>
        </w:rPr>
      </w:pPr>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8" w:name="_Ref498459907"/>
      <w:bookmarkStart w:id="49" w:name="_Ref441758842"/>
      <w:bookmarkStart w:id="50" w:name="_Ref488306294"/>
      <w:bookmarkStart w:id="51" w:name="_Ref401589500"/>
      <w:bookmarkEnd w:id="47"/>
    </w:p>
    <w:p w14:paraId="7D65ED20" w14:textId="40427DC8" w:rsidR="00250D5E" w:rsidRDefault="00250D5E" w:rsidP="00250D5E">
      <w:pPr>
        <w:widowControl w:val="0"/>
        <w:numPr>
          <w:ilvl w:val="2"/>
          <w:numId w:val="4"/>
        </w:numPr>
        <w:spacing w:before="240" w:line="276" w:lineRule="auto"/>
        <w:ind w:left="1470" w:hanging="720"/>
        <w:jc w:val="both"/>
        <w:outlineLvl w:val="7"/>
        <w:rPr>
          <w:rFonts w:ascii="Arial" w:hAnsi="Arial"/>
          <w:lang w:eastAsia="he-IL"/>
        </w:rPr>
      </w:pPr>
      <w:bookmarkStart w:id="52" w:name="_Hlk22824983"/>
      <w:bookmarkStart w:id="53" w:name="_Hlk503198922"/>
      <w:bookmarkStart w:id="54" w:name="_Hlk508012026"/>
      <w:bookmarkEnd w:id="48"/>
      <w:bookmarkEnd w:id="49"/>
      <w:bookmarkEnd w:id="50"/>
      <w:bookmarkEnd w:id="51"/>
      <w:r>
        <w:rPr>
          <w:rFonts w:ascii="Arial" w:hAnsi="Arial" w:hint="cs"/>
          <w:rtl/>
          <w:lang w:eastAsia="he-IL"/>
        </w:rPr>
        <w:t>המציע</w:t>
      </w:r>
      <w:r w:rsidRPr="00250D5E">
        <w:rPr>
          <w:rFonts w:ascii="Arial" w:hAnsi="Arial" w:hint="cs"/>
          <w:rtl/>
          <w:lang w:eastAsia="he-IL"/>
        </w:rPr>
        <w:t xml:space="preserve"> </w:t>
      </w:r>
      <w:r w:rsidR="00F74B29">
        <w:rPr>
          <w:rFonts w:ascii="Arial" w:hAnsi="Arial" w:hint="cs"/>
          <w:rtl/>
          <w:lang w:eastAsia="he-IL"/>
        </w:rPr>
        <w:t xml:space="preserve">ו/או קבלן משנה מטעמו, </w:t>
      </w:r>
      <w:r w:rsidR="00787C72">
        <w:rPr>
          <w:rFonts w:ascii="Arial" w:hAnsi="Arial" w:hint="cs"/>
          <w:rtl/>
          <w:lang w:eastAsia="he-IL"/>
        </w:rPr>
        <w:t xml:space="preserve">משווק </w:t>
      </w:r>
      <w:r w:rsidRPr="00250D5E">
        <w:rPr>
          <w:rFonts w:ascii="Arial" w:hAnsi="Arial" w:hint="cs"/>
          <w:rtl/>
          <w:lang w:eastAsia="he-IL"/>
        </w:rPr>
        <w:t xml:space="preserve">מורשה </w:t>
      </w:r>
      <w:r w:rsidR="00787C72">
        <w:rPr>
          <w:rFonts w:ascii="Arial" w:hAnsi="Arial" w:hint="cs"/>
          <w:rtl/>
          <w:lang w:eastAsia="he-IL"/>
        </w:rPr>
        <w:t xml:space="preserve">מטעם היצרן </w:t>
      </w:r>
      <w:r w:rsidRPr="00250D5E">
        <w:rPr>
          <w:rFonts w:ascii="Arial" w:hAnsi="Arial" w:hint="cs"/>
          <w:rtl/>
          <w:lang w:eastAsia="he-IL"/>
        </w:rPr>
        <w:t>למכירת המוצר</w:t>
      </w:r>
      <w:r>
        <w:rPr>
          <w:rFonts w:ascii="Arial" w:hAnsi="Arial" w:hint="cs"/>
          <w:rtl/>
          <w:lang w:eastAsia="he-IL"/>
        </w:rPr>
        <w:t>ים הבאים:</w:t>
      </w:r>
    </w:p>
    <w:p w14:paraId="4222107D" w14:textId="73686B4C" w:rsidR="00250D5E" w:rsidRPr="00250D5E" w:rsidRDefault="00250D5E" w:rsidP="00250D5E">
      <w:pPr>
        <w:widowControl w:val="0"/>
        <w:numPr>
          <w:ilvl w:val="3"/>
          <w:numId w:val="4"/>
        </w:numPr>
        <w:spacing w:before="240" w:line="276" w:lineRule="auto"/>
        <w:ind w:left="2370" w:hanging="900"/>
        <w:jc w:val="both"/>
        <w:outlineLvl w:val="7"/>
        <w:rPr>
          <w:rFonts w:ascii="Arial" w:hAnsi="Arial"/>
          <w:lang w:eastAsia="he-IL"/>
        </w:rPr>
      </w:pPr>
      <w:r w:rsidRPr="00250D5E">
        <w:rPr>
          <w:rFonts w:ascii="Arial" w:hAnsi="Arial"/>
          <w:lang w:eastAsia="he-IL"/>
        </w:rPr>
        <w:t>M</w:t>
      </w:r>
      <w:r w:rsidR="00162D88">
        <w:rPr>
          <w:rFonts w:ascii="Arial" w:hAnsi="Arial"/>
          <w:lang w:eastAsia="he-IL"/>
        </w:rPr>
        <w:t>/</w:t>
      </w:r>
      <w:r w:rsidRPr="00250D5E">
        <w:rPr>
          <w:rFonts w:ascii="Arial" w:hAnsi="Arial"/>
          <w:lang w:eastAsia="he-IL"/>
        </w:rPr>
        <w:t>F ArcSight ESM</w:t>
      </w:r>
    </w:p>
    <w:p w14:paraId="3196749C" w14:textId="77777777" w:rsidR="00250D5E" w:rsidRPr="00250D5E" w:rsidRDefault="00250D5E" w:rsidP="00250D5E">
      <w:pPr>
        <w:widowControl w:val="0"/>
        <w:numPr>
          <w:ilvl w:val="3"/>
          <w:numId w:val="4"/>
        </w:numPr>
        <w:spacing w:before="240" w:line="276" w:lineRule="auto"/>
        <w:ind w:left="2370" w:hanging="900"/>
        <w:jc w:val="both"/>
        <w:outlineLvl w:val="7"/>
        <w:rPr>
          <w:rFonts w:ascii="Arial" w:hAnsi="Arial"/>
          <w:lang w:eastAsia="he-IL"/>
        </w:rPr>
      </w:pPr>
      <w:r w:rsidRPr="00250D5E">
        <w:rPr>
          <w:rFonts w:ascii="Arial" w:hAnsi="Arial"/>
          <w:lang w:eastAsia="he-IL"/>
        </w:rPr>
        <w:t>Elastic (ELK)</w:t>
      </w:r>
    </w:p>
    <w:p w14:paraId="2ABC4044" w14:textId="12FA3B2F" w:rsidR="00726B99" w:rsidRPr="00F74B29" w:rsidRDefault="00F74B29" w:rsidP="00726B99">
      <w:pPr>
        <w:widowControl w:val="0"/>
        <w:spacing w:before="240" w:line="276" w:lineRule="auto"/>
        <w:ind w:left="1470"/>
        <w:jc w:val="both"/>
        <w:outlineLvl w:val="7"/>
        <w:rPr>
          <w:rFonts w:ascii="Arial" w:hAnsi="Arial"/>
          <w:b/>
          <w:bCs/>
          <w:lang w:eastAsia="he-IL"/>
        </w:rPr>
      </w:pPr>
      <w:r w:rsidRPr="00F74B29">
        <w:rPr>
          <w:rFonts w:ascii="Arial" w:hAnsi="Arial" w:hint="cs"/>
          <w:b/>
          <w:bCs/>
          <w:rtl/>
          <w:lang w:eastAsia="he-IL"/>
        </w:rPr>
        <w:t>מובהר, כי ניתן להציג רק קבלן משנה אחד לצורך עמידה בתנאי הסף</w:t>
      </w:r>
      <w:r w:rsidR="000C4FB4">
        <w:rPr>
          <w:rFonts w:ascii="Arial" w:hAnsi="Arial" w:hint="cs"/>
          <w:b/>
          <w:bCs/>
          <w:rtl/>
          <w:lang w:eastAsia="he-IL"/>
        </w:rPr>
        <w:t xml:space="preserve"> ובכל מקרה על המציע להיות משווק מורשה מטעם היצרן לאחד המוצרים שלעיל לפחות.</w:t>
      </w:r>
    </w:p>
    <w:p w14:paraId="1855A028" w14:textId="5F54F769" w:rsidR="005737BB" w:rsidRDefault="005737BB" w:rsidP="005737BB">
      <w:pPr>
        <w:widowControl w:val="0"/>
        <w:numPr>
          <w:ilvl w:val="2"/>
          <w:numId w:val="4"/>
        </w:numPr>
        <w:spacing w:before="240" w:line="276" w:lineRule="auto"/>
        <w:ind w:left="1470" w:hanging="720"/>
        <w:jc w:val="both"/>
        <w:outlineLvl w:val="7"/>
        <w:rPr>
          <w:rFonts w:ascii="Arial" w:hAnsi="Arial"/>
          <w:lang w:eastAsia="he-IL"/>
        </w:rPr>
      </w:pPr>
      <w:bookmarkStart w:id="55" w:name="_Ref22726353"/>
      <w:r>
        <w:rPr>
          <w:rFonts w:ascii="Arial" w:hAnsi="Arial" w:hint="cs"/>
          <w:rtl/>
          <w:lang w:eastAsia="he-IL"/>
        </w:rPr>
        <w:t>המציע</w:t>
      </w:r>
      <w:r w:rsidRPr="00250D5E">
        <w:rPr>
          <w:rFonts w:ascii="Arial" w:hAnsi="Arial" w:hint="cs"/>
          <w:rtl/>
          <w:lang w:eastAsia="he-IL"/>
        </w:rPr>
        <w:t xml:space="preserve"> </w:t>
      </w:r>
      <w:r>
        <w:rPr>
          <w:rFonts w:ascii="Arial" w:hAnsi="Arial" w:hint="cs"/>
          <w:rtl/>
          <w:lang w:eastAsia="he-IL"/>
        </w:rPr>
        <w:t xml:space="preserve">ו/או קבלן משנה מטעמו, מחזיק בהסמכה מקצועית בדרגת פלטינום ו/או זהב מטעם </w:t>
      </w:r>
      <w:r w:rsidR="00AB46C9">
        <w:rPr>
          <w:rFonts w:ascii="Arial" w:hAnsi="Arial" w:hint="cs"/>
          <w:rtl/>
          <w:lang w:eastAsia="he-IL"/>
        </w:rPr>
        <w:t>החברות</w:t>
      </w:r>
      <w:r>
        <w:rPr>
          <w:rFonts w:ascii="Arial" w:hAnsi="Arial" w:hint="cs"/>
          <w:rtl/>
          <w:lang w:eastAsia="he-IL"/>
        </w:rPr>
        <w:t xml:space="preserve"> </w:t>
      </w:r>
      <w:r w:rsidR="00AB46C9">
        <w:rPr>
          <w:rFonts w:ascii="Arial" w:hAnsi="Arial" w:hint="cs"/>
          <w:rtl/>
          <w:lang w:eastAsia="he-IL"/>
        </w:rPr>
        <w:t>הבאות</w:t>
      </w:r>
      <w:r>
        <w:rPr>
          <w:rFonts w:ascii="Arial" w:hAnsi="Arial" w:hint="cs"/>
          <w:rtl/>
          <w:lang w:eastAsia="he-IL"/>
        </w:rPr>
        <w:t>:</w:t>
      </w:r>
    </w:p>
    <w:p w14:paraId="47EDFC51" w14:textId="3EABBBBF" w:rsidR="00A61566" w:rsidRPr="00F3595C" w:rsidRDefault="00A61566" w:rsidP="00A61566">
      <w:pPr>
        <w:widowControl w:val="0"/>
        <w:numPr>
          <w:ilvl w:val="3"/>
          <w:numId w:val="4"/>
        </w:numPr>
        <w:spacing w:before="240" w:line="276" w:lineRule="auto"/>
        <w:jc w:val="both"/>
        <w:outlineLvl w:val="7"/>
        <w:rPr>
          <w:rFonts w:ascii="Arial" w:hAnsi="Arial"/>
          <w:lang w:eastAsia="he-IL"/>
        </w:rPr>
      </w:pPr>
      <w:r w:rsidRPr="00F3595C">
        <w:rPr>
          <w:rFonts w:ascii="Arial" w:hAnsi="Arial"/>
          <w:lang w:eastAsia="he-IL"/>
        </w:rPr>
        <w:t xml:space="preserve">Micro Focus ArcSight security </w:t>
      </w:r>
    </w:p>
    <w:p w14:paraId="0FF58CA4" w14:textId="5D4E76D6" w:rsidR="00A61566" w:rsidRDefault="00A61566" w:rsidP="00A61566">
      <w:pPr>
        <w:widowControl w:val="0"/>
        <w:numPr>
          <w:ilvl w:val="3"/>
          <w:numId w:val="4"/>
        </w:numPr>
        <w:spacing w:before="240" w:line="276" w:lineRule="auto"/>
        <w:jc w:val="both"/>
        <w:outlineLvl w:val="7"/>
        <w:rPr>
          <w:rFonts w:ascii="Arial" w:hAnsi="Arial"/>
          <w:lang w:eastAsia="he-IL"/>
        </w:rPr>
      </w:pPr>
      <w:r w:rsidRPr="00F3595C">
        <w:rPr>
          <w:rFonts w:ascii="Arial" w:hAnsi="Arial"/>
          <w:lang w:eastAsia="he-IL"/>
        </w:rPr>
        <w:t xml:space="preserve">Elastic </w:t>
      </w:r>
    </w:p>
    <w:p w14:paraId="4EACC697" w14:textId="41589BCF" w:rsidR="000B6C75" w:rsidRPr="000B6C75" w:rsidRDefault="000B6C75" w:rsidP="000B6C75">
      <w:pPr>
        <w:widowControl w:val="0"/>
        <w:spacing w:before="240" w:line="276" w:lineRule="auto"/>
        <w:ind w:left="1470"/>
        <w:jc w:val="both"/>
        <w:outlineLvl w:val="7"/>
        <w:rPr>
          <w:rFonts w:ascii="Arial" w:hAnsi="Arial"/>
          <w:b/>
          <w:bCs/>
          <w:lang w:eastAsia="he-IL"/>
        </w:rPr>
      </w:pPr>
      <w:r w:rsidRPr="000B6C75">
        <w:rPr>
          <w:rFonts w:ascii="Arial" w:hAnsi="Arial" w:hint="cs"/>
          <w:b/>
          <w:bCs/>
          <w:rtl/>
          <w:lang w:eastAsia="he-IL"/>
        </w:rPr>
        <w:t xml:space="preserve">מובהר, כי ניתן להציג רק קבלן משנה אחד לצורך עמידה בתנאי הסף ובכל מקרה על המציע להיות </w:t>
      </w:r>
      <w:r>
        <w:rPr>
          <w:rFonts w:ascii="Arial" w:hAnsi="Arial" w:hint="cs"/>
          <w:b/>
          <w:bCs/>
          <w:rtl/>
          <w:lang w:eastAsia="he-IL"/>
        </w:rPr>
        <w:t>מוסמך כאמור</w:t>
      </w:r>
      <w:r w:rsidRPr="000B6C75">
        <w:rPr>
          <w:rFonts w:ascii="Arial" w:hAnsi="Arial" w:hint="cs"/>
          <w:b/>
          <w:bCs/>
          <w:rtl/>
          <w:lang w:eastAsia="he-IL"/>
        </w:rPr>
        <w:t xml:space="preserve"> מטעם היצרן לאחד המוצרים שלעיל לפחות.</w:t>
      </w:r>
    </w:p>
    <w:p w14:paraId="62BFBD40" w14:textId="5CB815A7" w:rsidR="00E03A4F" w:rsidRPr="00E03A4F" w:rsidRDefault="00E03A4F" w:rsidP="00F531CE">
      <w:pPr>
        <w:widowControl w:val="0"/>
        <w:numPr>
          <w:ilvl w:val="2"/>
          <w:numId w:val="4"/>
        </w:numPr>
        <w:spacing w:before="240" w:line="276" w:lineRule="auto"/>
        <w:ind w:left="1470" w:hanging="720"/>
        <w:jc w:val="both"/>
        <w:outlineLvl w:val="7"/>
        <w:rPr>
          <w:rFonts w:ascii="Arial" w:hAnsi="Arial"/>
          <w:lang w:eastAsia="he-IL"/>
        </w:rPr>
      </w:pPr>
      <w:bookmarkStart w:id="56" w:name="_Ref68618049"/>
      <w:r>
        <w:rPr>
          <w:rFonts w:hint="cs"/>
          <w:rtl/>
        </w:rPr>
        <w:lastRenderedPageBreak/>
        <w:t xml:space="preserve">המציע </w:t>
      </w:r>
      <w:r w:rsidR="00F74B29">
        <w:rPr>
          <w:rFonts w:ascii="Arial" w:hAnsi="Arial" w:hint="cs"/>
          <w:rtl/>
          <w:lang w:eastAsia="he-IL"/>
        </w:rPr>
        <w:t>ו/או קבלן משנה מטעמו</w:t>
      </w:r>
      <w:r w:rsidR="00F74B29">
        <w:rPr>
          <w:rFonts w:hint="cs"/>
          <w:rtl/>
        </w:rPr>
        <w:t xml:space="preserve">, </w:t>
      </w:r>
      <w:r>
        <w:rPr>
          <w:rFonts w:hint="cs"/>
          <w:rtl/>
        </w:rPr>
        <w:t>נתן שירותי מכירה ותחזוקה לשלושה לקוחות שונים במהלך שלוש השנים שקדמו למועד הגשת ההצעה לפחות, ביחס ל</w:t>
      </w:r>
      <w:r w:rsidR="00726B99">
        <w:rPr>
          <w:rFonts w:hint="cs"/>
          <w:rtl/>
        </w:rPr>
        <w:t>כלל ה</w:t>
      </w:r>
      <w:r>
        <w:rPr>
          <w:rFonts w:hint="cs"/>
          <w:rtl/>
        </w:rPr>
        <w:t>מוצרים הבאים לפחות:</w:t>
      </w:r>
      <w:bookmarkEnd w:id="55"/>
      <w:bookmarkEnd w:id="56"/>
    </w:p>
    <w:p w14:paraId="5E154312" w14:textId="77777777" w:rsidR="00F3595C" w:rsidRPr="00F3595C" w:rsidRDefault="00F3595C" w:rsidP="00F3595C">
      <w:pPr>
        <w:widowControl w:val="0"/>
        <w:numPr>
          <w:ilvl w:val="3"/>
          <w:numId w:val="4"/>
        </w:numPr>
        <w:spacing w:before="240" w:line="276" w:lineRule="auto"/>
        <w:jc w:val="both"/>
        <w:outlineLvl w:val="7"/>
        <w:rPr>
          <w:rFonts w:ascii="Arial" w:hAnsi="Arial"/>
          <w:lang w:eastAsia="he-IL"/>
        </w:rPr>
      </w:pPr>
      <w:r w:rsidRPr="00F3595C">
        <w:rPr>
          <w:rFonts w:ascii="Arial" w:hAnsi="Arial"/>
          <w:lang w:eastAsia="he-IL"/>
        </w:rPr>
        <w:t>Micro Focus ArcSight security product</w:t>
      </w:r>
      <w:r>
        <w:rPr>
          <w:rFonts w:ascii="Arial" w:hAnsi="Arial"/>
          <w:lang w:eastAsia="he-IL"/>
        </w:rPr>
        <w:t>s</w:t>
      </w:r>
    </w:p>
    <w:p w14:paraId="7C1F9ADA" w14:textId="70BAFD3A" w:rsidR="00F3595C" w:rsidRDefault="00F3595C" w:rsidP="005737BB">
      <w:pPr>
        <w:widowControl w:val="0"/>
        <w:numPr>
          <w:ilvl w:val="3"/>
          <w:numId w:val="4"/>
        </w:numPr>
        <w:spacing w:before="240" w:line="276" w:lineRule="auto"/>
        <w:jc w:val="both"/>
        <w:outlineLvl w:val="7"/>
        <w:rPr>
          <w:rFonts w:ascii="Arial" w:hAnsi="Arial"/>
          <w:lang w:eastAsia="he-IL"/>
        </w:rPr>
      </w:pPr>
      <w:r w:rsidRPr="00F3595C">
        <w:rPr>
          <w:rFonts w:ascii="Arial" w:hAnsi="Arial"/>
          <w:lang w:eastAsia="he-IL"/>
        </w:rPr>
        <w:t>Elastic Products</w:t>
      </w:r>
    </w:p>
    <w:p w14:paraId="5DD91212" w14:textId="41E934E9" w:rsidR="00726B99" w:rsidRDefault="000C4FB4" w:rsidP="00CB1491">
      <w:pPr>
        <w:widowControl w:val="0"/>
        <w:spacing w:before="240" w:line="276" w:lineRule="auto"/>
        <w:ind w:left="1470"/>
        <w:jc w:val="both"/>
        <w:outlineLvl w:val="7"/>
        <w:rPr>
          <w:rFonts w:ascii="Arial" w:hAnsi="Arial"/>
          <w:b/>
          <w:bCs/>
          <w:rtl/>
          <w:lang w:eastAsia="he-IL"/>
        </w:rPr>
      </w:pPr>
      <w:bookmarkStart w:id="57" w:name="_Hlk22825071"/>
      <w:bookmarkEnd w:id="52"/>
      <w:r w:rsidRPr="000C4FB4">
        <w:rPr>
          <w:rFonts w:ascii="Arial" w:hAnsi="Arial" w:hint="cs"/>
          <w:b/>
          <w:bCs/>
          <w:rtl/>
          <w:lang w:eastAsia="he-IL"/>
        </w:rPr>
        <w:t xml:space="preserve">מובהר, כי ניתן להציג רק קבלן משנה אחד לצורך עמידה בתנאי הסף ובכל מקרה על המציע </w:t>
      </w:r>
      <w:r w:rsidR="00726B99">
        <w:rPr>
          <w:rFonts w:ascii="Arial" w:hAnsi="Arial" w:hint="cs"/>
          <w:b/>
          <w:bCs/>
          <w:rtl/>
          <w:lang w:eastAsia="he-IL"/>
        </w:rPr>
        <w:t xml:space="preserve">להראות שירות כנדרש </w:t>
      </w:r>
      <w:r w:rsidR="00F3595C">
        <w:rPr>
          <w:rFonts w:ascii="Arial" w:hAnsi="Arial" w:hint="cs"/>
          <w:b/>
          <w:bCs/>
          <w:rtl/>
          <w:lang w:eastAsia="he-IL"/>
        </w:rPr>
        <w:t>כתנאי</w:t>
      </w:r>
      <w:r w:rsidR="00F3595C" w:rsidRPr="000C4FB4">
        <w:rPr>
          <w:rFonts w:ascii="Arial" w:hAnsi="Arial" w:hint="cs"/>
          <w:b/>
          <w:bCs/>
          <w:rtl/>
          <w:lang w:eastAsia="he-IL"/>
        </w:rPr>
        <w:t xml:space="preserve"> </w:t>
      </w:r>
      <w:r w:rsidR="00726B99">
        <w:rPr>
          <w:rFonts w:ascii="Arial" w:hAnsi="Arial" w:hint="cs"/>
          <w:b/>
          <w:bCs/>
          <w:rtl/>
          <w:lang w:eastAsia="he-IL"/>
        </w:rPr>
        <w:t>עבור</w:t>
      </w:r>
      <w:r w:rsidRPr="000C4FB4">
        <w:rPr>
          <w:rFonts w:ascii="Arial" w:hAnsi="Arial" w:hint="cs"/>
          <w:b/>
          <w:bCs/>
          <w:rtl/>
          <w:lang w:eastAsia="he-IL"/>
        </w:rPr>
        <w:t xml:space="preserve"> אחד המוצרים שלעיל לפחות</w:t>
      </w:r>
      <w:r w:rsidR="00726B99">
        <w:rPr>
          <w:rFonts w:ascii="Arial" w:hAnsi="Arial" w:hint="cs"/>
          <w:b/>
          <w:bCs/>
          <w:rtl/>
          <w:lang w:eastAsia="he-IL"/>
        </w:rPr>
        <w:t>.</w:t>
      </w:r>
    </w:p>
    <w:bookmarkEnd w:id="57"/>
    <w:p w14:paraId="5F9C95E7" w14:textId="6E231092" w:rsidR="000C4FB4" w:rsidRDefault="00735E4A" w:rsidP="00735E4A">
      <w:pPr>
        <w:widowControl w:val="0"/>
        <w:spacing w:before="240" w:line="276" w:lineRule="auto"/>
        <w:ind w:left="1470"/>
        <w:jc w:val="both"/>
        <w:outlineLvl w:val="7"/>
        <w:rPr>
          <w:rFonts w:ascii="Arial" w:hAnsi="Arial"/>
          <w:b/>
          <w:bCs/>
          <w:rtl/>
          <w:lang w:eastAsia="he-IL"/>
        </w:rPr>
      </w:pPr>
      <w:r>
        <w:rPr>
          <w:rFonts w:ascii="Arial" w:hAnsi="Arial" w:hint="cs"/>
          <w:b/>
          <w:bCs/>
          <w:rtl/>
          <w:lang w:eastAsia="he-IL"/>
        </w:rPr>
        <w:t>אין מניעה כי המציע יראה נסיון כאמור לעיל עבור מוצר אחד וקבלן המשנה יראה נסיון כאמור לעיל עבור המוצר השני (במידה והוצג קבלן משנה)</w:t>
      </w:r>
      <w:r w:rsidR="00726B99">
        <w:rPr>
          <w:rFonts w:ascii="Arial" w:hAnsi="Arial" w:hint="cs"/>
          <w:b/>
          <w:bCs/>
          <w:rtl/>
          <w:lang w:eastAsia="he-IL"/>
        </w:rPr>
        <w:t>.</w:t>
      </w:r>
    </w:p>
    <w:bookmarkEnd w:id="53"/>
    <w:bookmarkEnd w:id="54"/>
    <w:p w14:paraId="21BCDA0C"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6505C218" w14:textId="498ED4D9"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58"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BE70C2">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58"/>
    </w:p>
    <w:p w14:paraId="28F3F45A"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31F1EE2C" w14:textId="7888FFBD"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BE70C2">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294AE0C8" w14:textId="207E3BA8"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BE70C2">
        <w:rPr>
          <w:rtl/>
        </w:rPr>
        <w:t>‏11.1.2.2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265D76D2" w14:textId="0F164CAB"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BE70C2">
        <w:rPr>
          <w:rtl/>
        </w:rPr>
        <w:t>‏11.1.3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2"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6AA427A9" w14:textId="2A9AF6C8"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BE70C2">
        <w:rPr>
          <w:rtl/>
        </w:rPr>
        <w:t>‏11.1.4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36926246" w14:textId="38B07A7E"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BE70C2">
        <w:rPr>
          <w:rtl/>
        </w:rPr>
        <w:t>‏11.1.5</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28D0F624" w14:textId="7D2BFBEC"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BE70C2">
        <w:rPr>
          <w:rtl/>
        </w:rPr>
        <w:t>‏11.1.6</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737F8D54" w14:textId="2B6267CD"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BE70C2">
        <w:rPr>
          <w:rtl/>
        </w:rPr>
        <w:t>‏11.1.7</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4CFF3747" w14:textId="7C940985" w:rsidR="00313380" w:rsidRDefault="00313380" w:rsidP="00264DBE">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 xml:space="preserve">להוכחת תנאי סף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Ref499663835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r w:rsidR="00BE70C2">
        <w:rPr>
          <w:rtl/>
        </w:rPr>
        <w:t>‏11.1.8</w:t>
      </w:r>
      <w:r w:rsidRPr="002A6F8D">
        <w:rPr>
          <w:rtl/>
        </w:rPr>
        <w:fldChar w:fldCharType="end"/>
      </w:r>
      <w:r w:rsidRPr="002A6F8D">
        <w:rPr>
          <w:rFonts w:hint="cs"/>
          <w:rtl/>
        </w:rPr>
        <w:t>, יצרף המציע אישור רואה חשבון בנוסח נספח א'</w:t>
      </w:r>
      <w:r w:rsidR="00093A99" w:rsidRPr="002A6F8D">
        <w:rPr>
          <w:rFonts w:hint="cs"/>
          <w:rtl/>
        </w:rPr>
        <w:t>8</w:t>
      </w:r>
      <w:r w:rsidRPr="002A6F8D">
        <w:rPr>
          <w:rFonts w:hint="cs"/>
          <w:rtl/>
        </w:rPr>
        <w:t xml:space="preserve"> חתום כדין.</w:t>
      </w:r>
    </w:p>
    <w:p w14:paraId="1860DF73" w14:textId="01AAB588" w:rsidR="00BE70C2" w:rsidRDefault="00BE70C2" w:rsidP="00BE70C2">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להוכחת תנאי סף</w:t>
      </w:r>
      <w:r w:rsidR="00AD15E8">
        <w:rPr>
          <w:rFonts w:hint="cs"/>
          <w:rtl/>
        </w:rPr>
        <w:t xml:space="preserve"> </w:t>
      </w:r>
      <w:r w:rsidR="00AD15E8">
        <w:rPr>
          <w:rtl/>
        </w:rPr>
        <w:fldChar w:fldCharType="begin"/>
      </w:r>
      <w:r w:rsidR="00AD15E8">
        <w:rPr>
          <w:rtl/>
        </w:rPr>
        <w:instrText xml:space="preserve"> </w:instrText>
      </w:r>
      <w:r w:rsidR="00AD15E8">
        <w:rPr>
          <w:rFonts w:hint="cs"/>
        </w:rPr>
        <w:instrText>REF</w:instrText>
      </w:r>
      <w:r w:rsidR="00AD15E8">
        <w:rPr>
          <w:rFonts w:hint="cs"/>
          <w:rtl/>
        </w:rPr>
        <w:instrText xml:space="preserve"> _</w:instrText>
      </w:r>
      <w:r w:rsidR="00AD15E8">
        <w:rPr>
          <w:rFonts w:hint="cs"/>
        </w:rPr>
        <w:instrText>Ref477090906 \r \h</w:instrText>
      </w:r>
      <w:r w:rsidR="00AD15E8">
        <w:rPr>
          <w:rtl/>
        </w:rPr>
        <w:instrText xml:space="preserve"> </w:instrText>
      </w:r>
      <w:r w:rsidR="00AD15E8">
        <w:rPr>
          <w:rtl/>
        </w:rPr>
      </w:r>
      <w:r w:rsidR="00AD15E8">
        <w:rPr>
          <w:rtl/>
        </w:rPr>
        <w:fldChar w:fldCharType="separate"/>
      </w:r>
      <w:r w:rsidR="00AD15E8">
        <w:rPr>
          <w:rtl/>
        </w:rPr>
        <w:t>‏11.1.9</w:t>
      </w:r>
      <w:r w:rsidR="00AD15E8">
        <w:rPr>
          <w:rtl/>
        </w:rPr>
        <w:fldChar w:fldCharType="end"/>
      </w:r>
      <w:r w:rsidRPr="002A6F8D">
        <w:rPr>
          <w:rFonts w:hint="cs"/>
          <w:rtl/>
        </w:rPr>
        <w:t xml:space="preserve">, יצרף המציע </w:t>
      </w:r>
      <w:r w:rsidR="00AD15E8">
        <w:rPr>
          <w:rFonts w:hint="cs"/>
          <w:rtl/>
        </w:rPr>
        <w:t>ערבות מכרז</w:t>
      </w:r>
      <w:r w:rsidRPr="002A6F8D">
        <w:rPr>
          <w:rFonts w:hint="cs"/>
          <w:rtl/>
        </w:rPr>
        <w:t xml:space="preserve"> בנוסח נספח א'</w:t>
      </w:r>
      <w:r w:rsidR="00AD15E8">
        <w:rPr>
          <w:rFonts w:hint="cs"/>
          <w:rtl/>
        </w:rPr>
        <w:t>9</w:t>
      </w:r>
      <w:r w:rsidRPr="002A6F8D">
        <w:rPr>
          <w:rFonts w:hint="cs"/>
          <w:rtl/>
        </w:rPr>
        <w:t xml:space="preserve"> חתום כדין.</w:t>
      </w:r>
    </w:p>
    <w:p w14:paraId="75F879D4" w14:textId="025DEDAB"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BE70C2">
        <w:rPr>
          <w:rtl/>
        </w:rPr>
        <w:t>‏11.2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נספח א'- חוברת ההצעה.</w:t>
      </w:r>
    </w:p>
    <w:p w14:paraId="5866AE74"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763F7C77"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7C96E9BF" w14:textId="77777777" w:rsidR="00885701" w:rsidRPr="00CA6E12" w:rsidRDefault="00885701" w:rsidP="00BE70C2">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449242CA"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2DE93D43" w14:textId="77777777" w:rsidR="009C569C" w:rsidRPr="00AD0B44" w:rsidRDefault="009C569C" w:rsidP="009C569C">
      <w:pPr>
        <w:widowControl w:val="0"/>
        <w:numPr>
          <w:ilvl w:val="0"/>
          <w:numId w:val="4"/>
        </w:numPr>
        <w:spacing w:before="240" w:line="276" w:lineRule="auto"/>
        <w:ind w:left="357" w:hanging="357"/>
        <w:jc w:val="both"/>
        <w:outlineLvl w:val="7"/>
        <w:rPr>
          <w:b/>
          <w:bCs/>
          <w:sz w:val="28"/>
          <w:szCs w:val="28"/>
          <w:u w:val="single"/>
        </w:rPr>
      </w:pPr>
      <w:bookmarkStart w:id="59" w:name="_Toc487708795"/>
      <w:bookmarkStart w:id="60" w:name="_Toc487644358"/>
      <w:bookmarkStart w:id="61" w:name="_Ref489611586"/>
      <w:bookmarkStart w:id="62" w:name="_Ref500871414"/>
      <w:bookmarkStart w:id="63" w:name="_Ref503183133"/>
      <w:r w:rsidRPr="00AD0B44">
        <w:rPr>
          <w:b/>
          <w:bCs/>
          <w:sz w:val="28"/>
          <w:szCs w:val="28"/>
          <w:u w:val="single"/>
          <w:rtl/>
        </w:rPr>
        <w:t>ערבות הצעה</w:t>
      </w:r>
      <w:bookmarkEnd w:id="59"/>
      <w:bookmarkEnd w:id="60"/>
      <w:bookmarkEnd w:id="61"/>
      <w:bookmarkEnd w:id="62"/>
      <w:bookmarkEnd w:id="63"/>
      <w:r w:rsidRPr="00AD0B44">
        <w:rPr>
          <w:rFonts w:hint="cs"/>
          <w:b/>
          <w:bCs/>
          <w:sz w:val="28"/>
          <w:szCs w:val="28"/>
          <w:u w:val="single"/>
          <w:rtl/>
        </w:rPr>
        <w:t xml:space="preserve"> </w:t>
      </w:r>
    </w:p>
    <w:p w14:paraId="67DFFA72"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9C569C">
        <w:rPr>
          <w:rFonts w:hint="cs"/>
          <w:sz w:val="26"/>
          <w:rtl/>
        </w:rPr>
        <w:t xml:space="preserve">כתנאי סף במכרז זה, </w:t>
      </w:r>
      <w:r w:rsidRPr="009C569C">
        <w:rPr>
          <w:sz w:val="26"/>
          <w:rtl/>
        </w:rPr>
        <w:t xml:space="preserve">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1697CFB8" w14:textId="55B94CBB"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lastRenderedPageBreak/>
        <w:t xml:space="preserve">כתב הערבות יוגש על ידי המציע עצמו בלבד (המציע יהיה ה"חייב" לפי נוסח כתב הערבות), בהתאם לנוסח בנספח </w:t>
      </w:r>
      <w:r w:rsidRPr="009C569C">
        <w:rPr>
          <w:rFonts w:hint="cs"/>
          <w:sz w:val="26"/>
          <w:rtl/>
        </w:rPr>
        <w:t>א'9</w:t>
      </w:r>
      <w:r w:rsidRPr="009C569C">
        <w:rPr>
          <w:sz w:val="26"/>
          <w:rtl/>
        </w:rPr>
        <w:t xml:space="preserve">, בסך של </w:t>
      </w:r>
      <w:r w:rsidR="00162D88">
        <w:rPr>
          <w:rFonts w:hint="cs"/>
          <w:sz w:val="26"/>
          <w:rtl/>
        </w:rPr>
        <w:t>18</w:t>
      </w:r>
      <w:r w:rsidRPr="009C569C">
        <w:rPr>
          <w:rFonts w:hint="cs"/>
          <w:sz w:val="26"/>
          <w:rtl/>
        </w:rPr>
        <w:t>,000</w:t>
      </w:r>
      <w:r w:rsidRPr="009C569C">
        <w:rPr>
          <w:sz w:val="26"/>
          <w:rtl/>
        </w:rPr>
        <w:t xml:space="preserve"> (</w:t>
      </w:r>
      <w:r w:rsidR="00162D88">
        <w:rPr>
          <w:rFonts w:hint="cs"/>
          <w:sz w:val="26"/>
          <w:rtl/>
        </w:rPr>
        <w:t>שמונה עשר</w:t>
      </w:r>
      <w:r w:rsidRPr="009C569C">
        <w:rPr>
          <w:rFonts w:hint="cs"/>
          <w:sz w:val="26"/>
          <w:rtl/>
        </w:rPr>
        <w:t xml:space="preserve"> אלף ש"ח</w:t>
      </w:r>
      <w:r w:rsidRPr="009C569C">
        <w:rPr>
          <w:sz w:val="26"/>
          <w:rtl/>
        </w:rPr>
        <w:t>) ₪. תוקף הערבות יהיה עד למועד האמור בסעיף</w:t>
      </w:r>
      <w:r w:rsidRPr="009C569C">
        <w:rPr>
          <w:rFonts w:hint="cs"/>
          <w:sz w:val="26"/>
          <w:rtl/>
        </w:rPr>
        <w:t xml:space="preserve"> </w:t>
      </w:r>
      <w:r w:rsidRPr="009C569C">
        <w:rPr>
          <w:sz w:val="26"/>
          <w:rtl/>
        </w:rPr>
        <w:fldChar w:fldCharType="begin"/>
      </w:r>
      <w:r w:rsidRPr="009C569C">
        <w:rPr>
          <w:sz w:val="26"/>
          <w:rtl/>
        </w:rPr>
        <w:instrText xml:space="preserve"> </w:instrText>
      </w:r>
      <w:r w:rsidRPr="009C569C">
        <w:rPr>
          <w:rFonts w:hint="cs"/>
          <w:sz w:val="26"/>
        </w:rPr>
        <w:instrText>REF</w:instrText>
      </w:r>
      <w:r w:rsidRPr="009C569C">
        <w:rPr>
          <w:rFonts w:hint="cs"/>
          <w:sz w:val="26"/>
          <w:rtl/>
        </w:rPr>
        <w:instrText xml:space="preserve"> _</w:instrText>
      </w:r>
      <w:r w:rsidRPr="009C569C">
        <w:rPr>
          <w:rFonts w:hint="cs"/>
          <w:sz w:val="26"/>
        </w:rPr>
        <w:instrText>Ref489122466 \r \h</w:instrText>
      </w:r>
      <w:r w:rsidRPr="009C569C">
        <w:rPr>
          <w:sz w:val="26"/>
          <w:rtl/>
        </w:rPr>
        <w:instrText xml:space="preserve">  \* </w:instrText>
      </w:r>
      <w:r w:rsidRPr="009C569C">
        <w:rPr>
          <w:sz w:val="26"/>
        </w:rPr>
        <w:instrText>MERGEFORMAT</w:instrText>
      </w:r>
      <w:r w:rsidRPr="009C569C">
        <w:rPr>
          <w:sz w:val="26"/>
          <w:rtl/>
        </w:rPr>
        <w:instrText xml:space="preserve"> </w:instrText>
      </w:r>
      <w:r w:rsidRPr="009C569C">
        <w:rPr>
          <w:sz w:val="26"/>
          <w:rtl/>
        </w:rPr>
      </w:r>
      <w:r w:rsidRPr="009C569C">
        <w:rPr>
          <w:sz w:val="26"/>
          <w:rtl/>
        </w:rPr>
        <w:fldChar w:fldCharType="separate"/>
      </w:r>
      <w:r>
        <w:rPr>
          <w:sz w:val="26"/>
          <w:rtl/>
        </w:rPr>
        <w:t>‏3.4</w:t>
      </w:r>
      <w:r w:rsidRPr="009C569C">
        <w:rPr>
          <w:sz w:val="26"/>
          <w:rtl/>
        </w:rPr>
        <w:fldChar w:fldCharType="end"/>
      </w:r>
      <w:r w:rsidRPr="009C569C">
        <w:rPr>
          <w:sz w:val="26"/>
          <w:rtl/>
        </w:rPr>
        <w:t xml:space="preserve"> לעיל.</w:t>
      </w:r>
    </w:p>
    <w:p w14:paraId="59087353"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b/>
          <w:bCs/>
          <w:sz w:val="26"/>
        </w:rPr>
      </w:pPr>
      <w:r w:rsidRPr="009C569C">
        <w:rPr>
          <w:b/>
          <w:bCs/>
          <w:sz w:val="26"/>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343D1ACF"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rFonts w:hint="cs"/>
          <w:sz w:val="26"/>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273A4101" w14:textId="77777777" w:rsidR="009C569C" w:rsidRPr="00986DC6" w:rsidRDefault="009C569C" w:rsidP="009C569C">
      <w:pPr>
        <w:widowControl w:val="0"/>
        <w:numPr>
          <w:ilvl w:val="2"/>
          <w:numId w:val="4"/>
        </w:numPr>
        <w:tabs>
          <w:tab w:val="left" w:pos="950"/>
        </w:tabs>
        <w:spacing w:line="360" w:lineRule="auto"/>
        <w:ind w:left="1470" w:hanging="720"/>
        <w:jc w:val="both"/>
        <w:outlineLvl w:val="7"/>
        <w:rPr>
          <w:rFonts w:ascii="Arial" w:hAnsi="Arial"/>
        </w:rPr>
      </w:pPr>
      <w:r w:rsidRPr="00986DC6">
        <w:rPr>
          <w:rFonts w:ascii="Arial" w:hAnsi="Arial" w:hint="cs"/>
          <w:rtl/>
        </w:rPr>
        <w:t>המציע נהג במהלך המכרז בעורמה, בתכסיסנות או בחוסר  ניקיון כפיים.</w:t>
      </w:r>
    </w:p>
    <w:p w14:paraId="00DC99FC" w14:textId="77777777" w:rsidR="009C569C" w:rsidRPr="00986DC6" w:rsidRDefault="009C569C" w:rsidP="009C569C">
      <w:pPr>
        <w:widowControl w:val="0"/>
        <w:numPr>
          <w:ilvl w:val="2"/>
          <w:numId w:val="4"/>
        </w:numPr>
        <w:tabs>
          <w:tab w:val="left" w:pos="950"/>
        </w:tabs>
        <w:spacing w:line="360" w:lineRule="auto"/>
        <w:ind w:left="1470" w:hanging="720"/>
        <w:jc w:val="both"/>
        <w:outlineLvl w:val="7"/>
        <w:rPr>
          <w:rFonts w:ascii="Arial" w:hAnsi="Arial"/>
        </w:rPr>
      </w:pPr>
      <w:r w:rsidRPr="00986DC6">
        <w:rPr>
          <w:rFonts w:ascii="Arial" w:hAnsi="Arial" w:hint="cs"/>
          <w:rtl/>
        </w:rPr>
        <w:t>מציע מסר לועדת המכרזים מידע מטעה או מידע מהותי בלתי  מדויק.</w:t>
      </w:r>
    </w:p>
    <w:p w14:paraId="2A0C0B20" w14:textId="77777777" w:rsidR="009C569C" w:rsidRPr="00986DC6" w:rsidRDefault="009C569C" w:rsidP="009C569C">
      <w:pPr>
        <w:widowControl w:val="0"/>
        <w:numPr>
          <w:ilvl w:val="2"/>
          <w:numId w:val="4"/>
        </w:numPr>
        <w:tabs>
          <w:tab w:val="left" w:pos="950"/>
        </w:tabs>
        <w:spacing w:line="360" w:lineRule="auto"/>
        <w:ind w:left="1470" w:hanging="720"/>
        <w:jc w:val="both"/>
        <w:outlineLvl w:val="7"/>
        <w:rPr>
          <w:rFonts w:ascii="Arial" w:hAnsi="Arial"/>
        </w:rPr>
      </w:pPr>
      <w:r w:rsidRPr="00986DC6">
        <w:rPr>
          <w:rFonts w:ascii="Arial" w:hAnsi="Arial" w:hint="cs"/>
          <w:rtl/>
        </w:rPr>
        <w:t>מציע חזר בו מהצעתו שהגיש למכרז לאחר חלוף המועד להגשת הצעות במסגרת המכרז.</w:t>
      </w:r>
    </w:p>
    <w:p w14:paraId="2B139568" w14:textId="77777777" w:rsidR="009C569C" w:rsidRPr="00986DC6" w:rsidRDefault="009C569C" w:rsidP="009C569C">
      <w:pPr>
        <w:widowControl w:val="0"/>
        <w:numPr>
          <w:ilvl w:val="2"/>
          <w:numId w:val="4"/>
        </w:numPr>
        <w:tabs>
          <w:tab w:val="left" w:pos="950"/>
        </w:tabs>
        <w:spacing w:line="360" w:lineRule="auto"/>
        <w:ind w:left="1470" w:hanging="720"/>
        <w:jc w:val="both"/>
        <w:outlineLvl w:val="7"/>
        <w:rPr>
          <w:rFonts w:ascii="Arial" w:hAnsi="Arial"/>
        </w:rPr>
      </w:pPr>
      <w:r w:rsidRPr="00986DC6">
        <w:rPr>
          <w:rFonts w:ascii="Arial" w:hAnsi="Arial"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986DC6">
        <w:rPr>
          <w:rFonts w:ascii="Arial" w:hAnsi="Arial"/>
          <w:rtl/>
        </w:rPr>
        <w:t xml:space="preserve"> על ההסכם</w:t>
      </w:r>
      <w:r w:rsidRPr="00986DC6">
        <w:rPr>
          <w:rFonts w:ascii="Arial" w:hAnsi="Arial" w:hint="cs"/>
          <w:rtl/>
        </w:rPr>
        <w:t xml:space="preserve"> </w:t>
      </w:r>
      <w:r w:rsidRPr="00986DC6">
        <w:rPr>
          <w:rFonts w:ascii="Arial" w:hAnsi="Arial"/>
          <w:rtl/>
        </w:rPr>
        <w:t xml:space="preserve">המצורף </w:t>
      </w:r>
      <w:r w:rsidRPr="00986DC6">
        <w:rPr>
          <w:rFonts w:ascii="Arial" w:hAnsi="Arial" w:hint="cs"/>
          <w:rtl/>
        </w:rPr>
        <w:t>ל</w:t>
      </w:r>
      <w:r w:rsidRPr="00986DC6">
        <w:rPr>
          <w:rFonts w:ascii="Arial" w:hAnsi="Arial"/>
          <w:rtl/>
        </w:rPr>
        <w:t xml:space="preserve">מפרט המכרז </w:t>
      </w:r>
      <w:r w:rsidRPr="00986DC6">
        <w:rPr>
          <w:rFonts w:ascii="Arial" w:hAnsi="Arial" w:hint="cs"/>
          <w:rtl/>
        </w:rPr>
        <w:t>וחתימה</w:t>
      </w:r>
      <w:r w:rsidRPr="00986DC6">
        <w:rPr>
          <w:rFonts w:ascii="Arial" w:hAnsi="Arial"/>
          <w:rtl/>
        </w:rPr>
        <w:t xml:space="preserve"> על ערבות ביצוע</w:t>
      </w:r>
      <w:r w:rsidRPr="00986DC6">
        <w:rPr>
          <w:rFonts w:ascii="Arial" w:hAnsi="Arial" w:hint="cs"/>
          <w:rtl/>
        </w:rPr>
        <w:t>.</w:t>
      </w:r>
    </w:p>
    <w:p w14:paraId="29578066"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9C569C">
        <w:rPr>
          <w:rFonts w:hint="cs"/>
          <w:sz w:val="26"/>
          <w:rtl/>
        </w:rPr>
        <w:t xml:space="preserve">הערבות תוחזר למציעים שלא זכו במכרז </w:t>
      </w:r>
      <w:r w:rsidRPr="009C569C">
        <w:rPr>
          <w:sz w:val="26"/>
          <w:rtl/>
        </w:rPr>
        <w:t>לאחר סיום הליכי המכרז או עם חתימת ההסכם עם הזוכה במכרז, לפי המוקדם מביניהם.</w:t>
      </w:r>
    </w:p>
    <w:p w14:paraId="1CE5A16F"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9C569C">
        <w:rPr>
          <w:rFonts w:hint="cs"/>
          <w:sz w:val="26"/>
          <w:rtl/>
        </w:rPr>
        <w:t>וועדת המכרזים תהיה רשאית לדרוש הארכת תוקף הערבות כל עוד לא התקבלה החלטה בדבר זוכה במכרז.</w:t>
      </w:r>
    </w:p>
    <w:p w14:paraId="306EEF63"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ערבות מאת חברת ביטוח תהיה חתומה על ידי מורשי החתימה של חברת הביטוח ולא על ידי סוכן הביטוח.</w:t>
      </w:r>
    </w:p>
    <w:p w14:paraId="2AE272CF"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הצעה שלא תצורף אליה ערבות כנדרש לעיל תיפסל על הסף ולא תידון כלל.</w:t>
      </w:r>
    </w:p>
    <w:p w14:paraId="4C5B361E"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 xml:space="preserve">המשרד יהיה רשאי לדרוש מהמציע להאריך את תוקף הערבות לתקופה נוספת, בכל מקרה </w:t>
      </w:r>
      <w:r w:rsidRPr="009C569C">
        <w:rPr>
          <w:sz w:val="26"/>
          <w:rtl/>
        </w:rPr>
        <w:lastRenderedPageBreak/>
        <w:t>בו לא נבחרה קבוצת מציעים סופית או לא צפויה להיבחר קבוצת מציעים סופית עד למועד פקיעת תוקף הערבות אשר הוגשה.</w:t>
      </w:r>
    </w:p>
    <w:p w14:paraId="623806F5" w14:textId="77777777" w:rsidR="009C569C" w:rsidRPr="009C569C" w:rsidRDefault="009C569C" w:rsidP="009C569C">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9C569C">
        <w:rPr>
          <w:sz w:val="26"/>
          <w:rtl/>
        </w:rPr>
        <w:t xml:space="preserve">המשרד רשאי לחלט ערבות זו, כולה או מקצתה, בהתאם לשיקול דעתו בכל מקרה בו המציע לא יעמוד באיזה מהתחייבויותיו בהתאם להצעתו. </w:t>
      </w:r>
    </w:p>
    <w:p w14:paraId="7D94CE6C" w14:textId="067F23EB"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50C001C4"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B04700">
        <w:rPr>
          <w:rFonts w:hint="cs"/>
          <w:sz w:val="26"/>
          <w:rtl/>
        </w:rPr>
        <w:t xml:space="preserve">בשל מהותם ואופיים של </w:t>
      </w:r>
      <w:r>
        <w:rPr>
          <w:rFonts w:hint="cs"/>
          <w:sz w:val="26"/>
          <w:rtl/>
        </w:rPr>
        <w:t>השירותים במכרז</w:t>
      </w:r>
      <w:r w:rsidRPr="00B04700">
        <w:rPr>
          <w:rFonts w:hint="cs"/>
          <w:sz w:val="26"/>
          <w:rtl/>
        </w:rPr>
        <w:t xml:space="preserve">, יידרש הזוכה במכרז </w:t>
      </w:r>
      <w:r w:rsidRPr="00B04700">
        <w:rPr>
          <w:rFonts w:hint="cs"/>
          <w:b/>
          <w:bCs/>
          <w:sz w:val="26"/>
          <w:rtl/>
        </w:rPr>
        <w:t>וכן כל מי שיעסוק בנושא מכרז זה מטעמו</w:t>
      </w:r>
      <w:r w:rsidRPr="00672B07">
        <w:rPr>
          <w:rFonts w:hint="cs"/>
          <w:sz w:val="26"/>
          <w:rtl/>
        </w:rPr>
        <w:t xml:space="preserve">, במסגרת החתימה על הסכם </w:t>
      </w:r>
      <w:r w:rsidRPr="00AF16E8">
        <w:rPr>
          <w:rFonts w:hint="cs"/>
          <w:sz w:val="26"/>
          <w:rtl/>
        </w:rPr>
        <w:t>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27279557" w14:textId="6DD664A8"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המשרד, טרם חתימה על הסכם התקשר</w:t>
      </w:r>
      <w:r w:rsidR="002A6F8D">
        <w:rPr>
          <w:rFonts w:hint="cs"/>
          <w:sz w:val="26"/>
          <w:rtl/>
        </w:rPr>
        <w:t>ו</w:t>
      </w:r>
      <w:r w:rsidRPr="0078578B">
        <w:rPr>
          <w:rFonts w:hint="cs"/>
          <w:sz w:val="26"/>
          <w:rtl/>
        </w:rPr>
        <w:t>ת מול הזוכה, יבחן קיום חשש לניגוד עניינים בקשר למתן השירותים על ידו. לשם כך, הזוכה</w:t>
      </w:r>
      <w:r>
        <w:rPr>
          <w:rFonts w:hint="cs"/>
          <w:sz w:val="26"/>
          <w:rtl/>
        </w:rPr>
        <w:t xml:space="preserve"> והזוכים מטעמו</w:t>
      </w:r>
      <w:r w:rsidRPr="0078578B">
        <w:rPr>
          <w:rFonts w:hint="cs"/>
          <w:sz w:val="26"/>
          <w:rtl/>
        </w:rPr>
        <w:t xml:space="preserve"> יידרש</w:t>
      </w:r>
      <w:r>
        <w:rPr>
          <w:rFonts w:hint="cs"/>
          <w:sz w:val="26"/>
          <w:rtl/>
        </w:rPr>
        <w:t>ו</w:t>
      </w:r>
      <w:r w:rsidRPr="0078578B">
        <w:rPr>
          <w:rFonts w:hint="cs"/>
          <w:sz w:val="26"/>
          <w:rtl/>
        </w:rPr>
        <w:t xml:space="preserve"> למלא שאלון, המצורף כנספח </w:t>
      </w:r>
      <w:r>
        <w:rPr>
          <w:rFonts w:hint="cs"/>
          <w:sz w:val="26"/>
          <w:rtl/>
        </w:rPr>
        <w:t>א'11</w:t>
      </w:r>
      <w:r w:rsidRPr="0078578B">
        <w:rPr>
          <w:rFonts w:hint="cs"/>
          <w:sz w:val="26"/>
          <w:rtl/>
        </w:rPr>
        <w:t xml:space="preserve"> למכרז. </w:t>
      </w:r>
    </w:p>
    <w:p w14:paraId="3498E32D"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68501481"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632F8CED"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323E47CD"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8578B">
        <w:rPr>
          <w:rFonts w:hint="cs"/>
          <w:sz w:val="26"/>
          <w:rtl/>
        </w:rPr>
        <w:t xml:space="preserve"> במידה וימצא כי לזוכה יש ניגוד עניינים עם ביצוע </w:t>
      </w:r>
      <w:r w:rsidRPr="0078578B">
        <w:rPr>
          <w:rFonts w:hint="cs"/>
          <w:sz w:val="26"/>
          <w:rtl/>
        </w:rPr>
        <w:lastRenderedPageBreak/>
        <w:t xml:space="preserve">עבודה, כאמור, אשר לא ניתן להסירו, וועדת המכרזים רשאית לפנות לספק הזוכה המדורג אחריו על מנת לבחון אפשרות להקצות לו את העבודה וכן הלאה. </w:t>
      </w:r>
    </w:p>
    <w:p w14:paraId="1A5545F0"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5468C015"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519DD2CC" w14:textId="54E061D6"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14:paraId="4FDC7C86" w14:textId="63A548EB" w:rsidR="003E2B8B" w:rsidRPr="003E2B8B" w:rsidRDefault="003E2B8B" w:rsidP="00071CEB">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3E2B8B">
        <w:rPr>
          <w:sz w:val="26"/>
          <w:rtl/>
        </w:rPr>
        <w:t>מבלי לגרוע מן האמור, נותן השירותים והיוע</w:t>
      </w:r>
      <w:r>
        <w:rPr>
          <w:rFonts w:hint="cs"/>
          <w:sz w:val="26"/>
          <w:rtl/>
        </w:rPr>
        <w:t>צים</w:t>
      </w:r>
      <w:r w:rsidRPr="003E2B8B">
        <w:rPr>
          <w:sz w:val="26"/>
          <w:rtl/>
        </w:rPr>
        <w:t xml:space="preserve"> מטעמו, לא יורשו, במהלך תקופת ההתקשרות לייצג גורם כלשהו מול משרד הפנים.</w:t>
      </w:r>
    </w:p>
    <w:p w14:paraId="2EACCEE7"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368A31E2"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64" w:name="_Toc279322250"/>
      <w:r w:rsidRPr="00DD6E47">
        <w:rPr>
          <w:rFonts w:ascii="Arial" w:hAnsi="Arial"/>
          <w:b/>
          <w:bCs/>
          <w:sz w:val="26"/>
          <w:u w:val="single"/>
          <w:rtl/>
          <w:lang w:val="x-none" w:eastAsia="x-none"/>
        </w:rPr>
        <w:t xml:space="preserve">שלב ראשון – </w:t>
      </w:r>
      <w:bookmarkEnd w:id="64"/>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5" w:name="_Toc279322251"/>
    </w:p>
    <w:p w14:paraId="6EA88D41" w14:textId="1E2EA28B"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66" w:name="_Ref151194182"/>
      <w:r w:rsidRPr="00D12A6E">
        <w:rPr>
          <w:rFonts w:ascii="Arial" w:hAnsi="Arial"/>
          <w:sz w:val="26"/>
          <w:rtl/>
          <w:lang w:val="x-none" w:eastAsia="x-none"/>
        </w:rPr>
        <w:t xml:space="preserve"> תיפסל על הסף ולא תובא לשלב הבא.</w:t>
      </w:r>
      <w:bookmarkEnd w:id="65"/>
    </w:p>
    <w:p w14:paraId="533FF4DE"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2A2B44C4" w14:textId="394CB14C" w:rsidR="00D12A6E" w:rsidRPr="00DD6E47" w:rsidRDefault="00D12A6E"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071CEB">
        <w:rPr>
          <w:rFonts w:ascii="Arial" w:hAnsi="Arial" w:hint="cs"/>
          <w:b/>
          <w:bCs/>
          <w:sz w:val="26"/>
          <w:u w:val="single"/>
          <w:rtl/>
          <w:lang w:val="x-none" w:eastAsia="x-none"/>
        </w:rPr>
        <w:t>שני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071CEB">
        <w:rPr>
          <w:rFonts w:ascii="Arial" w:hAnsi="Arial" w:hint="cs"/>
          <w:b/>
          <w:bCs/>
          <w:sz w:val="26"/>
          <w:u w:val="single"/>
          <w:rtl/>
          <w:lang w:val="x-none" w:eastAsia="x-none"/>
        </w:rPr>
        <w:t>100</w:t>
      </w:r>
      <w:r w:rsidR="00BF5ACC">
        <w:rPr>
          <w:rFonts w:ascii="Arial" w:hAnsi="Arial" w:hint="cs"/>
          <w:b/>
          <w:bCs/>
          <w:sz w:val="26"/>
          <w:u w:val="single"/>
          <w:rtl/>
          <w:lang w:val="x-none" w:eastAsia="x-none"/>
        </w:rPr>
        <w:t>%)</w:t>
      </w:r>
    </w:p>
    <w:p w14:paraId="58F9DDAE" w14:textId="5BB12E23" w:rsidR="00D84103" w:rsidRPr="00D86965" w:rsidRDefault="00D84103" w:rsidP="00D86965">
      <w:pPr>
        <w:widowControl w:val="0"/>
        <w:numPr>
          <w:ilvl w:val="2"/>
          <w:numId w:val="4"/>
        </w:numPr>
        <w:spacing w:before="240" w:line="276" w:lineRule="auto"/>
        <w:ind w:left="1470" w:hanging="630"/>
        <w:jc w:val="both"/>
        <w:outlineLvl w:val="7"/>
        <w:rPr>
          <w:sz w:val="40"/>
        </w:rPr>
      </w:pPr>
      <w:bookmarkStart w:id="67" w:name="_Toc279322253"/>
      <w:bookmarkEnd w:id="66"/>
      <w:r w:rsidRPr="00D86965">
        <w:rPr>
          <w:rFonts w:hint="cs"/>
          <w:sz w:val="40"/>
          <w:rtl/>
        </w:rPr>
        <w:t>לשלב זה</w:t>
      </w:r>
      <w:r w:rsidR="009C0938">
        <w:rPr>
          <w:rFonts w:hint="cs"/>
          <w:sz w:val="40"/>
          <w:rtl/>
        </w:rPr>
        <w:t xml:space="preserve">, </w:t>
      </w:r>
      <w:r w:rsidRPr="00D86965">
        <w:rPr>
          <w:rFonts w:hint="cs"/>
          <w:sz w:val="40"/>
          <w:rtl/>
        </w:rPr>
        <w:t xml:space="preserve">יעברו אך ורק המציעים </w:t>
      </w:r>
      <w:r w:rsidR="00071CEB">
        <w:rPr>
          <w:rFonts w:hint="cs"/>
          <w:sz w:val="40"/>
          <w:rtl/>
        </w:rPr>
        <w:t>שעמדו בתנאי הסף</w:t>
      </w:r>
      <w:r w:rsidRPr="00D86965">
        <w:rPr>
          <w:rFonts w:hint="cs"/>
          <w:sz w:val="40"/>
          <w:rtl/>
        </w:rPr>
        <w:t>.</w:t>
      </w:r>
    </w:p>
    <w:p w14:paraId="04BA4B2F" w14:textId="1DA0FEAA"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sz w:val="40"/>
          <w:rtl/>
        </w:rPr>
        <w:t xml:space="preserve">המזמין יפתח את הצעות המחיר של המציעים אשר עברו לשלב בדיקת </w:t>
      </w:r>
      <w:r w:rsidR="00071CEB">
        <w:rPr>
          <w:rFonts w:hint="cs"/>
          <w:sz w:val="40"/>
          <w:rtl/>
        </w:rPr>
        <w:t xml:space="preserve">הצעות </w:t>
      </w:r>
      <w:r w:rsidRPr="00D86965">
        <w:rPr>
          <w:sz w:val="40"/>
          <w:rtl/>
        </w:rPr>
        <w:t>מחיר.</w:t>
      </w:r>
    </w:p>
    <w:p w14:paraId="4F8D462E" w14:textId="031DBA57" w:rsidR="00C1497F" w:rsidRPr="00C1497F" w:rsidRDefault="00C1497F" w:rsidP="00D86965">
      <w:pPr>
        <w:widowControl w:val="0"/>
        <w:numPr>
          <w:ilvl w:val="2"/>
          <w:numId w:val="4"/>
        </w:numPr>
        <w:spacing w:before="240" w:line="276" w:lineRule="auto"/>
        <w:ind w:left="1470" w:hanging="630"/>
        <w:jc w:val="both"/>
        <w:outlineLvl w:val="7"/>
        <w:rPr>
          <w:b/>
          <w:bCs/>
          <w:sz w:val="40"/>
        </w:rPr>
      </w:pPr>
      <w:bookmarkStart w:id="68" w:name="_Hlk487725339"/>
      <w:r w:rsidRPr="00C1497F">
        <w:rPr>
          <w:rFonts w:hint="cs"/>
          <w:b/>
          <w:bCs/>
          <w:sz w:val="40"/>
          <w:rtl/>
        </w:rPr>
        <w:lastRenderedPageBreak/>
        <w:t xml:space="preserve">על המציעים למלא הצעת מחיר </w:t>
      </w:r>
      <w:r w:rsidR="00EC5641">
        <w:rPr>
          <w:rFonts w:hint="cs"/>
          <w:b/>
          <w:bCs/>
          <w:sz w:val="40"/>
          <w:rtl/>
        </w:rPr>
        <w:t xml:space="preserve">(ללא מע"מ) </w:t>
      </w:r>
      <w:r w:rsidRPr="00C1497F">
        <w:rPr>
          <w:rFonts w:hint="cs"/>
          <w:b/>
          <w:bCs/>
          <w:sz w:val="40"/>
          <w:rtl/>
        </w:rPr>
        <w:t>עבור כל שורה וכל עמודה בטבלת הצעת המחיר המצורפת בנספח ב' למכרז.</w:t>
      </w:r>
    </w:p>
    <w:p w14:paraId="14343B40" w14:textId="169CA4A7" w:rsidR="00D84103" w:rsidRDefault="00071CEB" w:rsidP="00EC5641">
      <w:pPr>
        <w:widowControl w:val="0"/>
        <w:numPr>
          <w:ilvl w:val="2"/>
          <w:numId w:val="4"/>
        </w:numPr>
        <w:spacing w:before="240" w:line="276" w:lineRule="auto"/>
        <w:ind w:left="1470" w:hanging="630"/>
        <w:jc w:val="both"/>
        <w:outlineLvl w:val="7"/>
        <w:rPr>
          <w:sz w:val="40"/>
        </w:rPr>
      </w:pPr>
      <w:r>
        <w:rPr>
          <w:rFonts w:hint="cs"/>
          <w:sz w:val="40"/>
          <w:rtl/>
        </w:rPr>
        <w:t>המציע אשר יציג את סכום הסה"כ</w:t>
      </w:r>
      <w:r w:rsidR="008D15D2">
        <w:rPr>
          <w:rFonts w:hint="cs"/>
          <w:sz w:val="40"/>
          <w:rtl/>
        </w:rPr>
        <w:t xml:space="preserve"> הנמוך ביותר</w:t>
      </w:r>
      <w:r>
        <w:rPr>
          <w:rFonts w:hint="cs"/>
          <w:sz w:val="40"/>
          <w:rtl/>
        </w:rPr>
        <w:t>, שיתקבל מסכימת כל סכומי העמודות בהצעת המחיר</w:t>
      </w:r>
      <w:r w:rsidR="008D15D2">
        <w:rPr>
          <w:rFonts w:hint="cs"/>
          <w:sz w:val="40"/>
          <w:rtl/>
        </w:rPr>
        <w:t>, יקבל את הציון 100. כל יתר ההצעות ינוקדו באופן יחסי להצעה הזולה ביותר</w:t>
      </w:r>
      <w:r w:rsidR="00B536C6">
        <w:rPr>
          <w:rFonts w:hint="cs"/>
          <w:sz w:val="40"/>
          <w:rtl/>
        </w:rPr>
        <w:t xml:space="preserve"> ובאופן הבא:</w:t>
      </w:r>
    </w:p>
    <w:p w14:paraId="12654AB1" w14:textId="56B83AFF" w:rsidR="00B536C6" w:rsidRPr="00B536C6" w:rsidRDefault="000610A7" w:rsidP="00B536C6">
      <w:pPr>
        <w:widowControl w:val="0"/>
        <w:spacing w:before="240" w:line="276" w:lineRule="auto"/>
        <w:ind w:left="1470"/>
        <w:jc w:val="both"/>
        <w:outlineLvl w:val="7"/>
        <w:rPr>
          <w:rFonts w:ascii="David" w:hAnsi="David"/>
        </w:rPr>
      </w:pPr>
      <m:oMathPara>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ציון המחיר</m:t>
          </m:r>
        </m:oMath>
      </m:oMathPara>
    </w:p>
    <w:bookmarkEnd w:id="68"/>
    <w:p w14:paraId="0549F329" w14:textId="16F03F77" w:rsidR="00D84103" w:rsidRPr="00D86965" w:rsidRDefault="00D84103" w:rsidP="009C0938">
      <w:pPr>
        <w:widowControl w:val="0"/>
        <w:numPr>
          <w:ilvl w:val="2"/>
          <w:numId w:val="4"/>
        </w:numPr>
        <w:spacing w:before="240" w:line="276" w:lineRule="auto"/>
        <w:ind w:left="1470" w:hanging="630"/>
        <w:jc w:val="both"/>
        <w:outlineLvl w:val="7"/>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כח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14:paraId="01022093" w14:textId="77777777" w:rsidR="00FD568E" w:rsidRPr="00D86965" w:rsidRDefault="00FD568E" w:rsidP="00D86965">
      <w:pPr>
        <w:widowControl w:val="0"/>
        <w:numPr>
          <w:ilvl w:val="2"/>
          <w:numId w:val="4"/>
        </w:numPr>
        <w:spacing w:before="240" w:line="276" w:lineRule="auto"/>
        <w:ind w:left="1470" w:hanging="630"/>
        <w:jc w:val="both"/>
        <w:outlineLvl w:val="7"/>
        <w:rPr>
          <w:sz w:val="40"/>
        </w:rPr>
      </w:pPr>
      <w:r w:rsidRPr="00D86965">
        <w:rPr>
          <w:rFonts w:hint="cs"/>
          <w:sz w:val="40"/>
          <w:rtl/>
        </w:rPr>
        <w:t>הצעת מחיר מותנית ו/או מסויגת תפסול את ההצעה על הסף.</w:t>
      </w:r>
    </w:p>
    <w:p w14:paraId="3CD46660" w14:textId="73C152DC" w:rsidR="00CB6370"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cs"/>
          <w:sz w:val="40"/>
          <w:rtl/>
        </w:rPr>
        <w:t xml:space="preserve">ההצעות תדורגנה בהתאם לגובה הציון הסופי. </w:t>
      </w:r>
      <w:r w:rsidRPr="00D86965">
        <w:rPr>
          <w:sz w:val="40"/>
          <w:rtl/>
        </w:rPr>
        <w:t xml:space="preserve">מציע אשר </w:t>
      </w:r>
      <w:r w:rsidRPr="00D86965">
        <w:rPr>
          <w:rFonts w:hint="cs"/>
          <w:sz w:val="40"/>
          <w:rtl/>
        </w:rPr>
        <w:t xml:space="preserve">דורג במקום הראשון </w:t>
      </w:r>
      <w:r w:rsidRPr="00D86965">
        <w:rPr>
          <w:sz w:val="40"/>
          <w:rtl/>
        </w:rPr>
        <w:t>יזכ</w:t>
      </w:r>
      <w:r w:rsidRPr="00D86965">
        <w:rPr>
          <w:rFonts w:hint="cs"/>
          <w:sz w:val="40"/>
          <w:rtl/>
        </w:rPr>
        <w:t>ה</w:t>
      </w:r>
      <w:r w:rsidRPr="00D86965">
        <w:rPr>
          <w:sz w:val="40"/>
          <w:rtl/>
        </w:rPr>
        <w:t xml:space="preserve"> במכרז.</w:t>
      </w:r>
      <w:r w:rsidRPr="00D86965">
        <w:rPr>
          <w:rFonts w:hint="cs"/>
          <w:sz w:val="40"/>
          <w:rtl/>
        </w:rPr>
        <w:t xml:space="preserve"> </w:t>
      </w:r>
    </w:p>
    <w:p w14:paraId="3B683BBB" w14:textId="75A8570E"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sz w:val="40"/>
          <w:rtl/>
        </w:rPr>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14:paraId="28C83A05" w14:textId="77777777" w:rsidR="006F2BD5" w:rsidRPr="00D86965" w:rsidRDefault="006F2BD5" w:rsidP="00EC5641">
      <w:pPr>
        <w:widowControl w:val="0"/>
        <w:numPr>
          <w:ilvl w:val="2"/>
          <w:numId w:val="4"/>
        </w:numPr>
        <w:spacing w:before="240" w:line="276" w:lineRule="auto"/>
        <w:ind w:left="1470" w:hanging="720"/>
        <w:jc w:val="both"/>
        <w:outlineLvl w:val="7"/>
        <w:rPr>
          <w:sz w:val="40"/>
        </w:rPr>
      </w:pPr>
      <w:r w:rsidRPr="00D86965">
        <w:rPr>
          <w:rFonts w:hint="cs"/>
          <w:sz w:val="40"/>
          <w:rtl/>
        </w:rPr>
        <w:t>במקרה כזה</w:t>
      </w:r>
      <w:r w:rsidRPr="00D86965">
        <w:rPr>
          <w:sz w:val="40"/>
          <w:rtl/>
        </w:rPr>
        <w:t>, תערך הגרלה במתווה כמפורט להלן:</w:t>
      </w:r>
    </w:p>
    <w:p w14:paraId="2466976D" w14:textId="77777777" w:rsidR="006F2BD5" w:rsidRPr="00D86965" w:rsidRDefault="00117249" w:rsidP="00EC5641">
      <w:pPr>
        <w:widowControl w:val="0"/>
        <w:numPr>
          <w:ilvl w:val="3"/>
          <w:numId w:val="4"/>
        </w:numPr>
        <w:spacing w:before="240" w:line="276" w:lineRule="auto"/>
        <w:ind w:left="2280" w:hanging="900"/>
        <w:jc w:val="both"/>
        <w:outlineLvl w:val="7"/>
        <w:rPr>
          <w:sz w:val="40"/>
          <w:rtl/>
        </w:rPr>
      </w:pPr>
      <w:r w:rsidRPr="00D86965">
        <w:rPr>
          <w:sz w:val="40"/>
          <w:rtl/>
        </w:rPr>
        <w:t>מורשי החתימה של המציעים,</w:t>
      </w:r>
      <w:r w:rsidR="006F2BD5" w:rsidRPr="00D86965">
        <w:rPr>
          <w:sz w:val="40"/>
          <w:rtl/>
        </w:rPr>
        <w:t xml:space="preserve"> שהצעותיהם קיבלו ניקוד זהה כאמור לעיל יוזמנו למשרד לצורך עריכת ההגרלה. </w:t>
      </w:r>
    </w:p>
    <w:p w14:paraId="0ECC00A0" w14:textId="77777777" w:rsidR="006F2BD5" w:rsidRPr="00D86965" w:rsidRDefault="00117249" w:rsidP="00EC5641">
      <w:pPr>
        <w:widowControl w:val="0"/>
        <w:numPr>
          <w:ilvl w:val="3"/>
          <w:numId w:val="4"/>
        </w:numPr>
        <w:spacing w:before="240" w:line="276" w:lineRule="auto"/>
        <w:ind w:left="2280" w:hanging="900"/>
        <w:jc w:val="both"/>
        <w:outlineLvl w:val="7"/>
        <w:rPr>
          <w:sz w:val="40"/>
        </w:rPr>
      </w:pPr>
      <w:r w:rsidRPr="00D86965">
        <w:rPr>
          <w:sz w:val="40"/>
          <w:rtl/>
        </w:rPr>
        <w:t xml:space="preserve">במידה ולא התייצב מורשה החתימה, </w:t>
      </w:r>
      <w:r w:rsidR="006F2BD5" w:rsidRPr="00D86965">
        <w:rPr>
          <w:sz w:val="40"/>
          <w:rtl/>
        </w:rPr>
        <w:t xml:space="preserve">הנוכחים מטעם המציע יגישו ייפוי </w:t>
      </w:r>
      <w:r w:rsidR="006F2BD5" w:rsidRPr="00D86965">
        <w:rPr>
          <w:sz w:val="40"/>
          <w:rtl/>
        </w:rPr>
        <w:lastRenderedPageBreak/>
        <w:t>כוח מטעם המורשה לחתום בשם המציע או יחתמו על הצהרה כי הם מייצגים את המציע לצורך ההגרלה.</w:t>
      </w:r>
    </w:p>
    <w:p w14:paraId="4340AD4D"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ההגרלה תתבצע בנוכחות חברי ועדת המכרזים והיועץ המשפטי של המשרד או משקיף שיקבע לכך על ידי ועדת המכרזים, במשרדי המזמין.</w:t>
      </w:r>
    </w:p>
    <w:p w14:paraId="23453F23" w14:textId="77777777" w:rsidR="006F2BD5" w:rsidRPr="00D86965" w:rsidRDefault="006F2BD5" w:rsidP="00EC5641">
      <w:pPr>
        <w:widowControl w:val="0"/>
        <w:numPr>
          <w:ilvl w:val="3"/>
          <w:numId w:val="4"/>
        </w:numPr>
        <w:spacing w:before="240" w:line="276" w:lineRule="auto"/>
        <w:ind w:left="2280" w:hanging="900"/>
        <w:jc w:val="both"/>
        <w:outlineLvl w:val="7"/>
        <w:rPr>
          <w:sz w:val="40"/>
          <w:rtl/>
        </w:rPr>
      </w:pPr>
      <w:r w:rsidRPr="00D86965">
        <w:rPr>
          <w:sz w:val="40"/>
          <w:rtl/>
        </w:rPr>
        <w:t xml:space="preserve">שם כל מציע שהגיע להגרלה יירשם על פתק נפרד בגודל זהה, כל פתק יקופל מספר זהה של פעמים ויוכנס לתוך תיבה שאינה שקופה. </w:t>
      </w:r>
    </w:p>
    <w:p w14:paraId="3293E53A"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6ECDAECB"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המציע אשר שמו הופיע על גבי הפתק כאמור, יוכרז כזוכה במכרז, או בחלק לגביו התקיימה ההגרלה.</w:t>
      </w:r>
    </w:p>
    <w:p w14:paraId="63B7A1F2"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ועדת המכרזים תנהל פרוטוקול מפורט אשר יכלול, את מועד ההגרלה, שמות המציעים שהשתתפו בהגרלה, שמות נציגי המציעים, מהלך ההגרלה ותוצאותיה.</w:t>
      </w:r>
    </w:p>
    <w:p w14:paraId="16CCB907"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6E2FB8A" w14:textId="77777777" w:rsidR="00FD568E" w:rsidRPr="00460BF2" w:rsidRDefault="00FD568E" w:rsidP="00EC5641">
      <w:pPr>
        <w:widowControl w:val="0"/>
        <w:numPr>
          <w:ilvl w:val="2"/>
          <w:numId w:val="4"/>
        </w:numPr>
        <w:spacing w:before="240" w:line="276" w:lineRule="auto"/>
        <w:ind w:left="1470" w:hanging="720"/>
        <w:jc w:val="both"/>
        <w:outlineLvl w:val="7"/>
        <w:rPr>
          <w:rFonts w:ascii="David" w:hAnsi="David"/>
          <w:b/>
          <w:bCs/>
          <w:u w:val="single"/>
          <w:rtl/>
        </w:rPr>
      </w:pPr>
      <w:r w:rsidRPr="00460BF2">
        <w:rPr>
          <w:rFonts w:ascii="David" w:hAnsi="David"/>
          <w:b/>
          <w:bCs/>
          <w:u w:val="single"/>
          <w:rtl/>
        </w:rPr>
        <w:t>הליך תחרותי נוסף</w:t>
      </w:r>
    </w:p>
    <w:p w14:paraId="0CD8A73E" w14:textId="77777777" w:rsidR="00117249" w:rsidRPr="00460BF2" w:rsidRDefault="00FD568E" w:rsidP="00EC5641">
      <w:pPr>
        <w:widowControl w:val="0"/>
        <w:numPr>
          <w:ilvl w:val="3"/>
          <w:numId w:val="4"/>
        </w:numPr>
        <w:spacing w:before="240" w:line="276" w:lineRule="auto"/>
        <w:ind w:left="2280" w:hanging="90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6E949B49" w14:textId="77777777" w:rsidR="004F5638" w:rsidRPr="00D86965" w:rsidRDefault="004F5638" w:rsidP="00EC5641">
      <w:pPr>
        <w:widowControl w:val="0"/>
        <w:numPr>
          <w:ilvl w:val="4"/>
          <w:numId w:val="4"/>
        </w:numPr>
        <w:spacing w:before="240" w:line="276" w:lineRule="auto"/>
        <w:ind w:left="3270" w:hanging="1080"/>
        <w:jc w:val="both"/>
        <w:outlineLvl w:val="7"/>
        <w:rPr>
          <w:sz w:val="40"/>
        </w:rPr>
      </w:pPr>
      <w:r w:rsidRPr="00D86965">
        <w:rPr>
          <w:sz w:val="40"/>
          <w:rtl/>
        </w:rPr>
        <w:t xml:space="preserve">במידה וההפרש בין שתי הצעות מבין שלוש הצעות המחיר </w:t>
      </w:r>
      <w:r w:rsidR="0017281B" w:rsidRPr="00D86965">
        <w:rPr>
          <w:sz w:val="40"/>
          <w:rtl/>
        </w:rPr>
        <w:t>אשר קיבלו את הניקוד הגבוה ביותר</w:t>
      </w:r>
      <w:r w:rsidRPr="00D86965">
        <w:rPr>
          <w:sz w:val="40"/>
          <w:rtl/>
        </w:rPr>
        <w:t xml:space="preserve">, עולה על 5%, רשאי המשרד </w:t>
      </w:r>
      <w:r w:rsidRPr="00D86965">
        <w:rPr>
          <w:sz w:val="40"/>
          <w:rtl/>
        </w:rPr>
        <w:lastRenderedPageBreak/>
        <w:t xml:space="preserve">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הכל בהתאם לשיקול דעת המשרד</w:t>
      </w:r>
      <w:r w:rsidRPr="00D86965">
        <w:rPr>
          <w:rFonts w:hint="cs"/>
          <w:sz w:val="40"/>
          <w:rtl/>
        </w:rPr>
        <w:t xml:space="preserve">. </w:t>
      </w:r>
    </w:p>
    <w:p w14:paraId="56162E56" w14:textId="7EE7DF5B" w:rsidR="00642BF8" w:rsidRPr="00D86965" w:rsidRDefault="00117249" w:rsidP="00EC5641">
      <w:pPr>
        <w:widowControl w:val="0"/>
        <w:numPr>
          <w:ilvl w:val="4"/>
          <w:numId w:val="4"/>
        </w:numPr>
        <w:spacing w:before="240" w:line="276" w:lineRule="auto"/>
        <w:ind w:left="3270" w:hanging="1080"/>
        <w:jc w:val="both"/>
        <w:outlineLvl w:val="7"/>
        <w:rPr>
          <w:sz w:val="40"/>
        </w:rPr>
      </w:pPr>
      <w:r w:rsidRPr="00D86965">
        <w:rPr>
          <w:rFonts w:hint="cs"/>
          <w:sz w:val="40"/>
          <w:rtl/>
        </w:rPr>
        <w:t xml:space="preserve">במידה והתקבל שוויון בניקוד </w:t>
      </w:r>
      <w:r w:rsidR="008D15D2">
        <w:rPr>
          <w:rFonts w:hint="cs"/>
          <w:sz w:val="40"/>
          <w:rtl/>
        </w:rPr>
        <w:t xml:space="preserve">ההצעות </w:t>
      </w:r>
      <w:r w:rsidR="00642BF8" w:rsidRPr="00D86965">
        <w:rPr>
          <w:rFonts w:hint="cs"/>
          <w:sz w:val="40"/>
          <w:rtl/>
        </w:rPr>
        <w:t>שקיבלו את הניקוד הגבוה ביותר.</w:t>
      </w:r>
    </w:p>
    <w:p w14:paraId="2BFC8BF5" w14:textId="7F217ACF" w:rsidR="00FD568E" w:rsidRDefault="00FD568E" w:rsidP="00EC5641">
      <w:pPr>
        <w:widowControl w:val="0"/>
        <w:numPr>
          <w:ilvl w:val="3"/>
          <w:numId w:val="4"/>
        </w:numPr>
        <w:spacing w:before="240" w:line="276" w:lineRule="auto"/>
        <w:ind w:left="228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67"/>
    <w:p w14:paraId="1292135E" w14:textId="77777777" w:rsidR="00D1648F" w:rsidRPr="00DD6E47" w:rsidRDefault="00CA56BD" w:rsidP="00D86965">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08FDBD11" w14:textId="49924D47" w:rsid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094AE655"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1973045A"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69" w:name="_Ref30732988"/>
      <w:bookmarkStart w:id="70" w:name="_Ref40161692"/>
      <w:bookmarkStart w:id="71"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6C7AB062" w14:textId="77777777" w:rsidR="004F5638" w:rsidRPr="004F5638"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39CD8894" w14:textId="5A18F12A"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lastRenderedPageBreak/>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1CFD5BAD" w14:textId="77777777" w:rsidR="004F5638" w:rsidRDefault="00CB2CD0"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התמורה תוצמד למדד המחירים לצרכן בהתאם להוראות ההסכם</w:t>
      </w:r>
      <w:r w:rsidR="00D84103" w:rsidRPr="00D86965">
        <w:rPr>
          <w:rFonts w:hint="cs"/>
          <w:rtl/>
        </w:rPr>
        <w:t xml:space="preserve"> (להלן: "תעריפי ההתקשרות")</w:t>
      </w:r>
      <w:r w:rsidR="004F5638" w:rsidRPr="00117249">
        <w:rPr>
          <w:rtl/>
        </w:rPr>
        <w:t>.</w:t>
      </w:r>
    </w:p>
    <w:bookmarkEnd w:id="69"/>
    <w:bookmarkEnd w:id="70"/>
    <w:bookmarkEnd w:id="71"/>
    <w:p w14:paraId="3EB2C162" w14:textId="77777777" w:rsidR="00E27AD1"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6AB195A8" w14:textId="77777777" w:rsidR="004E5848"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39C72BB1"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28E40117"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4E0A9663" w14:textId="4D702A2B" w:rsidR="0088369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0738354D" w14:textId="77777777" w:rsidR="00883692"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12617C94"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0F4F6AF"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בכל מקרה של סתירה בין נוסח המכרז לבין נוסח החוזה יעשה מאמץ ליישב בין שני הנוסחים.</w:t>
      </w:r>
    </w:p>
    <w:p w14:paraId="10A864E7" w14:textId="77777777" w:rsidR="00A77948"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lastRenderedPageBreak/>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2733B6C7" w14:textId="77777777" w:rsidR="00D418FF"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05F7C75D" w14:textId="77777777" w:rsidR="00D418F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0DA7F0D0" w14:textId="77777777" w:rsidR="00D16A5F"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הוראות נוספות בדבר ערבות הביצוע מעוגנות בהסכם שייחתם בין המשרד לבין הזוכה.</w:t>
      </w:r>
    </w:p>
    <w:p w14:paraId="7ECE0D9C" w14:textId="77777777" w:rsidR="00737CE3"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41ED26C3" w14:textId="473596D2" w:rsidR="002B5435" w:rsidRDefault="002B5435"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72" w:name="_Toc81106420"/>
      <w:r>
        <w:rPr>
          <w:rFonts w:hint="cs"/>
          <w:rtl/>
        </w:rPr>
        <w:t>המשרד מעוניין לבחור ב</w:t>
      </w:r>
      <w:r w:rsidR="00C405C4">
        <w:rPr>
          <w:rFonts w:hint="cs"/>
          <w:rtl/>
        </w:rPr>
        <w:t>ז</w:t>
      </w:r>
      <w:r>
        <w:rPr>
          <w:rFonts w:hint="cs"/>
          <w:rtl/>
        </w:rPr>
        <w:t>וכה אחד במכרז זה.</w:t>
      </w:r>
    </w:p>
    <w:p w14:paraId="41F4E1E1"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6A8A42D0" w14:textId="6DE7BFDE"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553209BE"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7BAC923D" w14:textId="77777777" w:rsidR="00885701" w:rsidRPr="003435BE" w:rsidRDefault="00E91DAB"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267334A9" w14:textId="0AD0E9F1"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כל המסמכים המצורפים למסמך זה מהווים חלק בלתי נפרד מההסכם עליו יחתמו הזוכה </w:t>
      </w:r>
      <w:r w:rsidRPr="003435BE">
        <w:rPr>
          <w:rtl/>
        </w:rPr>
        <w:lastRenderedPageBreak/>
        <w:t xml:space="preserve">במכרז </w:t>
      </w:r>
      <w:r>
        <w:rPr>
          <w:rFonts w:hint="cs"/>
          <w:rtl/>
        </w:rPr>
        <w:t>והמשרד</w:t>
      </w:r>
      <w:r w:rsidRPr="003435BE">
        <w:rPr>
          <w:rFonts w:hint="cs"/>
          <w:rtl/>
        </w:rPr>
        <w:t>.</w:t>
      </w:r>
      <w:bookmarkEnd w:id="72"/>
    </w:p>
    <w:p w14:paraId="2CB7ECAC" w14:textId="77777777" w:rsidR="004D3335"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26FF3B95" w14:textId="77777777" w:rsidR="00891F5C"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אין בסעיפי המכרז כדי לגרוע מזכויות המשרד על פי כל דין.</w:t>
      </w:r>
    </w:p>
    <w:p w14:paraId="289D8657" w14:textId="77777777" w:rsidR="007A5BB8"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3E378ED3"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746EF89C"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60446F35"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3C6B2BE1"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767F3897"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09AB019A"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00693775"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F81340E"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r w:rsidRPr="00DD6E47">
        <w:rPr>
          <w:rFonts w:hint="eastAsia"/>
          <w:rtl/>
        </w:rPr>
        <w:t>מינהלית</w:t>
      </w:r>
      <w:r w:rsidRPr="00DD6E47">
        <w:rPr>
          <w:rtl/>
        </w:rPr>
        <w:t>.</w:t>
      </w:r>
    </w:p>
    <w:p w14:paraId="7AB6F1E6"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lastRenderedPageBreak/>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576AF399" w14:textId="77777777" w:rsidR="0027208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3D1015EA" w14:textId="77777777" w:rsidR="005A1A7B"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2D2589FA" w14:textId="77777777" w:rsidR="002B5435" w:rsidRDefault="002B5435">
      <w:pPr>
        <w:bidi w:val="0"/>
        <w:rPr>
          <w:rFonts w:ascii="David" w:hAnsi="David"/>
          <w:b/>
          <w:bCs/>
        </w:rPr>
      </w:pPr>
      <w:bookmarkStart w:id="73" w:name="_Toc485982310"/>
      <w:r>
        <w:rPr>
          <w:rFonts w:ascii="David" w:hAnsi="David"/>
          <w:b/>
          <w:bCs/>
          <w:rtl/>
        </w:rPr>
        <w:br w:type="page"/>
      </w:r>
    </w:p>
    <w:p w14:paraId="142AF8BD"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73"/>
    </w:p>
    <w:p w14:paraId="4F9537FC" w14:textId="77777777" w:rsidR="006472E0" w:rsidRPr="00DD6E47" w:rsidRDefault="006472E0" w:rsidP="006472E0">
      <w:pPr>
        <w:spacing w:line="360" w:lineRule="auto"/>
        <w:rPr>
          <w:rFonts w:ascii="David" w:hAnsi="David"/>
          <w:rtl/>
        </w:rPr>
      </w:pPr>
    </w:p>
    <w:p w14:paraId="2A91A9C5" w14:textId="77777777" w:rsidR="006472E0" w:rsidRPr="00DD6E47" w:rsidRDefault="006472E0" w:rsidP="006472E0">
      <w:pPr>
        <w:spacing w:line="360" w:lineRule="auto"/>
        <w:rPr>
          <w:rFonts w:ascii="David" w:hAnsi="David"/>
          <w:rtl/>
        </w:rPr>
      </w:pPr>
      <w:r w:rsidRPr="00DD6E47">
        <w:rPr>
          <w:rFonts w:ascii="David" w:hAnsi="David"/>
          <w:rtl/>
        </w:rPr>
        <w:t>לכבוד</w:t>
      </w:r>
    </w:p>
    <w:p w14:paraId="312AC1A2"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053403D" w14:textId="77777777" w:rsidR="006472E0" w:rsidRPr="00DD6E47" w:rsidRDefault="006472E0" w:rsidP="006472E0">
      <w:pPr>
        <w:spacing w:line="360" w:lineRule="auto"/>
        <w:jc w:val="center"/>
        <w:rPr>
          <w:rFonts w:ascii="David" w:hAnsi="David"/>
          <w:rtl/>
        </w:rPr>
      </w:pPr>
    </w:p>
    <w:p w14:paraId="27DC33BF" w14:textId="7C3CB4E1" w:rsidR="009C569C" w:rsidRPr="009C569C" w:rsidRDefault="006472E0" w:rsidP="009C569C">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192BD8">
        <w:rPr>
          <w:rFonts w:ascii="David" w:hAnsi="David"/>
          <w:b/>
          <w:bCs/>
          <w:u w:val="single"/>
          <w:rtl/>
        </w:rPr>
        <w:t>10/2021</w:t>
      </w:r>
      <w:r w:rsidR="00573A5E">
        <w:rPr>
          <w:rFonts w:ascii="David" w:hAnsi="David"/>
          <w:b/>
          <w:bCs/>
          <w:u w:val="single"/>
          <w:rtl/>
        </w:rPr>
        <w:t xml:space="preserve"> </w:t>
      </w:r>
      <w:r w:rsidR="000A2E06">
        <w:rPr>
          <w:rFonts w:ascii="David" w:hAnsi="David" w:hint="cs"/>
          <w:b/>
          <w:bCs/>
          <w:u w:val="single"/>
          <w:rtl/>
        </w:rPr>
        <w:t>למתן שירותי תמיכה ותחזוקה למערך ה-</w:t>
      </w:r>
      <w:r w:rsidR="000A2E06">
        <w:rPr>
          <w:rFonts w:ascii="David" w:hAnsi="David" w:hint="cs"/>
          <w:b/>
          <w:bCs/>
          <w:u w:val="single"/>
        </w:rPr>
        <w:t>SIEM</w:t>
      </w:r>
      <w:r w:rsidR="009C569C" w:rsidRPr="009C569C">
        <w:rPr>
          <w:rFonts w:ascii="David" w:hAnsi="David" w:hint="cs"/>
          <w:b/>
          <w:bCs/>
          <w:u w:val="single"/>
          <w:rtl/>
        </w:rPr>
        <w:t xml:space="preserve"> </w:t>
      </w:r>
    </w:p>
    <w:p w14:paraId="7D24BA20" w14:textId="5731AD8F" w:rsidR="006472E0" w:rsidRPr="00DD6E47" w:rsidRDefault="006472E0" w:rsidP="009C569C">
      <w:pPr>
        <w:jc w:val="center"/>
        <w:rPr>
          <w:rFonts w:ascii="David" w:hAnsi="David"/>
          <w:b/>
          <w:bCs/>
          <w:u w:val="single"/>
          <w:rtl/>
        </w:rPr>
      </w:pPr>
    </w:p>
    <w:p w14:paraId="05055EF5"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3A187DE6"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58A2B06D"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74573790"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50FB73B7"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59931C9B"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7BBD3A13"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2569EDF4"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6BDA77A3" w14:textId="77777777" w:rsidR="006472E0" w:rsidRPr="00DD6E47" w:rsidRDefault="006472E0" w:rsidP="00264DBE">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74" w:name="_Ref179606549"/>
      <w:r w:rsidRPr="00DD6E47">
        <w:rPr>
          <w:rFonts w:ascii="David" w:hAnsi="David"/>
          <w:b/>
          <w:bCs/>
          <w:u w:val="single"/>
          <w:rtl/>
        </w:rPr>
        <w:lastRenderedPageBreak/>
        <w:t>פרטים על הגוף המציע</w:t>
      </w:r>
    </w:p>
    <w:tbl>
      <w:tblPr>
        <w:bidiVisual/>
        <w:tblW w:w="0" w:type="auto"/>
        <w:tblInd w:w="-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98"/>
        <w:gridCol w:w="3228"/>
        <w:gridCol w:w="2915"/>
      </w:tblGrid>
      <w:tr w:rsidR="009C40BC" w:rsidRPr="006472E0" w14:paraId="417164F7" w14:textId="3A511D5E" w:rsidTr="009C40BC">
        <w:trPr>
          <w:trHeight w:hRule="exact" w:val="680"/>
          <w:hidden/>
        </w:trPr>
        <w:tc>
          <w:tcPr>
            <w:tcW w:w="2998" w:type="dxa"/>
            <w:tcBorders>
              <w:top w:val="nil"/>
              <w:left w:val="nil"/>
              <w:bottom w:val="nil"/>
            </w:tcBorders>
            <w:vAlign w:val="center"/>
          </w:tcPr>
          <w:p w14:paraId="372CABCA" w14:textId="77777777" w:rsidR="009C40BC" w:rsidRPr="00DD6E47" w:rsidRDefault="009C40BC" w:rsidP="00117249">
            <w:pPr>
              <w:pStyle w:val="affe"/>
              <w:spacing w:line="360" w:lineRule="auto"/>
              <w:ind w:left="360" w:right="260"/>
              <w:rPr>
                <w:rFonts w:ascii="David" w:hAnsi="David" w:cs="David"/>
                <w:vanish/>
                <w:rtl/>
              </w:rPr>
            </w:pPr>
          </w:p>
        </w:tc>
        <w:tc>
          <w:tcPr>
            <w:tcW w:w="3228" w:type="dxa"/>
            <w:shd w:val="clear" w:color="auto" w:fill="BFBFBF" w:themeFill="background1" w:themeFillShade="BF"/>
          </w:tcPr>
          <w:p w14:paraId="47C73CB9" w14:textId="77777777" w:rsidR="009C40BC" w:rsidRPr="00DD6E47" w:rsidRDefault="009C40BC" w:rsidP="006472E0">
            <w:pPr>
              <w:spacing w:line="360" w:lineRule="auto"/>
              <w:jc w:val="center"/>
              <w:rPr>
                <w:rFonts w:ascii="David" w:hAnsi="David"/>
                <w:b/>
                <w:bCs/>
              </w:rPr>
            </w:pPr>
            <w:r w:rsidRPr="00DD6E47">
              <w:rPr>
                <w:rFonts w:ascii="David" w:hAnsi="David" w:hint="eastAsia"/>
                <w:b/>
                <w:bCs/>
                <w:rtl/>
              </w:rPr>
              <w:t>המציע</w:t>
            </w:r>
          </w:p>
        </w:tc>
        <w:tc>
          <w:tcPr>
            <w:tcW w:w="2915" w:type="dxa"/>
            <w:shd w:val="clear" w:color="auto" w:fill="BFBFBF" w:themeFill="background1" w:themeFillShade="BF"/>
          </w:tcPr>
          <w:p w14:paraId="54E084AD" w14:textId="280B438D" w:rsidR="009C40BC" w:rsidRPr="00DD6E47" w:rsidRDefault="009C40BC" w:rsidP="006472E0">
            <w:pPr>
              <w:spacing w:line="360" w:lineRule="auto"/>
              <w:jc w:val="center"/>
              <w:rPr>
                <w:rFonts w:ascii="David" w:hAnsi="David"/>
                <w:b/>
                <w:bCs/>
                <w:rtl/>
              </w:rPr>
            </w:pPr>
            <w:r>
              <w:rPr>
                <w:rFonts w:ascii="David" w:hAnsi="David" w:hint="cs"/>
                <w:b/>
                <w:bCs/>
                <w:rtl/>
              </w:rPr>
              <w:t>קבלן משנה (במידה ורלוונטי)</w:t>
            </w:r>
          </w:p>
        </w:tc>
      </w:tr>
      <w:tr w:rsidR="009C40BC" w:rsidRPr="006472E0" w14:paraId="4FB28C26" w14:textId="444EBF68" w:rsidTr="009C40BC">
        <w:trPr>
          <w:trHeight w:hRule="exact" w:val="680"/>
          <w:hidden/>
        </w:trPr>
        <w:tc>
          <w:tcPr>
            <w:tcW w:w="2998" w:type="dxa"/>
            <w:tcBorders>
              <w:top w:val="nil"/>
              <w:left w:val="nil"/>
              <w:bottom w:val="nil"/>
            </w:tcBorders>
            <w:vAlign w:val="center"/>
          </w:tcPr>
          <w:p w14:paraId="363B36D1"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18B2B6A9"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1B1636DB"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3E4331A5"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32D468B9"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19C25C9F"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50680A51"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42609500" w14:textId="77777777" w:rsidR="009C40BC" w:rsidRPr="00DD6E47" w:rsidRDefault="009C40BC" w:rsidP="00264DBE">
            <w:pPr>
              <w:pStyle w:val="affe"/>
              <w:widowControl w:val="0"/>
              <w:numPr>
                <w:ilvl w:val="0"/>
                <w:numId w:val="14"/>
              </w:numPr>
              <w:adjustRightInd w:val="0"/>
              <w:spacing w:line="360" w:lineRule="auto"/>
              <w:ind w:right="260"/>
              <w:jc w:val="both"/>
              <w:textAlignment w:val="baseline"/>
              <w:rPr>
                <w:rFonts w:ascii="David" w:hAnsi="David" w:cs="David"/>
                <w:vanish/>
                <w:rtl/>
              </w:rPr>
            </w:pPr>
          </w:p>
          <w:p w14:paraId="0E40F719"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3228" w:type="dxa"/>
          </w:tcPr>
          <w:p w14:paraId="6D54223E" w14:textId="77777777" w:rsidR="009C40BC" w:rsidRPr="00DD6E47" w:rsidRDefault="009C40BC" w:rsidP="006472E0">
            <w:pPr>
              <w:spacing w:line="360" w:lineRule="auto"/>
              <w:rPr>
                <w:rFonts w:ascii="David" w:hAnsi="David"/>
              </w:rPr>
            </w:pPr>
          </w:p>
        </w:tc>
        <w:tc>
          <w:tcPr>
            <w:tcW w:w="2915" w:type="dxa"/>
          </w:tcPr>
          <w:p w14:paraId="1C11DB77" w14:textId="77777777" w:rsidR="009C40BC" w:rsidRPr="00DD6E47" w:rsidRDefault="009C40BC" w:rsidP="006472E0">
            <w:pPr>
              <w:spacing w:line="360" w:lineRule="auto"/>
              <w:rPr>
                <w:rFonts w:ascii="David" w:hAnsi="David"/>
              </w:rPr>
            </w:pPr>
          </w:p>
        </w:tc>
      </w:tr>
      <w:tr w:rsidR="009C40BC" w:rsidRPr="006472E0" w14:paraId="27296A9E" w14:textId="741D202C" w:rsidTr="009C40BC">
        <w:trPr>
          <w:trHeight w:hRule="exact" w:val="680"/>
        </w:trPr>
        <w:tc>
          <w:tcPr>
            <w:tcW w:w="2998" w:type="dxa"/>
            <w:tcBorders>
              <w:top w:val="nil"/>
              <w:left w:val="nil"/>
              <w:bottom w:val="nil"/>
            </w:tcBorders>
            <w:vAlign w:val="center"/>
          </w:tcPr>
          <w:p w14:paraId="0FB76FBD"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3228" w:type="dxa"/>
          </w:tcPr>
          <w:p w14:paraId="0B4668A6" w14:textId="77777777" w:rsidR="009C40BC" w:rsidRPr="00DD6E47" w:rsidRDefault="009C40BC" w:rsidP="006472E0">
            <w:pPr>
              <w:spacing w:line="360" w:lineRule="auto"/>
              <w:rPr>
                <w:rFonts w:ascii="David" w:hAnsi="David"/>
              </w:rPr>
            </w:pPr>
          </w:p>
        </w:tc>
        <w:tc>
          <w:tcPr>
            <w:tcW w:w="2915" w:type="dxa"/>
          </w:tcPr>
          <w:p w14:paraId="1C681DD0" w14:textId="77777777" w:rsidR="009C40BC" w:rsidRPr="00DD6E47" w:rsidRDefault="009C40BC" w:rsidP="006472E0">
            <w:pPr>
              <w:spacing w:line="360" w:lineRule="auto"/>
              <w:rPr>
                <w:rFonts w:ascii="David" w:hAnsi="David"/>
              </w:rPr>
            </w:pPr>
          </w:p>
        </w:tc>
      </w:tr>
      <w:tr w:rsidR="009C40BC" w:rsidRPr="006472E0" w14:paraId="7C8E4EBA" w14:textId="614C88B5" w:rsidTr="009C40BC">
        <w:trPr>
          <w:trHeight w:hRule="exact" w:val="680"/>
        </w:trPr>
        <w:tc>
          <w:tcPr>
            <w:tcW w:w="2998" w:type="dxa"/>
            <w:tcBorders>
              <w:top w:val="nil"/>
              <w:left w:val="nil"/>
              <w:bottom w:val="nil"/>
            </w:tcBorders>
            <w:vAlign w:val="center"/>
          </w:tcPr>
          <w:p w14:paraId="7AEBFFB8"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3228" w:type="dxa"/>
          </w:tcPr>
          <w:p w14:paraId="4ABE2B42" w14:textId="77777777" w:rsidR="009C40BC" w:rsidRPr="00DD6E47" w:rsidRDefault="009C40BC" w:rsidP="006472E0">
            <w:pPr>
              <w:spacing w:line="360" w:lineRule="auto"/>
              <w:rPr>
                <w:rFonts w:ascii="David" w:hAnsi="David"/>
              </w:rPr>
            </w:pPr>
            <w:r w:rsidRPr="00DD6E47">
              <w:rPr>
                <w:rFonts w:ascii="David" w:hAnsi="David"/>
                <w:rtl/>
              </w:rPr>
              <w:tab/>
            </w:r>
          </w:p>
        </w:tc>
        <w:tc>
          <w:tcPr>
            <w:tcW w:w="2915" w:type="dxa"/>
          </w:tcPr>
          <w:p w14:paraId="502560EB" w14:textId="77777777" w:rsidR="009C40BC" w:rsidRPr="00DD6E47" w:rsidRDefault="009C40BC" w:rsidP="006472E0">
            <w:pPr>
              <w:spacing w:line="360" w:lineRule="auto"/>
              <w:rPr>
                <w:rFonts w:ascii="David" w:hAnsi="David"/>
                <w:rtl/>
              </w:rPr>
            </w:pPr>
          </w:p>
        </w:tc>
      </w:tr>
      <w:tr w:rsidR="009C40BC" w:rsidRPr="006472E0" w14:paraId="5DB62D60" w14:textId="4503F70E" w:rsidTr="009C40BC">
        <w:trPr>
          <w:trHeight w:hRule="exact" w:val="680"/>
        </w:trPr>
        <w:tc>
          <w:tcPr>
            <w:tcW w:w="2998" w:type="dxa"/>
            <w:tcBorders>
              <w:top w:val="nil"/>
              <w:left w:val="nil"/>
              <w:bottom w:val="nil"/>
            </w:tcBorders>
            <w:vAlign w:val="center"/>
          </w:tcPr>
          <w:p w14:paraId="7A6F27E8" w14:textId="77777777" w:rsidR="009C40BC" w:rsidRPr="00DD6E47" w:rsidRDefault="009C40BC" w:rsidP="00264DBE">
            <w:pPr>
              <w:pStyle w:val="affe"/>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3228" w:type="dxa"/>
          </w:tcPr>
          <w:p w14:paraId="155AF6AE" w14:textId="77777777" w:rsidR="009C40BC" w:rsidRPr="00DD6E47" w:rsidRDefault="009C40BC" w:rsidP="006472E0">
            <w:pPr>
              <w:spacing w:line="360" w:lineRule="auto"/>
              <w:rPr>
                <w:rFonts w:ascii="David" w:hAnsi="David"/>
              </w:rPr>
            </w:pPr>
          </w:p>
        </w:tc>
        <w:tc>
          <w:tcPr>
            <w:tcW w:w="2915" w:type="dxa"/>
          </w:tcPr>
          <w:p w14:paraId="4429AC34" w14:textId="77777777" w:rsidR="009C40BC" w:rsidRPr="00DD6E47" w:rsidRDefault="009C40BC" w:rsidP="006472E0">
            <w:pPr>
              <w:spacing w:line="360" w:lineRule="auto"/>
              <w:rPr>
                <w:rFonts w:ascii="David" w:hAnsi="David"/>
              </w:rPr>
            </w:pPr>
          </w:p>
        </w:tc>
      </w:tr>
      <w:tr w:rsidR="009C40BC" w:rsidRPr="006472E0" w14:paraId="7309CA8E" w14:textId="0DC011BF" w:rsidTr="009C40BC">
        <w:trPr>
          <w:trHeight w:hRule="exact" w:val="680"/>
        </w:trPr>
        <w:tc>
          <w:tcPr>
            <w:tcW w:w="2998" w:type="dxa"/>
            <w:tcBorders>
              <w:top w:val="nil"/>
              <w:left w:val="nil"/>
              <w:bottom w:val="nil"/>
            </w:tcBorders>
            <w:vAlign w:val="center"/>
          </w:tcPr>
          <w:p w14:paraId="30F7B69C"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3228" w:type="dxa"/>
          </w:tcPr>
          <w:p w14:paraId="2A254661" w14:textId="77777777" w:rsidR="009C40BC" w:rsidRPr="00DD6E47" w:rsidRDefault="009C40BC" w:rsidP="006472E0">
            <w:pPr>
              <w:spacing w:line="360" w:lineRule="auto"/>
              <w:rPr>
                <w:rFonts w:ascii="David" w:hAnsi="David"/>
              </w:rPr>
            </w:pPr>
          </w:p>
        </w:tc>
        <w:tc>
          <w:tcPr>
            <w:tcW w:w="2915" w:type="dxa"/>
          </w:tcPr>
          <w:p w14:paraId="1C759179" w14:textId="77777777" w:rsidR="009C40BC" w:rsidRPr="00DD6E47" w:rsidRDefault="009C40BC" w:rsidP="006472E0">
            <w:pPr>
              <w:spacing w:line="360" w:lineRule="auto"/>
              <w:rPr>
                <w:rFonts w:ascii="David" w:hAnsi="David"/>
              </w:rPr>
            </w:pPr>
          </w:p>
        </w:tc>
      </w:tr>
      <w:tr w:rsidR="009C40BC" w:rsidRPr="006472E0" w14:paraId="65458F38" w14:textId="655A9490" w:rsidTr="009C40BC">
        <w:trPr>
          <w:trHeight w:hRule="exact" w:val="1021"/>
        </w:trPr>
        <w:tc>
          <w:tcPr>
            <w:tcW w:w="2998" w:type="dxa"/>
            <w:tcBorders>
              <w:top w:val="nil"/>
              <w:left w:val="nil"/>
              <w:bottom w:val="nil"/>
            </w:tcBorders>
            <w:vAlign w:val="center"/>
          </w:tcPr>
          <w:p w14:paraId="59ACA930"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3228" w:type="dxa"/>
          </w:tcPr>
          <w:p w14:paraId="4FE37D2A" w14:textId="77777777" w:rsidR="009C40BC" w:rsidRPr="00DD6E47" w:rsidRDefault="009C40BC" w:rsidP="006472E0">
            <w:pPr>
              <w:spacing w:line="360" w:lineRule="auto"/>
              <w:rPr>
                <w:rFonts w:ascii="David" w:hAnsi="David"/>
              </w:rPr>
            </w:pPr>
          </w:p>
        </w:tc>
        <w:tc>
          <w:tcPr>
            <w:tcW w:w="2915" w:type="dxa"/>
          </w:tcPr>
          <w:p w14:paraId="5F024EB3" w14:textId="77777777" w:rsidR="009C40BC" w:rsidRPr="00DD6E47" w:rsidRDefault="009C40BC" w:rsidP="006472E0">
            <w:pPr>
              <w:spacing w:line="360" w:lineRule="auto"/>
              <w:rPr>
                <w:rFonts w:ascii="David" w:hAnsi="David"/>
              </w:rPr>
            </w:pPr>
          </w:p>
        </w:tc>
      </w:tr>
      <w:tr w:rsidR="009C40BC" w:rsidRPr="006472E0" w14:paraId="23A03D22" w14:textId="76920290" w:rsidTr="009C40BC">
        <w:trPr>
          <w:trHeight w:hRule="exact" w:val="680"/>
        </w:trPr>
        <w:tc>
          <w:tcPr>
            <w:tcW w:w="2998" w:type="dxa"/>
            <w:tcBorders>
              <w:top w:val="nil"/>
              <w:left w:val="nil"/>
              <w:bottom w:val="nil"/>
            </w:tcBorders>
            <w:vAlign w:val="center"/>
          </w:tcPr>
          <w:p w14:paraId="389444D1"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3228" w:type="dxa"/>
          </w:tcPr>
          <w:p w14:paraId="2B20C7DD" w14:textId="77777777" w:rsidR="009C40BC" w:rsidRPr="00DD6E47" w:rsidRDefault="009C40BC" w:rsidP="006472E0">
            <w:pPr>
              <w:spacing w:line="360" w:lineRule="auto"/>
              <w:rPr>
                <w:rFonts w:ascii="David" w:hAnsi="David"/>
              </w:rPr>
            </w:pPr>
          </w:p>
        </w:tc>
        <w:tc>
          <w:tcPr>
            <w:tcW w:w="2915" w:type="dxa"/>
          </w:tcPr>
          <w:p w14:paraId="5A7950D6" w14:textId="77777777" w:rsidR="009C40BC" w:rsidRPr="00DD6E47" w:rsidRDefault="009C40BC" w:rsidP="006472E0">
            <w:pPr>
              <w:spacing w:line="360" w:lineRule="auto"/>
              <w:rPr>
                <w:rFonts w:ascii="David" w:hAnsi="David"/>
              </w:rPr>
            </w:pPr>
          </w:p>
        </w:tc>
      </w:tr>
      <w:tr w:rsidR="009C40BC" w:rsidRPr="006472E0" w14:paraId="08467B02" w14:textId="7B1F0BC3" w:rsidTr="009C40BC">
        <w:trPr>
          <w:trHeight w:hRule="exact" w:val="680"/>
        </w:trPr>
        <w:tc>
          <w:tcPr>
            <w:tcW w:w="2998" w:type="dxa"/>
            <w:tcBorders>
              <w:top w:val="nil"/>
              <w:left w:val="nil"/>
              <w:bottom w:val="nil"/>
            </w:tcBorders>
            <w:vAlign w:val="center"/>
          </w:tcPr>
          <w:p w14:paraId="5555FEA4"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3228" w:type="dxa"/>
          </w:tcPr>
          <w:p w14:paraId="5F16C9BF" w14:textId="77777777" w:rsidR="009C40BC" w:rsidRPr="00DD6E47" w:rsidRDefault="009C40BC" w:rsidP="006472E0">
            <w:pPr>
              <w:spacing w:line="360" w:lineRule="auto"/>
              <w:rPr>
                <w:rFonts w:ascii="David" w:hAnsi="David"/>
              </w:rPr>
            </w:pPr>
          </w:p>
        </w:tc>
        <w:tc>
          <w:tcPr>
            <w:tcW w:w="2915" w:type="dxa"/>
          </w:tcPr>
          <w:p w14:paraId="711338DD" w14:textId="77777777" w:rsidR="009C40BC" w:rsidRPr="00DD6E47" w:rsidRDefault="009C40BC" w:rsidP="006472E0">
            <w:pPr>
              <w:spacing w:line="360" w:lineRule="auto"/>
              <w:rPr>
                <w:rFonts w:ascii="David" w:hAnsi="David"/>
              </w:rPr>
            </w:pPr>
          </w:p>
        </w:tc>
      </w:tr>
      <w:tr w:rsidR="009C40BC" w:rsidRPr="006472E0" w14:paraId="46278A04" w14:textId="09796E66" w:rsidTr="009C40BC">
        <w:trPr>
          <w:trHeight w:hRule="exact" w:val="680"/>
        </w:trPr>
        <w:tc>
          <w:tcPr>
            <w:tcW w:w="2998" w:type="dxa"/>
            <w:tcBorders>
              <w:top w:val="nil"/>
              <w:left w:val="nil"/>
              <w:bottom w:val="nil"/>
            </w:tcBorders>
            <w:vAlign w:val="center"/>
          </w:tcPr>
          <w:p w14:paraId="12E9AE4E" w14:textId="77777777" w:rsidR="009C40BC" w:rsidRPr="00DD6E47" w:rsidRDefault="009C40BC" w:rsidP="00264DBE">
            <w:pPr>
              <w:pStyle w:val="affe"/>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Pr="00DD6E47">
              <w:rPr>
                <w:rFonts w:ascii="David" w:hAnsi="David" w:cs="David"/>
                <w:rtl/>
              </w:rPr>
              <w:t xml:space="preserve"> למכרז זה:</w:t>
            </w:r>
          </w:p>
        </w:tc>
        <w:tc>
          <w:tcPr>
            <w:tcW w:w="3228" w:type="dxa"/>
          </w:tcPr>
          <w:p w14:paraId="29D0B11E" w14:textId="77777777" w:rsidR="009C40BC" w:rsidRPr="00DD6E47" w:rsidRDefault="009C40BC" w:rsidP="006472E0">
            <w:pPr>
              <w:spacing w:line="360" w:lineRule="auto"/>
              <w:rPr>
                <w:rFonts w:ascii="David" w:hAnsi="David"/>
              </w:rPr>
            </w:pPr>
          </w:p>
        </w:tc>
        <w:tc>
          <w:tcPr>
            <w:tcW w:w="2915" w:type="dxa"/>
          </w:tcPr>
          <w:p w14:paraId="128CF921" w14:textId="77777777" w:rsidR="009C40BC" w:rsidRPr="00DD6E47" w:rsidRDefault="009C40BC" w:rsidP="006472E0">
            <w:pPr>
              <w:spacing w:line="360" w:lineRule="auto"/>
              <w:rPr>
                <w:rFonts w:ascii="David" w:hAnsi="David"/>
              </w:rPr>
            </w:pPr>
          </w:p>
        </w:tc>
      </w:tr>
      <w:tr w:rsidR="009C40BC" w:rsidRPr="006472E0" w14:paraId="60EA3557" w14:textId="453E11B3" w:rsidTr="009C40BC">
        <w:trPr>
          <w:trHeight w:hRule="exact" w:val="680"/>
        </w:trPr>
        <w:tc>
          <w:tcPr>
            <w:tcW w:w="2998" w:type="dxa"/>
            <w:tcBorders>
              <w:top w:val="nil"/>
              <w:left w:val="nil"/>
              <w:bottom w:val="nil"/>
            </w:tcBorders>
            <w:vAlign w:val="center"/>
          </w:tcPr>
          <w:p w14:paraId="75E6852E" w14:textId="77777777" w:rsidR="009C40BC" w:rsidRPr="00DD6E47" w:rsidRDefault="009C40BC" w:rsidP="00264DBE">
            <w:pPr>
              <w:pStyle w:val="affe"/>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3228" w:type="dxa"/>
          </w:tcPr>
          <w:p w14:paraId="27902BBA" w14:textId="77777777" w:rsidR="009C40BC" w:rsidRPr="00DD6E47" w:rsidRDefault="009C40BC" w:rsidP="006472E0">
            <w:pPr>
              <w:spacing w:line="360" w:lineRule="auto"/>
              <w:rPr>
                <w:rFonts w:ascii="David" w:hAnsi="David"/>
              </w:rPr>
            </w:pPr>
          </w:p>
        </w:tc>
        <w:tc>
          <w:tcPr>
            <w:tcW w:w="2915" w:type="dxa"/>
          </w:tcPr>
          <w:p w14:paraId="7939C808" w14:textId="77777777" w:rsidR="009C40BC" w:rsidRPr="00DD6E47" w:rsidRDefault="009C40BC" w:rsidP="006472E0">
            <w:pPr>
              <w:spacing w:line="360" w:lineRule="auto"/>
              <w:rPr>
                <w:rFonts w:ascii="David" w:hAnsi="David"/>
              </w:rPr>
            </w:pPr>
          </w:p>
        </w:tc>
      </w:tr>
      <w:tr w:rsidR="009C40BC" w:rsidRPr="006472E0" w14:paraId="12DB5EC2" w14:textId="38BBCA1A" w:rsidTr="009C40BC">
        <w:trPr>
          <w:trHeight w:hRule="exact" w:val="680"/>
        </w:trPr>
        <w:tc>
          <w:tcPr>
            <w:tcW w:w="2998" w:type="dxa"/>
            <w:tcBorders>
              <w:top w:val="nil"/>
              <w:left w:val="nil"/>
              <w:bottom w:val="nil"/>
            </w:tcBorders>
            <w:vAlign w:val="center"/>
          </w:tcPr>
          <w:p w14:paraId="140D4258" w14:textId="77777777" w:rsidR="009C40BC" w:rsidRPr="00DD6E47" w:rsidRDefault="009C40BC" w:rsidP="00264DBE">
            <w:pPr>
              <w:pStyle w:val="affe"/>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3228" w:type="dxa"/>
          </w:tcPr>
          <w:p w14:paraId="5BB6E77C" w14:textId="77777777" w:rsidR="009C40BC" w:rsidRPr="00DD6E47" w:rsidRDefault="009C40BC" w:rsidP="006472E0">
            <w:pPr>
              <w:spacing w:line="360" w:lineRule="auto"/>
              <w:rPr>
                <w:rFonts w:ascii="David" w:hAnsi="David"/>
              </w:rPr>
            </w:pPr>
          </w:p>
        </w:tc>
        <w:tc>
          <w:tcPr>
            <w:tcW w:w="2915" w:type="dxa"/>
          </w:tcPr>
          <w:p w14:paraId="17451034" w14:textId="77777777" w:rsidR="009C40BC" w:rsidRPr="00DD6E47" w:rsidRDefault="009C40BC" w:rsidP="006472E0">
            <w:pPr>
              <w:spacing w:line="360" w:lineRule="auto"/>
              <w:rPr>
                <w:rFonts w:ascii="David" w:hAnsi="David"/>
              </w:rPr>
            </w:pPr>
          </w:p>
        </w:tc>
      </w:tr>
      <w:tr w:rsidR="009C40BC" w:rsidRPr="006472E0" w14:paraId="2328B237" w14:textId="4F8B5CAD" w:rsidTr="009C40BC">
        <w:trPr>
          <w:trHeight w:hRule="exact" w:val="680"/>
        </w:trPr>
        <w:tc>
          <w:tcPr>
            <w:tcW w:w="2998" w:type="dxa"/>
            <w:tcBorders>
              <w:top w:val="nil"/>
              <w:left w:val="nil"/>
              <w:bottom w:val="nil"/>
            </w:tcBorders>
            <w:vAlign w:val="center"/>
          </w:tcPr>
          <w:p w14:paraId="04CF02BC" w14:textId="77777777" w:rsidR="009C40BC" w:rsidRPr="00DD6E47" w:rsidRDefault="009C40BC" w:rsidP="00264DBE">
            <w:pPr>
              <w:pStyle w:val="affe"/>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3228" w:type="dxa"/>
          </w:tcPr>
          <w:p w14:paraId="14A89A00" w14:textId="77777777" w:rsidR="009C40BC" w:rsidRPr="00DD6E47" w:rsidRDefault="009C40BC" w:rsidP="006472E0">
            <w:pPr>
              <w:spacing w:line="360" w:lineRule="auto"/>
              <w:rPr>
                <w:rFonts w:ascii="David" w:hAnsi="David"/>
              </w:rPr>
            </w:pPr>
          </w:p>
        </w:tc>
        <w:tc>
          <w:tcPr>
            <w:tcW w:w="2915" w:type="dxa"/>
          </w:tcPr>
          <w:p w14:paraId="306F451F" w14:textId="77777777" w:rsidR="009C40BC" w:rsidRPr="00DD6E47" w:rsidRDefault="009C40BC" w:rsidP="006472E0">
            <w:pPr>
              <w:spacing w:line="360" w:lineRule="auto"/>
              <w:rPr>
                <w:rFonts w:ascii="David" w:hAnsi="David"/>
              </w:rPr>
            </w:pPr>
          </w:p>
        </w:tc>
      </w:tr>
      <w:tr w:rsidR="009C40BC" w:rsidRPr="006472E0" w14:paraId="137B0988" w14:textId="37BB7BCC" w:rsidTr="009C40BC">
        <w:trPr>
          <w:trHeight w:hRule="exact" w:val="680"/>
        </w:trPr>
        <w:tc>
          <w:tcPr>
            <w:tcW w:w="2998" w:type="dxa"/>
            <w:tcBorders>
              <w:top w:val="nil"/>
              <w:left w:val="nil"/>
              <w:bottom w:val="nil"/>
            </w:tcBorders>
            <w:vAlign w:val="center"/>
          </w:tcPr>
          <w:p w14:paraId="6B49B501" w14:textId="77777777" w:rsidR="009C40BC" w:rsidRPr="00DD6E47" w:rsidRDefault="009C40BC" w:rsidP="00264DBE">
            <w:pPr>
              <w:pStyle w:val="affe"/>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3228" w:type="dxa"/>
          </w:tcPr>
          <w:p w14:paraId="05B1DD14" w14:textId="77777777" w:rsidR="009C40BC" w:rsidRPr="00DD6E47" w:rsidRDefault="009C40BC" w:rsidP="006472E0">
            <w:pPr>
              <w:spacing w:line="360" w:lineRule="auto"/>
              <w:rPr>
                <w:rFonts w:ascii="David" w:hAnsi="David"/>
              </w:rPr>
            </w:pPr>
          </w:p>
        </w:tc>
        <w:tc>
          <w:tcPr>
            <w:tcW w:w="2915" w:type="dxa"/>
          </w:tcPr>
          <w:p w14:paraId="2E890A2A" w14:textId="77777777" w:rsidR="009C40BC" w:rsidRPr="00DD6E47" w:rsidRDefault="009C40BC" w:rsidP="006472E0">
            <w:pPr>
              <w:spacing w:line="360" w:lineRule="auto"/>
              <w:rPr>
                <w:rFonts w:ascii="David" w:hAnsi="David"/>
              </w:rPr>
            </w:pPr>
          </w:p>
        </w:tc>
      </w:tr>
    </w:tbl>
    <w:p w14:paraId="722961E6" w14:textId="77777777" w:rsidR="006472E0" w:rsidRPr="00DD6E47" w:rsidRDefault="006472E0" w:rsidP="006472E0">
      <w:pPr>
        <w:spacing w:line="360" w:lineRule="auto"/>
        <w:ind w:right="-156" w:firstLine="360"/>
        <w:rPr>
          <w:rFonts w:ascii="David" w:hAnsi="David"/>
          <w:b/>
          <w:bCs/>
          <w:rtl/>
        </w:rPr>
      </w:pPr>
    </w:p>
    <w:bookmarkEnd w:id="74"/>
    <w:p w14:paraId="389D96F0" w14:textId="77777777" w:rsidR="006472E0" w:rsidRPr="00DD6E47" w:rsidRDefault="006472E0" w:rsidP="006472E0">
      <w:pPr>
        <w:pStyle w:val="af"/>
        <w:tabs>
          <w:tab w:val="clear" w:pos="4153"/>
          <w:tab w:val="clear" w:pos="8306"/>
        </w:tabs>
        <w:spacing w:line="360" w:lineRule="auto"/>
        <w:jc w:val="center"/>
        <w:rPr>
          <w:rFonts w:ascii="David" w:hAnsi="David"/>
          <w:b/>
          <w:bCs/>
          <w:rtl/>
        </w:rPr>
      </w:pPr>
    </w:p>
    <w:p w14:paraId="10B43BB3" w14:textId="77777777" w:rsidR="006472E0" w:rsidRPr="00DD6E47" w:rsidRDefault="006472E0" w:rsidP="006472E0">
      <w:pPr>
        <w:pStyle w:val="af"/>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D9E7715" w14:textId="77777777" w:rsidTr="006472E0">
        <w:trPr>
          <w:trHeight w:val="510"/>
        </w:trPr>
        <w:tc>
          <w:tcPr>
            <w:tcW w:w="2181" w:type="dxa"/>
          </w:tcPr>
          <w:p w14:paraId="6D62F294" w14:textId="77777777" w:rsidR="006472E0" w:rsidRPr="00DD6E47" w:rsidRDefault="006472E0" w:rsidP="006472E0">
            <w:pPr>
              <w:spacing w:line="360" w:lineRule="auto"/>
              <w:rPr>
                <w:rFonts w:ascii="David" w:hAnsi="David"/>
              </w:rPr>
            </w:pPr>
          </w:p>
        </w:tc>
        <w:tc>
          <w:tcPr>
            <w:tcW w:w="4056" w:type="dxa"/>
          </w:tcPr>
          <w:p w14:paraId="08010C95" w14:textId="77777777" w:rsidR="006472E0" w:rsidRPr="00DD6E47" w:rsidRDefault="006472E0" w:rsidP="006472E0">
            <w:pPr>
              <w:spacing w:line="360" w:lineRule="auto"/>
              <w:rPr>
                <w:rFonts w:ascii="David" w:hAnsi="David"/>
              </w:rPr>
            </w:pPr>
          </w:p>
        </w:tc>
        <w:tc>
          <w:tcPr>
            <w:tcW w:w="3618" w:type="dxa"/>
          </w:tcPr>
          <w:p w14:paraId="2B4C6A80" w14:textId="77777777" w:rsidR="006472E0" w:rsidRPr="00DD6E47" w:rsidRDefault="006472E0" w:rsidP="006472E0">
            <w:pPr>
              <w:spacing w:line="360" w:lineRule="auto"/>
              <w:rPr>
                <w:rFonts w:ascii="David" w:hAnsi="David"/>
              </w:rPr>
            </w:pPr>
          </w:p>
        </w:tc>
      </w:tr>
      <w:tr w:rsidR="006472E0" w:rsidRPr="006472E0" w14:paraId="1F540AE5" w14:textId="77777777" w:rsidTr="006472E0">
        <w:trPr>
          <w:trHeight w:val="510"/>
        </w:trPr>
        <w:tc>
          <w:tcPr>
            <w:tcW w:w="2181" w:type="dxa"/>
            <w:shd w:val="pct5" w:color="auto" w:fill="auto"/>
          </w:tcPr>
          <w:p w14:paraId="334B3E84"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68AA1848"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60726330"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7632C097" w14:textId="77777777" w:rsidR="006472E0" w:rsidRPr="00DD6E47" w:rsidRDefault="006472E0" w:rsidP="006472E0">
      <w:pPr>
        <w:spacing w:line="360" w:lineRule="auto"/>
        <w:rPr>
          <w:rFonts w:ascii="David" w:hAnsi="David"/>
          <w:b/>
          <w:bCs/>
          <w:u w:val="single"/>
          <w:rtl/>
        </w:rPr>
      </w:pPr>
    </w:p>
    <w:p w14:paraId="1413530D" w14:textId="77777777" w:rsidR="006472E0" w:rsidRPr="00DD6E47" w:rsidRDefault="006472E0" w:rsidP="006472E0">
      <w:pPr>
        <w:spacing w:line="360" w:lineRule="auto"/>
        <w:rPr>
          <w:rFonts w:ascii="David" w:hAnsi="David"/>
          <w:b/>
          <w:bCs/>
          <w:u w:val="single"/>
          <w:rtl/>
        </w:rPr>
      </w:pPr>
    </w:p>
    <w:p w14:paraId="4465C64E" w14:textId="77777777" w:rsidR="006472E0" w:rsidRPr="00DD6E47" w:rsidRDefault="006472E0" w:rsidP="006472E0">
      <w:pPr>
        <w:spacing w:line="360" w:lineRule="auto"/>
        <w:rPr>
          <w:rFonts w:ascii="David" w:hAnsi="David"/>
          <w:b/>
          <w:bCs/>
          <w:u w:val="single"/>
          <w:rtl/>
        </w:rPr>
      </w:pPr>
    </w:p>
    <w:p w14:paraId="0F757B1A" w14:textId="77777777" w:rsidR="006472E0" w:rsidRDefault="006472E0" w:rsidP="006472E0">
      <w:pPr>
        <w:spacing w:line="360" w:lineRule="auto"/>
        <w:rPr>
          <w:rFonts w:ascii="David" w:hAnsi="David"/>
          <w:b/>
          <w:bCs/>
          <w:u w:val="single"/>
          <w:rtl/>
        </w:rPr>
      </w:pPr>
    </w:p>
    <w:p w14:paraId="290042FA" w14:textId="77777777" w:rsidR="006472E0" w:rsidRDefault="006472E0" w:rsidP="006472E0">
      <w:pPr>
        <w:spacing w:line="360" w:lineRule="auto"/>
        <w:rPr>
          <w:rFonts w:ascii="David" w:hAnsi="David"/>
          <w:b/>
          <w:bCs/>
          <w:u w:val="single"/>
          <w:rtl/>
        </w:rPr>
      </w:pPr>
    </w:p>
    <w:p w14:paraId="0A1642F2" w14:textId="77777777" w:rsidR="006472E0" w:rsidRPr="00DD6E47" w:rsidRDefault="006472E0" w:rsidP="006472E0">
      <w:pPr>
        <w:spacing w:line="360" w:lineRule="auto"/>
        <w:rPr>
          <w:rFonts w:ascii="David" w:hAnsi="David"/>
          <w:b/>
          <w:bCs/>
          <w:u w:val="single"/>
          <w:rtl/>
        </w:rPr>
      </w:pPr>
    </w:p>
    <w:p w14:paraId="1312F464" w14:textId="77777777" w:rsidR="006472E0" w:rsidRPr="00DD6E47" w:rsidRDefault="006472E0" w:rsidP="00264DBE">
      <w:pPr>
        <w:pStyle w:val="affe"/>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t>מ</w:t>
      </w:r>
      <w:bookmarkStart w:id="75" w:name="_Toc174250181"/>
      <w:bookmarkStart w:id="76" w:name="_Toc179603292"/>
      <w:r w:rsidRPr="00DD6E47">
        <w:rPr>
          <w:rFonts w:ascii="David" w:hAnsi="David" w:cs="David"/>
          <w:b/>
          <w:bCs/>
          <w:u w:val="single"/>
          <w:rtl/>
        </w:rPr>
        <w:t>סמכים, אישורים ונספחים מצורפים</w:t>
      </w:r>
      <w:bookmarkEnd w:id="75"/>
      <w:bookmarkEnd w:id="76"/>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198C441A"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593655D3"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14877405"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2B7A9AAA"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40FFE131"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351D52D7"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19F0211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36EDB89" w14:textId="56955AF4"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EE8DC3A"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06558586" w14:textId="3AA63CC4"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BE70C2">
              <w:rPr>
                <w:rFonts w:ascii="David" w:hAnsi="David"/>
                <w:rtl/>
              </w:rPr>
              <w:t>‏12.1</w:t>
            </w:r>
            <w:r w:rsidR="00BB0970">
              <w:rPr>
                <w:rFonts w:ascii="David" w:hAnsi="David"/>
                <w:rtl/>
              </w:rPr>
              <w:fldChar w:fldCharType="end"/>
            </w:r>
          </w:p>
        </w:tc>
      </w:tr>
      <w:tr w:rsidR="006472E0" w:rsidRPr="006472E0" w14:paraId="1F111D7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C32977F" w14:textId="458D2C9F"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2BEAADB1"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65162EDF"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00A65D0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A4531E" w14:textId="119DD473"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1158D87"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22E32F9D"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2E34EF72"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424F112" w14:textId="290F90A5"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8412152"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55A82233"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20C9E31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FD2B7FD" w14:textId="532B3DAE"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BE70C2">
              <w:rPr>
                <w:rFonts w:ascii="David" w:hAnsi="David"/>
                <w:rtl/>
              </w:rPr>
              <w:t>‏11.1.4</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1E93B02"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3B8963E4"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7E4B812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C19CB35" w14:textId="3CEA24A9"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BE70C2">
              <w:rPr>
                <w:rFonts w:ascii="David" w:hAnsi="David"/>
                <w:rtl/>
              </w:rPr>
              <w:t>‏11.1.5</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495B901"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7EE6FB81"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2C83921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1A636E4" w14:textId="1E3CD90C"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094A98F"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7239BFE4"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541A395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E87D3AB" w14:textId="2990CD09"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BD02F1F"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0CAC969A"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614307F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7C1760E" w14:textId="3C382D32"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9C569C">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3DAB6EC"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28A872A6" w14:textId="644582BB" w:rsidR="00CB2CD0" w:rsidRDefault="00EC5641" w:rsidP="006472E0">
            <w:pPr>
              <w:keepLines/>
              <w:spacing w:line="360" w:lineRule="auto"/>
              <w:jc w:val="center"/>
              <w:rPr>
                <w:rFonts w:ascii="David" w:hAnsi="David"/>
                <w:rtl/>
              </w:rPr>
            </w:pPr>
            <w:r>
              <w:rPr>
                <w:rFonts w:ascii="David" w:hAnsi="David" w:hint="cs"/>
                <w:rtl/>
              </w:rPr>
              <w:t xml:space="preserve">אישור רואה חשבון </w:t>
            </w:r>
            <w:r w:rsidR="00CB2CD0">
              <w:rPr>
                <w:rFonts w:ascii="David" w:hAnsi="David" w:hint="cs"/>
                <w:rtl/>
              </w:rPr>
              <w:t>בנוסח נספח א'</w:t>
            </w:r>
            <w:r w:rsidR="00093A99">
              <w:rPr>
                <w:rFonts w:ascii="David" w:hAnsi="David" w:hint="cs"/>
                <w:rtl/>
              </w:rPr>
              <w:t>8</w:t>
            </w:r>
          </w:p>
        </w:tc>
      </w:tr>
      <w:tr w:rsidR="00EC5641" w:rsidRPr="006472E0" w14:paraId="3217798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03B41CD" w14:textId="27A58F11" w:rsidR="00EC5641" w:rsidRDefault="009C569C"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C58135C" w14:textId="2455F9D6" w:rsidR="00EC5641" w:rsidRDefault="009C569C" w:rsidP="006472E0">
            <w:pPr>
              <w:keepLines/>
              <w:spacing w:line="360" w:lineRule="auto"/>
              <w:rPr>
                <w:rFonts w:ascii="David" w:hAnsi="David"/>
                <w:rtl/>
              </w:rPr>
            </w:pPr>
            <w:r>
              <w:rPr>
                <w:rFonts w:ascii="David" w:hAnsi="David" w:hint="cs"/>
                <w:rtl/>
              </w:rPr>
              <w:t>ערבות מכרז</w:t>
            </w:r>
          </w:p>
        </w:tc>
        <w:tc>
          <w:tcPr>
            <w:tcW w:w="3271" w:type="dxa"/>
            <w:tcBorders>
              <w:top w:val="single" w:sz="4" w:space="0" w:color="auto"/>
              <w:left w:val="single" w:sz="4" w:space="0" w:color="auto"/>
              <w:bottom w:val="single" w:sz="4" w:space="0" w:color="auto"/>
              <w:right w:val="single" w:sz="4" w:space="0" w:color="auto"/>
            </w:tcBorders>
            <w:vAlign w:val="center"/>
          </w:tcPr>
          <w:p w14:paraId="09EBB1FA" w14:textId="51B09839" w:rsidR="00EC5641" w:rsidRDefault="009C569C" w:rsidP="006472E0">
            <w:pPr>
              <w:keepLines/>
              <w:spacing w:line="360" w:lineRule="auto"/>
              <w:jc w:val="center"/>
              <w:rPr>
                <w:rFonts w:ascii="David" w:hAnsi="David"/>
                <w:rtl/>
              </w:rPr>
            </w:pPr>
            <w:r>
              <w:rPr>
                <w:rFonts w:ascii="David" w:hAnsi="David" w:hint="cs"/>
                <w:rtl/>
              </w:rPr>
              <w:t xml:space="preserve">ערבות בנוסח נספח </w:t>
            </w:r>
            <w:r w:rsidR="00726B99">
              <w:rPr>
                <w:rFonts w:ascii="David" w:hAnsi="David" w:hint="cs"/>
                <w:rtl/>
              </w:rPr>
              <w:t>א'9</w:t>
            </w:r>
          </w:p>
        </w:tc>
      </w:tr>
      <w:tr w:rsidR="006472E0" w:rsidRPr="006472E0" w14:paraId="5E93612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395A1BD" w14:textId="10B3409B" w:rsidR="006472E0" w:rsidRPr="00DD6E47" w:rsidRDefault="00117249" w:rsidP="006472E0">
            <w:pPr>
              <w:keepLines/>
              <w:spacing w:line="360" w:lineRule="auto"/>
              <w:rPr>
                <w:rFonts w:ascii="David" w:hAnsi="David"/>
                <w:rtl/>
              </w:rPr>
            </w:pPr>
            <w:r>
              <w:rPr>
                <w:rFonts w:ascii="David" w:hAnsi="David"/>
                <w:rtl/>
              </w:rPr>
              <w:lastRenderedPageBreak/>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BE70C2">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E6AB808" w14:textId="59B525E9"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p>
        </w:tc>
        <w:tc>
          <w:tcPr>
            <w:tcW w:w="3271" w:type="dxa"/>
            <w:tcBorders>
              <w:top w:val="single" w:sz="4" w:space="0" w:color="auto"/>
              <w:left w:val="single" w:sz="4" w:space="0" w:color="auto"/>
              <w:bottom w:val="single" w:sz="4" w:space="0" w:color="auto"/>
              <w:right w:val="single" w:sz="4" w:space="0" w:color="auto"/>
            </w:tcBorders>
            <w:vAlign w:val="center"/>
          </w:tcPr>
          <w:p w14:paraId="5F230C1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357E65C9"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57035270"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520982B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D13945B"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032F33B7"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44DF9FFD"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35E951C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1E82368"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51A33BD3"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7E3AEED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52F2DE16" w14:textId="77777777" w:rsidR="002B5435" w:rsidRDefault="002B5435" w:rsidP="002B5435">
      <w:pPr>
        <w:pStyle w:val="affe"/>
        <w:widowControl w:val="0"/>
        <w:adjustRightInd w:val="0"/>
        <w:spacing w:line="360" w:lineRule="auto"/>
        <w:ind w:left="360"/>
        <w:jc w:val="both"/>
        <w:textAlignment w:val="baseline"/>
        <w:rPr>
          <w:rFonts w:ascii="David" w:hAnsi="David" w:cs="David"/>
          <w:b/>
          <w:bCs/>
          <w:u w:val="single"/>
          <w:rtl/>
        </w:rPr>
      </w:pPr>
      <w:bookmarkStart w:id="77" w:name="_Toc289933516"/>
      <w:bookmarkStart w:id="78" w:name="_Toc289933650"/>
      <w:bookmarkStart w:id="79" w:name="_Toc289933517"/>
      <w:bookmarkStart w:id="80" w:name="_Toc289933651"/>
      <w:bookmarkStart w:id="81" w:name="_Toc289933527"/>
      <w:bookmarkStart w:id="82" w:name="_Toc289933661"/>
      <w:bookmarkStart w:id="83" w:name="_Toc289933528"/>
      <w:bookmarkStart w:id="84" w:name="_Toc289933662"/>
      <w:bookmarkStart w:id="85" w:name="_Toc289933529"/>
      <w:bookmarkStart w:id="86" w:name="_Toc289933663"/>
      <w:bookmarkStart w:id="87" w:name="_Toc289933530"/>
      <w:bookmarkStart w:id="88" w:name="_Toc289933664"/>
      <w:bookmarkStart w:id="89" w:name="_Toc289933531"/>
      <w:bookmarkStart w:id="90" w:name="_Toc289933665"/>
      <w:bookmarkStart w:id="91" w:name="_Toc289933532"/>
      <w:bookmarkStart w:id="92" w:name="_Toc289933666"/>
      <w:bookmarkStart w:id="93" w:name="_Toc289933533"/>
      <w:bookmarkStart w:id="94" w:name="_Toc289933667"/>
      <w:bookmarkStart w:id="95" w:name="_Toc289933534"/>
      <w:bookmarkStart w:id="96" w:name="_Toc289933668"/>
      <w:bookmarkStart w:id="97" w:name="_Toc289933535"/>
      <w:bookmarkStart w:id="98" w:name="_Toc289933669"/>
      <w:bookmarkStart w:id="99" w:name="_Toc289933536"/>
      <w:bookmarkStart w:id="100" w:name="_Toc289933670"/>
      <w:bookmarkStart w:id="101" w:name="_Toc289933537"/>
      <w:bookmarkStart w:id="102" w:name="_Toc289933671"/>
      <w:bookmarkStart w:id="103" w:name="_Toc289933538"/>
      <w:bookmarkStart w:id="104" w:name="_Toc289933672"/>
      <w:bookmarkStart w:id="105" w:name="_Toc289933539"/>
      <w:bookmarkStart w:id="106" w:name="_Toc289933673"/>
      <w:bookmarkStart w:id="107" w:name="_Toc289933540"/>
      <w:bookmarkStart w:id="108" w:name="_Toc289933674"/>
      <w:bookmarkStart w:id="109" w:name="_Toc289933541"/>
      <w:bookmarkStart w:id="110" w:name="_Toc289933675"/>
      <w:bookmarkStart w:id="111" w:name="_Toc289933542"/>
      <w:bookmarkStart w:id="112" w:name="_Toc289933676"/>
      <w:bookmarkStart w:id="113" w:name="_Toc289933543"/>
      <w:bookmarkStart w:id="114" w:name="_Toc289933677"/>
      <w:bookmarkStart w:id="115" w:name="_Toc289933544"/>
      <w:bookmarkStart w:id="116" w:name="_Toc289933678"/>
      <w:bookmarkStart w:id="117" w:name="_Toc289933549"/>
      <w:bookmarkStart w:id="118" w:name="_Toc289933683"/>
      <w:bookmarkStart w:id="119" w:name="_Toc289933550"/>
      <w:bookmarkStart w:id="120" w:name="_Toc289933684"/>
      <w:bookmarkStart w:id="121" w:name="_Toc289933553"/>
      <w:bookmarkStart w:id="122" w:name="_Toc289933687"/>
      <w:bookmarkStart w:id="123" w:name="_Toc289933554"/>
      <w:bookmarkStart w:id="124" w:name="_Toc289933688"/>
      <w:bookmarkStart w:id="125" w:name="_Ref376442094"/>
      <w:bookmarkStart w:id="126" w:name="_Ref447649558"/>
      <w:bookmarkStart w:id="127" w:name="_Toc203986076"/>
      <w:bookmarkStart w:id="128" w:name="_Toc220648257"/>
      <w:bookmarkStart w:id="129" w:name="_Toc268077152"/>
      <w:bookmarkStart w:id="130" w:name="_Toc268775994"/>
      <w:bookmarkStart w:id="131" w:name="_Toc275421020"/>
      <w:bookmarkStart w:id="132" w:name="_Toc185193114"/>
      <w:bookmarkStart w:id="133" w:name="_Toc78167944"/>
      <w:bookmarkStart w:id="134" w:name="_Toc78123023"/>
      <w:bookmarkStart w:id="135" w:name="_Toc61602138"/>
      <w:bookmarkStart w:id="136" w:name="_Toc252446110"/>
      <w:bookmarkStart w:id="137" w:name="_Toc289865313"/>
      <w:bookmarkStart w:id="138" w:name="_Toc306010997"/>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p w14:paraId="4A3EE4EF" w14:textId="77777777" w:rsidR="00093A99" w:rsidRPr="00093A99" w:rsidRDefault="00093A99">
      <w:pPr>
        <w:bidi w:val="0"/>
        <w:rPr>
          <w:rFonts w:ascii="David" w:hAnsi="David"/>
          <w:b/>
          <w:bCs/>
          <w:rtl/>
          <w:lang w:eastAsia="he-IL"/>
        </w:rPr>
      </w:pPr>
      <w:r w:rsidRPr="00093A99">
        <w:rPr>
          <w:rFonts w:ascii="David" w:hAnsi="David"/>
          <w:b/>
          <w:bCs/>
          <w:rtl/>
        </w:rPr>
        <w:br w:type="page"/>
      </w:r>
    </w:p>
    <w:p w14:paraId="4517161A" w14:textId="77777777" w:rsidR="00317970" w:rsidRDefault="00317970" w:rsidP="00275E31">
      <w:pPr>
        <w:pStyle w:val="affe"/>
        <w:widowControl w:val="0"/>
        <w:numPr>
          <w:ilvl w:val="0"/>
          <w:numId w:val="14"/>
        </w:numPr>
        <w:adjustRightInd w:val="0"/>
        <w:spacing w:line="360" w:lineRule="auto"/>
        <w:jc w:val="both"/>
        <w:textAlignment w:val="baseline"/>
        <w:rPr>
          <w:rFonts w:ascii="David" w:hAnsi="David" w:cs="David"/>
          <w:b/>
          <w:bCs/>
          <w:sz w:val="28"/>
          <w:szCs w:val="28"/>
          <w:u w:val="single"/>
          <w:rtl/>
        </w:rPr>
        <w:sectPr w:rsidR="00317970" w:rsidSect="000E3F74">
          <w:footerReference w:type="default" r:id="rId13"/>
          <w:endnotePr>
            <w:numFmt w:val="lowerLetter"/>
          </w:endnotePr>
          <w:pgSz w:w="11907" w:h="16840"/>
          <w:pgMar w:top="963" w:right="1797" w:bottom="1258" w:left="1080" w:header="720" w:footer="720" w:gutter="0"/>
          <w:cols w:space="720"/>
          <w:bidi/>
          <w:rtlGutter/>
        </w:sectPr>
      </w:pPr>
    </w:p>
    <w:p w14:paraId="731D2936" w14:textId="04C2255B" w:rsidR="00275E31" w:rsidRDefault="00753BAE" w:rsidP="00275E31">
      <w:pPr>
        <w:pStyle w:val="affe"/>
        <w:widowControl w:val="0"/>
        <w:numPr>
          <w:ilvl w:val="0"/>
          <w:numId w:val="14"/>
        </w:numPr>
        <w:adjustRightInd w:val="0"/>
        <w:spacing w:line="360" w:lineRule="auto"/>
        <w:jc w:val="both"/>
        <w:textAlignment w:val="baseline"/>
        <w:rPr>
          <w:rFonts w:ascii="David" w:hAnsi="David" w:cs="David"/>
          <w:b/>
          <w:bCs/>
          <w:sz w:val="28"/>
          <w:szCs w:val="28"/>
          <w:u w:val="single"/>
        </w:rPr>
      </w:pPr>
      <w:r>
        <w:rPr>
          <w:rFonts w:ascii="David" w:hAnsi="David" w:cs="David" w:hint="cs"/>
          <w:b/>
          <w:bCs/>
          <w:sz w:val="28"/>
          <w:szCs w:val="28"/>
          <w:u w:val="single"/>
          <w:rtl/>
        </w:rPr>
        <w:lastRenderedPageBreak/>
        <w:t xml:space="preserve">נסיון </w:t>
      </w:r>
      <w:r w:rsidR="008D15D2">
        <w:rPr>
          <w:rFonts w:ascii="David" w:hAnsi="David" w:cs="David" w:hint="cs"/>
          <w:b/>
          <w:bCs/>
          <w:sz w:val="28"/>
          <w:szCs w:val="28"/>
          <w:u w:val="single"/>
          <w:rtl/>
        </w:rPr>
        <w:t>המציע</w:t>
      </w:r>
    </w:p>
    <w:p w14:paraId="00FD4448" w14:textId="77777777" w:rsidR="00753BAE" w:rsidRPr="00753BAE" w:rsidRDefault="00753BAE" w:rsidP="00753BAE">
      <w:pPr>
        <w:pStyle w:val="affe"/>
        <w:widowControl w:val="0"/>
        <w:numPr>
          <w:ilvl w:val="1"/>
          <w:numId w:val="14"/>
        </w:numPr>
        <w:adjustRightInd w:val="0"/>
        <w:spacing w:line="360" w:lineRule="auto"/>
        <w:ind w:left="840" w:hanging="540"/>
        <w:jc w:val="both"/>
        <w:textAlignment w:val="baseline"/>
        <w:rPr>
          <w:rFonts w:ascii="David" w:hAnsi="David" w:cs="David"/>
          <w:rtl/>
        </w:rPr>
      </w:pPr>
      <w:r w:rsidRPr="00753BAE">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531D6141" w14:textId="77777777" w:rsidR="00753BAE" w:rsidRDefault="00753BAE" w:rsidP="00753BAE">
      <w:pPr>
        <w:pStyle w:val="affe"/>
        <w:widowControl w:val="0"/>
        <w:numPr>
          <w:ilvl w:val="2"/>
          <w:numId w:val="14"/>
        </w:numPr>
        <w:adjustRightInd w:val="0"/>
        <w:spacing w:line="360" w:lineRule="auto"/>
        <w:ind w:left="1470" w:hanging="630"/>
        <w:jc w:val="both"/>
        <w:textAlignment w:val="baseline"/>
        <w:rPr>
          <w:rFonts w:ascii="David" w:hAnsi="David" w:cs="David"/>
        </w:rPr>
      </w:pPr>
      <w:r w:rsidRPr="00753BAE">
        <w:rPr>
          <w:rFonts w:ascii="David" w:hAnsi="David" w:cs="David"/>
          <w:rtl/>
        </w:rPr>
        <w:t>הנני נותן תצהיר זה בשם ___________________ שהוא המציע (להלן:  "המציע")</w:t>
      </w:r>
      <w:r>
        <w:rPr>
          <w:rFonts w:ascii="David" w:hAnsi="David" w:cs="David" w:hint="cs"/>
          <w:rtl/>
        </w:rPr>
        <w:t>.</w:t>
      </w:r>
    </w:p>
    <w:p w14:paraId="6D528522" w14:textId="2928CA7E" w:rsidR="00753BAE" w:rsidRDefault="00753BAE" w:rsidP="00753BAE">
      <w:pPr>
        <w:pStyle w:val="affe"/>
        <w:widowControl w:val="0"/>
        <w:numPr>
          <w:ilvl w:val="2"/>
          <w:numId w:val="14"/>
        </w:numPr>
        <w:adjustRightInd w:val="0"/>
        <w:spacing w:line="360" w:lineRule="auto"/>
        <w:ind w:left="1470" w:hanging="630"/>
        <w:jc w:val="both"/>
        <w:textAlignment w:val="baseline"/>
        <w:rPr>
          <w:rFonts w:ascii="David" w:hAnsi="David" w:cs="David"/>
        </w:rPr>
      </w:pPr>
      <w:r w:rsidRPr="00753BAE">
        <w:rPr>
          <w:rFonts w:ascii="David" w:hAnsi="David" w:cs="David"/>
          <w:rtl/>
        </w:rPr>
        <w:t xml:space="preserve">אני מצהיר/ה כי הנני מוסמך/ת לתת תצהיר זה בשם המציע. </w:t>
      </w:r>
    </w:p>
    <w:bookmarkEnd w:id="125"/>
    <w:bookmarkEnd w:id="126"/>
    <w:p w14:paraId="2DFCDE38" w14:textId="01D764D6" w:rsidR="00104C13" w:rsidRPr="00104C13" w:rsidRDefault="00104C13" w:rsidP="00934B13">
      <w:pPr>
        <w:pStyle w:val="affe"/>
        <w:widowControl w:val="0"/>
        <w:numPr>
          <w:ilvl w:val="2"/>
          <w:numId w:val="14"/>
        </w:numPr>
        <w:adjustRightInd w:val="0"/>
        <w:spacing w:line="360" w:lineRule="auto"/>
        <w:ind w:left="1470" w:hanging="630"/>
        <w:jc w:val="both"/>
        <w:textAlignment w:val="baseline"/>
        <w:rPr>
          <w:rFonts w:ascii="David" w:hAnsi="David" w:cs="David"/>
        </w:rPr>
      </w:pPr>
      <w:r w:rsidRPr="00104C13">
        <w:rPr>
          <w:rFonts w:ascii="David" w:hAnsi="David" w:cs="David" w:hint="cs"/>
          <w:rtl/>
        </w:rPr>
        <w:t xml:space="preserve">המציע </w:t>
      </w:r>
      <w:r w:rsidR="00934B13" w:rsidRPr="00934B13">
        <w:rPr>
          <w:rFonts w:ascii="David" w:hAnsi="David" w:cs="David" w:hint="cs"/>
          <w:rtl/>
        </w:rPr>
        <w:t xml:space="preserve">משווק מורשה מטעם היצרן </w:t>
      </w:r>
      <w:r w:rsidRPr="00104C13">
        <w:rPr>
          <w:rFonts w:ascii="David" w:hAnsi="David" w:cs="David" w:hint="cs"/>
          <w:rtl/>
        </w:rPr>
        <w:t>למכירת המוצרים הבאים:</w:t>
      </w:r>
    </w:p>
    <w:p w14:paraId="02A6FC55" w14:textId="0D551048" w:rsidR="00104C13" w:rsidRPr="00104C13" w:rsidRDefault="00104C13" w:rsidP="00934B13">
      <w:pPr>
        <w:pStyle w:val="affe"/>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M</w:t>
      </w:r>
      <w:r w:rsidR="00726B99">
        <w:rPr>
          <w:rFonts w:ascii="David" w:hAnsi="David" w:cs="David"/>
        </w:rPr>
        <w:t>/</w:t>
      </w:r>
      <w:r w:rsidRPr="00104C13">
        <w:rPr>
          <w:rFonts w:ascii="David" w:hAnsi="David" w:cs="David"/>
        </w:rPr>
        <w:t>F ArcSight ESM</w:t>
      </w:r>
    </w:p>
    <w:p w14:paraId="5B2B039F" w14:textId="7ECC9D4B" w:rsidR="00104C13" w:rsidRDefault="00104C13" w:rsidP="00F862D2">
      <w:pPr>
        <w:pStyle w:val="affe"/>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Elastic (ELK)</w:t>
      </w:r>
    </w:p>
    <w:p w14:paraId="0ABB373E" w14:textId="6A60B857" w:rsidR="00726B99" w:rsidRDefault="00726B99" w:rsidP="00726B99">
      <w:pPr>
        <w:pStyle w:val="affe"/>
        <w:widowControl w:val="0"/>
        <w:numPr>
          <w:ilvl w:val="2"/>
          <w:numId w:val="14"/>
        </w:numPr>
        <w:adjustRightInd w:val="0"/>
        <w:spacing w:line="360" w:lineRule="auto"/>
        <w:ind w:left="1470" w:hanging="630"/>
        <w:jc w:val="both"/>
        <w:textAlignment w:val="baseline"/>
        <w:rPr>
          <w:rFonts w:ascii="David" w:hAnsi="David" w:cs="David"/>
        </w:rPr>
      </w:pPr>
      <w:r>
        <w:rPr>
          <w:rFonts w:ascii="David" w:hAnsi="David" w:cs="David" w:hint="cs"/>
          <w:rtl/>
        </w:rPr>
        <w:t xml:space="preserve">במידה ורלוונטי - קבלן המשנה </w:t>
      </w:r>
      <w:r w:rsidRPr="00104C13">
        <w:rPr>
          <w:rFonts w:ascii="David" w:hAnsi="David" w:cs="David" w:hint="cs"/>
          <w:rtl/>
        </w:rPr>
        <w:t xml:space="preserve">מורשה </w:t>
      </w:r>
      <w:r w:rsidR="00934B13">
        <w:rPr>
          <w:rFonts w:ascii="David" w:hAnsi="David" w:cs="David" w:hint="cs"/>
          <w:rtl/>
        </w:rPr>
        <w:t xml:space="preserve">מטעם היצרן </w:t>
      </w:r>
      <w:r w:rsidRPr="00104C13">
        <w:rPr>
          <w:rFonts w:ascii="David" w:hAnsi="David" w:cs="David" w:hint="cs"/>
          <w:rtl/>
        </w:rPr>
        <w:t>למכירת המוצרים הבאים:</w:t>
      </w:r>
    </w:p>
    <w:p w14:paraId="14AA9C2C" w14:textId="5171D40B" w:rsidR="00726B99" w:rsidRPr="00104C13" w:rsidRDefault="00726B99" w:rsidP="00F862D2">
      <w:pPr>
        <w:pStyle w:val="affe"/>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M</w:t>
      </w:r>
      <w:r>
        <w:rPr>
          <w:rFonts w:ascii="David" w:hAnsi="David" w:cs="David"/>
        </w:rPr>
        <w:t>/</w:t>
      </w:r>
      <w:r w:rsidRPr="00104C13">
        <w:rPr>
          <w:rFonts w:ascii="David" w:hAnsi="David" w:cs="David"/>
        </w:rPr>
        <w:t>F ArcSight ESM</w:t>
      </w:r>
    </w:p>
    <w:p w14:paraId="62BC2C05" w14:textId="3C850D8E" w:rsidR="00726B99" w:rsidRDefault="00726B99" w:rsidP="00F862D2">
      <w:pPr>
        <w:pStyle w:val="affe"/>
        <w:widowControl w:val="0"/>
        <w:numPr>
          <w:ilvl w:val="0"/>
          <w:numId w:val="49"/>
        </w:numPr>
        <w:tabs>
          <w:tab w:val="right" w:pos="2460"/>
        </w:tabs>
        <w:adjustRightInd w:val="0"/>
        <w:spacing w:line="360" w:lineRule="auto"/>
        <w:ind w:left="1830"/>
        <w:jc w:val="both"/>
        <w:textAlignment w:val="baseline"/>
        <w:rPr>
          <w:rFonts w:ascii="David" w:hAnsi="David" w:cs="David"/>
        </w:rPr>
      </w:pPr>
      <w:r w:rsidRPr="00104C13">
        <w:rPr>
          <w:rFonts w:ascii="David" w:hAnsi="David" w:cs="David"/>
        </w:rPr>
        <w:t>Elastic (ELK)</w:t>
      </w:r>
    </w:p>
    <w:p w14:paraId="09F8F271" w14:textId="1651B861" w:rsidR="00934B13" w:rsidRPr="00934B13" w:rsidRDefault="00934B13" w:rsidP="00934B13">
      <w:pPr>
        <w:pStyle w:val="affe"/>
        <w:widowControl w:val="0"/>
        <w:numPr>
          <w:ilvl w:val="2"/>
          <w:numId w:val="14"/>
        </w:numPr>
        <w:adjustRightInd w:val="0"/>
        <w:spacing w:line="360" w:lineRule="auto"/>
        <w:ind w:left="1470" w:hanging="630"/>
        <w:jc w:val="both"/>
        <w:textAlignment w:val="baseline"/>
        <w:rPr>
          <w:rFonts w:ascii="David" w:hAnsi="David" w:cs="David"/>
        </w:rPr>
      </w:pPr>
      <w:r w:rsidRPr="00934B13">
        <w:rPr>
          <w:rFonts w:ascii="David" w:hAnsi="David" w:cs="David" w:hint="cs"/>
          <w:rtl/>
        </w:rPr>
        <w:t xml:space="preserve">המציע מחזיק בהסמכה מקצועית בדרגת </w:t>
      </w:r>
      <w:proofErr w:type="spellStart"/>
      <w:r w:rsidRPr="00934B13">
        <w:rPr>
          <w:rFonts w:ascii="David" w:hAnsi="David" w:cs="David" w:hint="cs"/>
          <w:rtl/>
        </w:rPr>
        <w:t>פלטינום</w:t>
      </w:r>
      <w:proofErr w:type="spellEnd"/>
      <w:r w:rsidRPr="00934B13">
        <w:rPr>
          <w:rFonts w:ascii="David" w:hAnsi="David" w:cs="David" w:hint="cs"/>
          <w:rtl/>
        </w:rPr>
        <w:t xml:space="preserve"> ו/או זהב מטעם החברות הבאות:</w:t>
      </w:r>
    </w:p>
    <w:p w14:paraId="2E799FB6" w14:textId="09E96BDC" w:rsidR="00934B13" w:rsidRPr="00934B13" w:rsidRDefault="00934B13" w:rsidP="00934B13">
      <w:pPr>
        <w:pStyle w:val="affe"/>
        <w:widowControl w:val="0"/>
        <w:numPr>
          <w:ilvl w:val="0"/>
          <w:numId w:val="49"/>
        </w:numPr>
        <w:tabs>
          <w:tab w:val="right" w:pos="2460"/>
        </w:tabs>
        <w:adjustRightInd w:val="0"/>
        <w:spacing w:line="360" w:lineRule="auto"/>
        <w:ind w:left="1830"/>
        <w:jc w:val="both"/>
        <w:textAlignment w:val="baseline"/>
        <w:rPr>
          <w:rFonts w:ascii="David" w:hAnsi="David" w:cs="David"/>
        </w:rPr>
      </w:pPr>
      <w:r w:rsidRPr="00934B13">
        <w:rPr>
          <w:rFonts w:ascii="David" w:hAnsi="David" w:cs="David"/>
        </w:rPr>
        <w:t xml:space="preserve">Micro Focus ArcSight security </w:t>
      </w:r>
      <w:r>
        <w:rPr>
          <w:rFonts w:ascii="David" w:hAnsi="David" w:cs="David" w:hint="cs"/>
          <w:rtl/>
        </w:rPr>
        <w:t xml:space="preserve"> - הסמכה מדרגת </w:t>
      </w:r>
      <w:proofErr w:type="spellStart"/>
      <w:r>
        <w:rPr>
          <w:rFonts w:ascii="David" w:hAnsi="David" w:cs="David" w:hint="cs"/>
          <w:rtl/>
        </w:rPr>
        <w:t>פלטינום</w:t>
      </w:r>
      <w:proofErr w:type="spellEnd"/>
      <w:r>
        <w:rPr>
          <w:rFonts w:ascii="David" w:hAnsi="David" w:cs="David" w:hint="cs"/>
          <w:rtl/>
        </w:rPr>
        <w:t xml:space="preserve"> / זהב (יש להקיף האפשרות הנכונה)</w:t>
      </w:r>
    </w:p>
    <w:p w14:paraId="0AF0C79C" w14:textId="2E712580" w:rsidR="00934B13" w:rsidRPr="00934B13" w:rsidRDefault="00934B13" w:rsidP="00934B13">
      <w:pPr>
        <w:pStyle w:val="affe"/>
        <w:widowControl w:val="0"/>
        <w:numPr>
          <w:ilvl w:val="0"/>
          <w:numId w:val="49"/>
        </w:numPr>
        <w:tabs>
          <w:tab w:val="right" w:pos="2460"/>
        </w:tabs>
        <w:adjustRightInd w:val="0"/>
        <w:spacing w:line="360" w:lineRule="auto"/>
        <w:ind w:left="1830"/>
        <w:jc w:val="both"/>
        <w:textAlignment w:val="baseline"/>
        <w:rPr>
          <w:rFonts w:ascii="David" w:hAnsi="David" w:cs="David"/>
        </w:rPr>
      </w:pPr>
      <w:r w:rsidRPr="00934B13">
        <w:rPr>
          <w:rFonts w:ascii="David" w:hAnsi="David" w:cs="David"/>
        </w:rPr>
        <w:t xml:space="preserve">Elastic </w:t>
      </w:r>
      <w:r>
        <w:rPr>
          <w:rFonts w:ascii="David" w:hAnsi="David" w:cs="David" w:hint="cs"/>
          <w:rtl/>
        </w:rPr>
        <w:t xml:space="preserve">  - הסמכה מדרגת </w:t>
      </w:r>
      <w:proofErr w:type="spellStart"/>
      <w:r>
        <w:rPr>
          <w:rFonts w:ascii="David" w:hAnsi="David" w:cs="David" w:hint="cs"/>
          <w:rtl/>
        </w:rPr>
        <w:t>פלטינום</w:t>
      </w:r>
      <w:proofErr w:type="spellEnd"/>
      <w:r>
        <w:rPr>
          <w:rFonts w:ascii="David" w:hAnsi="David" w:cs="David" w:hint="cs"/>
          <w:rtl/>
        </w:rPr>
        <w:t xml:space="preserve"> / זהב (יש להקיף האפשרות הנכונה)</w:t>
      </w:r>
    </w:p>
    <w:p w14:paraId="78637B20" w14:textId="1B8CD333" w:rsidR="000B6C75" w:rsidRPr="00934B13" w:rsidRDefault="000B6C75" w:rsidP="000B6C75">
      <w:pPr>
        <w:pStyle w:val="affe"/>
        <w:widowControl w:val="0"/>
        <w:numPr>
          <w:ilvl w:val="2"/>
          <w:numId w:val="14"/>
        </w:numPr>
        <w:adjustRightInd w:val="0"/>
        <w:spacing w:line="360" w:lineRule="auto"/>
        <w:ind w:left="1470" w:hanging="630"/>
        <w:jc w:val="both"/>
        <w:textAlignment w:val="baseline"/>
        <w:rPr>
          <w:rFonts w:ascii="David" w:hAnsi="David" w:cs="David"/>
        </w:rPr>
      </w:pPr>
      <w:r>
        <w:rPr>
          <w:rFonts w:ascii="David" w:hAnsi="David" w:cs="David" w:hint="cs"/>
          <w:rtl/>
        </w:rPr>
        <w:t xml:space="preserve">במידה ורלוונטי - קבלן המשנה </w:t>
      </w:r>
      <w:r w:rsidRPr="00934B13">
        <w:rPr>
          <w:rFonts w:ascii="David" w:hAnsi="David" w:cs="David" w:hint="cs"/>
          <w:rtl/>
        </w:rPr>
        <w:t xml:space="preserve">מחזיק בהסמכה מקצועית בדרגת </w:t>
      </w:r>
      <w:proofErr w:type="spellStart"/>
      <w:r w:rsidRPr="00934B13">
        <w:rPr>
          <w:rFonts w:ascii="David" w:hAnsi="David" w:cs="David" w:hint="cs"/>
          <w:rtl/>
        </w:rPr>
        <w:t>פלטינום</w:t>
      </w:r>
      <w:proofErr w:type="spellEnd"/>
      <w:r w:rsidRPr="00934B13">
        <w:rPr>
          <w:rFonts w:ascii="David" w:hAnsi="David" w:cs="David" w:hint="cs"/>
          <w:rtl/>
        </w:rPr>
        <w:t xml:space="preserve"> ו/או זהב מטעם החברות הבאות:</w:t>
      </w:r>
    </w:p>
    <w:p w14:paraId="1B7775F6" w14:textId="77777777" w:rsidR="000B6C75" w:rsidRPr="00934B13" w:rsidRDefault="000B6C75" w:rsidP="000B6C75">
      <w:pPr>
        <w:pStyle w:val="affe"/>
        <w:widowControl w:val="0"/>
        <w:numPr>
          <w:ilvl w:val="0"/>
          <w:numId w:val="49"/>
        </w:numPr>
        <w:tabs>
          <w:tab w:val="right" w:pos="2460"/>
        </w:tabs>
        <w:adjustRightInd w:val="0"/>
        <w:spacing w:line="360" w:lineRule="auto"/>
        <w:ind w:left="1830"/>
        <w:jc w:val="both"/>
        <w:textAlignment w:val="baseline"/>
        <w:rPr>
          <w:rFonts w:ascii="David" w:hAnsi="David" w:cs="David"/>
        </w:rPr>
      </w:pPr>
      <w:r w:rsidRPr="00934B13">
        <w:rPr>
          <w:rFonts w:ascii="David" w:hAnsi="David" w:cs="David"/>
        </w:rPr>
        <w:t xml:space="preserve">Micro Focus ArcSight security </w:t>
      </w:r>
      <w:r>
        <w:rPr>
          <w:rFonts w:ascii="David" w:hAnsi="David" w:cs="David" w:hint="cs"/>
          <w:rtl/>
        </w:rPr>
        <w:t xml:space="preserve"> - הסמכה מדרגת </w:t>
      </w:r>
      <w:proofErr w:type="spellStart"/>
      <w:r>
        <w:rPr>
          <w:rFonts w:ascii="David" w:hAnsi="David" w:cs="David" w:hint="cs"/>
          <w:rtl/>
        </w:rPr>
        <w:t>פלטינום</w:t>
      </w:r>
      <w:proofErr w:type="spellEnd"/>
      <w:r>
        <w:rPr>
          <w:rFonts w:ascii="David" w:hAnsi="David" w:cs="David" w:hint="cs"/>
          <w:rtl/>
        </w:rPr>
        <w:t xml:space="preserve"> / זהב (</w:t>
      </w:r>
      <w:r w:rsidRPr="00192BD8">
        <w:rPr>
          <w:rFonts w:ascii="David" w:hAnsi="David" w:cs="David" w:hint="cs"/>
          <w:b/>
          <w:bCs/>
          <w:rtl/>
        </w:rPr>
        <w:t>יש להקיף האפשרות הנכונה</w:t>
      </w:r>
      <w:r>
        <w:rPr>
          <w:rFonts w:ascii="David" w:hAnsi="David" w:cs="David" w:hint="cs"/>
          <w:rtl/>
        </w:rPr>
        <w:t>)</w:t>
      </w:r>
    </w:p>
    <w:p w14:paraId="50F5113E" w14:textId="77777777" w:rsidR="000B6C75" w:rsidRPr="00934B13" w:rsidRDefault="000B6C75" w:rsidP="000B6C75">
      <w:pPr>
        <w:pStyle w:val="affe"/>
        <w:widowControl w:val="0"/>
        <w:numPr>
          <w:ilvl w:val="0"/>
          <w:numId w:val="49"/>
        </w:numPr>
        <w:tabs>
          <w:tab w:val="right" w:pos="2460"/>
        </w:tabs>
        <w:adjustRightInd w:val="0"/>
        <w:spacing w:line="360" w:lineRule="auto"/>
        <w:ind w:left="1830"/>
        <w:jc w:val="both"/>
        <w:textAlignment w:val="baseline"/>
        <w:rPr>
          <w:rFonts w:ascii="David" w:hAnsi="David" w:cs="David"/>
        </w:rPr>
      </w:pPr>
      <w:r w:rsidRPr="00934B13">
        <w:rPr>
          <w:rFonts w:ascii="David" w:hAnsi="David" w:cs="David"/>
        </w:rPr>
        <w:t xml:space="preserve">Elastic </w:t>
      </w:r>
      <w:r>
        <w:rPr>
          <w:rFonts w:ascii="David" w:hAnsi="David" w:cs="David" w:hint="cs"/>
          <w:rtl/>
        </w:rPr>
        <w:t xml:space="preserve">  - הסמכה מדרגת </w:t>
      </w:r>
      <w:proofErr w:type="spellStart"/>
      <w:r>
        <w:rPr>
          <w:rFonts w:ascii="David" w:hAnsi="David" w:cs="David" w:hint="cs"/>
          <w:rtl/>
        </w:rPr>
        <w:t>פלטינום</w:t>
      </w:r>
      <w:proofErr w:type="spellEnd"/>
      <w:r>
        <w:rPr>
          <w:rFonts w:ascii="David" w:hAnsi="David" w:cs="David" w:hint="cs"/>
          <w:rtl/>
        </w:rPr>
        <w:t xml:space="preserve"> / זהב (</w:t>
      </w:r>
      <w:r w:rsidRPr="00192BD8">
        <w:rPr>
          <w:rFonts w:ascii="David" w:hAnsi="David" w:cs="David" w:hint="cs"/>
          <w:b/>
          <w:bCs/>
          <w:rtl/>
        </w:rPr>
        <w:t>יש להקיף האפשרות הנכונה</w:t>
      </w:r>
      <w:r>
        <w:rPr>
          <w:rFonts w:ascii="David" w:hAnsi="David" w:cs="David" w:hint="cs"/>
          <w:rtl/>
        </w:rPr>
        <w:t>)</w:t>
      </w:r>
    </w:p>
    <w:p w14:paraId="5765D614" w14:textId="40FE3D8B" w:rsidR="00726B99" w:rsidRDefault="00726B99" w:rsidP="00726B99">
      <w:pPr>
        <w:pStyle w:val="affe"/>
        <w:widowControl w:val="0"/>
        <w:numPr>
          <w:ilvl w:val="2"/>
          <w:numId w:val="14"/>
        </w:numPr>
        <w:adjustRightInd w:val="0"/>
        <w:spacing w:line="360" w:lineRule="auto"/>
        <w:ind w:left="1470" w:hanging="630"/>
        <w:jc w:val="both"/>
        <w:textAlignment w:val="baseline"/>
        <w:rPr>
          <w:rFonts w:ascii="David" w:hAnsi="David" w:cs="David"/>
        </w:rPr>
      </w:pPr>
      <w:r w:rsidRPr="00726B99">
        <w:rPr>
          <w:rFonts w:ascii="David" w:hAnsi="David" w:cs="David" w:hint="cs"/>
          <w:rtl/>
        </w:rPr>
        <w:t>המציע ו/או קבלן משנה מטעמו</w:t>
      </w:r>
      <w:r>
        <w:rPr>
          <w:rFonts w:ascii="David" w:hAnsi="David" w:cs="David" w:hint="cs"/>
          <w:rtl/>
        </w:rPr>
        <w:t xml:space="preserve"> (במידה ורלוונטי)</w:t>
      </w:r>
      <w:r w:rsidRPr="00726B99">
        <w:rPr>
          <w:rFonts w:ascii="David" w:hAnsi="David" w:cs="David" w:hint="cs"/>
          <w:rtl/>
        </w:rPr>
        <w:t xml:space="preserve">, נתן שירותי מכירה ותחזוקה </w:t>
      </w:r>
      <w:r w:rsidRPr="00726B99">
        <w:rPr>
          <w:rFonts w:ascii="David" w:hAnsi="David" w:cs="David" w:hint="cs"/>
          <w:rtl/>
        </w:rPr>
        <w:lastRenderedPageBreak/>
        <w:t>לשלושה לקוחות שונים במהלך שלוש השנים שקדמו למועד הגשת ההצעה לפחות</w:t>
      </w:r>
      <w:r>
        <w:rPr>
          <w:rFonts w:ascii="David" w:hAnsi="David" w:cs="David" w:hint="cs"/>
          <w:rtl/>
        </w:rPr>
        <w:t xml:space="preserve"> בהתאם לדרישות תנאי סף</w:t>
      </w:r>
      <w:r w:rsidR="000B6C75">
        <w:rPr>
          <w:rFonts w:ascii="David" w:hAnsi="David" w:cs="David" w:hint="cs"/>
          <w:rtl/>
        </w:rPr>
        <w:t xml:space="preserve"> </w:t>
      </w:r>
      <w:r w:rsidR="000B6C75">
        <w:rPr>
          <w:rFonts w:ascii="David" w:hAnsi="David" w:cs="David"/>
          <w:rtl/>
        </w:rPr>
        <w:fldChar w:fldCharType="begin"/>
      </w:r>
      <w:r w:rsidR="000B6C75">
        <w:rPr>
          <w:rFonts w:ascii="David" w:hAnsi="David" w:cs="David"/>
          <w:rtl/>
        </w:rPr>
        <w:instrText xml:space="preserve"> </w:instrText>
      </w:r>
      <w:r w:rsidR="000B6C75">
        <w:rPr>
          <w:rFonts w:ascii="David" w:hAnsi="David" w:cs="David" w:hint="cs"/>
        </w:rPr>
        <w:instrText>REF</w:instrText>
      </w:r>
      <w:r w:rsidR="000B6C75">
        <w:rPr>
          <w:rFonts w:ascii="David" w:hAnsi="David" w:cs="David" w:hint="cs"/>
          <w:rtl/>
        </w:rPr>
        <w:instrText xml:space="preserve"> _</w:instrText>
      </w:r>
      <w:r w:rsidR="000B6C75">
        <w:rPr>
          <w:rFonts w:ascii="David" w:hAnsi="David" w:cs="David" w:hint="cs"/>
        </w:rPr>
        <w:instrText>Ref68618049 \r \h</w:instrText>
      </w:r>
      <w:r w:rsidR="000B6C75">
        <w:rPr>
          <w:rFonts w:ascii="David" w:hAnsi="David" w:cs="David"/>
          <w:rtl/>
        </w:rPr>
        <w:instrText xml:space="preserve"> </w:instrText>
      </w:r>
      <w:r w:rsidR="000B6C75">
        <w:rPr>
          <w:rFonts w:ascii="David" w:hAnsi="David" w:cs="David"/>
          <w:rtl/>
        </w:rPr>
      </w:r>
      <w:r w:rsidR="000B6C75">
        <w:rPr>
          <w:rFonts w:ascii="David" w:hAnsi="David" w:cs="David"/>
          <w:rtl/>
        </w:rPr>
        <w:fldChar w:fldCharType="separate"/>
      </w:r>
      <w:r w:rsidR="000B6C75">
        <w:rPr>
          <w:rFonts w:ascii="David" w:hAnsi="David" w:cs="David"/>
          <w:rtl/>
        </w:rPr>
        <w:t>‏10.2.3</w:t>
      </w:r>
      <w:r w:rsidR="000B6C75">
        <w:rPr>
          <w:rFonts w:ascii="David" w:hAnsi="David" w:cs="David"/>
          <w:rtl/>
        </w:rPr>
        <w:fldChar w:fldCharType="end"/>
      </w:r>
      <w:r>
        <w:rPr>
          <w:rFonts w:ascii="David" w:hAnsi="David" w:cs="David" w:hint="cs"/>
          <w:rtl/>
        </w:rPr>
        <w:t>.</w:t>
      </w:r>
    </w:p>
    <w:p w14:paraId="7679EE55" w14:textId="40971872" w:rsidR="00726B99" w:rsidRDefault="00726B99" w:rsidP="00726B99">
      <w:pPr>
        <w:pStyle w:val="affe"/>
        <w:widowControl w:val="0"/>
        <w:adjustRightInd w:val="0"/>
        <w:spacing w:line="360" w:lineRule="auto"/>
        <w:ind w:left="1470"/>
        <w:jc w:val="both"/>
        <w:textAlignment w:val="baseline"/>
        <w:rPr>
          <w:rFonts w:ascii="David" w:hAnsi="David" w:cs="David"/>
          <w:b/>
          <w:bCs/>
          <w:rtl/>
        </w:rPr>
      </w:pPr>
      <w:r w:rsidRPr="009C40BC">
        <w:rPr>
          <w:rFonts w:ascii="David" w:hAnsi="David" w:cs="David" w:hint="cs"/>
          <w:b/>
          <w:bCs/>
          <w:rtl/>
        </w:rPr>
        <w:t>ניתן להציג טבלאות נוספות באותו מבנה.</w:t>
      </w:r>
    </w:p>
    <w:p w14:paraId="009D9C99" w14:textId="77777777" w:rsidR="009C40BC" w:rsidRDefault="009C40BC" w:rsidP="009C40BC">
      <w:pPr>
        <w:widowControl w:val="0"/>
        <w:adjustRightInd w:val="0"/>
        <w:spacing w:line="360" w:lineRule="auto"/>
        <w:jc w:val="both"/>
        <w:textAlignment w:val="baseline"/>
        <w:rPr>
          <w:rFonts w:ascii="David" w:hAnsi="David"/>
          <w:b/>
          <w:bCs/>
          <w:rtl/>
        </w:rPr>
        <w:sectPr w:rsidR="009C40BC" w:rsidSect="009C40BC">
          <w:endnotePr>
            <w:numFmt w:val="lowerLetter"/>
          </w:endnotePr>
          <w:pgSz w:w="11907" w:h="16840"/>
          <w:pgMar w:top="965" w:right="1800" w:bottom="1253" w:left="1080" w:header="720" w:footer="720" w:gutter="0"/>
          <w:cols w:space="720"/>
          <w:bidi/>
          <w:rtlGutter/>
        </w:sectPr>
      </w:pPr>
    </w:p>
    <w:tbl>
      <w:tblPr>
        <w:tblStyle w:val="afa"/>
        <w:bidiVisual/>
        <w:tblW w:w="15155" w:type="dxa"/>
        <w:tblLook w:val="04A0" w:firstRow="1" w:lastRow="0" w:firstColumn="1" w:lastColumn="0" w:noHBand="0" w:noVBand="1"/>
      </w:tblPr>
      <w:tblGrid>
        <w:gridCol w:w="2425"/>
        <w:gridCol w:w="1410"/>
        <w:gridCol w:w="1340"/>
        <w:gridCol w:w="1660"/>
        <w:gridCol w:w="1530"/>
        <w:gridCol w:w="1870"/>
        <w:gridCol w:w="2120"/>
        <w:gridCol w:w="2800"/>
      </w:tblGrid>
      <w:tr w:rsidR="009C40BC" w:rsidRPr="009C40BC" w14:paraId="2F219FC2" w14:textId="3CEB4608" w:rsidTr="009C40BC">
        <w:tc>
          <w:tcPr>
            <w:tcW w:w="2425" w:type="dxa"/>
            <w:shd w:val="clear" w:color="auto" w:fill="D9D9D9" w:themeFill="background1" w:themeFillShade="D9"/>
            <w:vAlign w:val="center"/>
          </w:tcPr>
          <w:p w14:paraId="0B44F272" w14:textId="6E5CFE88"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lastRenderedPageBreak/>
              <w:t>הנסיון מתייחס למציע / קבלן משנה</w:t>
            </w:r>
          </w:p>
          <w:p w14:paraId="08D75659" w14:textId="1EAD6B76"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(יש לסמן)</w:t>
            </w:r>
          </w:p>
        </w:tc>
        <w:tc>
          <w:tcPr>
            <w:tcW w:w="1410" w:type="dxa"/>
            <w:shd w:val="clear" w:color="auto" w:fill="D9D9D9" w:themeFill="background1" w:themeFillShade="D9"/>
            <w:vAlign w:val="center"/>
          </w:tcPr>
          <w:p w14:paraId="4818596A" w14:textId="5C9E293B"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שם הלקוח</w:t>
            </w:r>
          </w:p>
        </w:tc>
        <w:tc>
          <w:tcPr>
            <w:tcW w:w="1340" w:type="dxa"/>
            <w:shd w:val="clear" w:color="auto" w:fill="D9D9D9" w:themeFill="background1" w:themeFillShade="D9"/>
            <w:vAlign w:val="center"/>
          </w:tcPr>
          <w:p w14:paraId="692B237A" w14:textId="27495164"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פרטי איש קשר</w:t>
            </w:r>
          </w:p>
        </w:tc>
        <w:tc>
          <w:tcPr>
            <w:tcW w:w="1660" w:type="dxa"/>
            <w:shd w:val="clear" w:color="auto" w:fill="D9D9D9" w:themeFill="background1" w:themeFillShade="D9"/>
            <w:vAlign w:val="center"/>
          </w:tcPr>
          <w:p w14:paraId="36FCF5B5" w14:textId="1022E727"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פרטי התקשרות לאיש הקשר</w:t>
            </w:r>
          </w:p>
        </w:tc>
        <w:tc>
          <w:tcPr>
            <w:tcW w:w="1530" w:type="dxa"/>
            <w:shd w:val="clear" w:color="auto" w:fill="D9D9D9" w:themeFill="background1" w:themeFillShade="D9"/>
            <w:vAlign w:val="center"/>
          </w:tcPr>
          <w:p w14:paraId="7B091877" w14:textId="1D0BEDDE"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מועד תחילת מתן השירות</w:t>
            </w:r>
          </w:p>
          <w:p w14:paraId="216AFA4C" w14:textId="7F4A54DB"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(חודש ושנה)</w:t>
            </w:r>
          </w:p>
        </w:tc>
        <w:tc>
          <w:tcPr>
            <w:tcW w:w="1870" w:type="dxa"/>
            <w:shd w:val="clear" w:color="auto" w:fill="D9D9D9" w:themeFill="background1" w:themeFillShade="D9"/>
            <w:vAlign w:val="center"/>
          </w:tcPr>
          <w:p w14:paraId="2010EB69" w14:textId="786F175E"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מועד סיום מתן השירות (חודש ושנה)</w:t>
            </w:r>
          </w:p>
        </w:tc>
        <w:tc>
          <w:tcPr>
            <w:tcW w:w="2120" w:type="dxa"/>
            <w:shd w:val="clear" w:color="auto" w:fill="D9D9D9" w:themeFill="background1" w:themeFillShade="D9"/>
            <w:vAlign w:val="center"/>
          </w:tcPr>
          <w:p w14:paraId="6C308F1E" w14:textId="77777777"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השירות שניתן</w:t>
            </w:r>
          </w:p>
          <w:p w14:paraId="4423DEA8" w14:textId="58DFD143"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(יש לסמן)</w:t>
            </w:r>
          </w:p>
        </w:tc>
        <w:tc>
          <w:tcPr>
            <w:tcW w:w="2800" w:type="dxa"/>
            <w:shd w:val="clear" w:color="auto" w:fill="D9D9D9" w:themeFill="background1" w:themeFillShade="D9"/>
            <w:vAlign w:val="center"/>
          </w:tcPr>
          <w:p w14:paraId="4B281030" w14:textId="77777777"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המוצרים לגביהם ניתן השירות</w:t>
            </w:r>
          </w:p>
          <w:p w14:paraId="28EA73DB" w14:textId="1B4DCB33" w:rsidR="009C40BC" w:rsidRPr="009C40BC" w:rsidRDefault="009C40BC" w:rsidP="009C40BC">
            <w:pPr>
              <w:widowControl w:val="0"/>
              <w:adjustRightInd w:val="0"/>
              <w:spacing w:line="360" w:lineRule="auto"/>
              <w:jc w:val="both"/>
              <w:textAlignment w:val="baseline"/>
              <w:rPr>
                <w:rFonts w:ascii="David" w:hAnsi="David"/>
                <w:b/>
                <w:bCs/>
                <w:rtl/>
              </w:rPr>
            </w:pPr>
            <w:r w:rsidRPr="009C40BC">
              <w:rPr>
                <w:rFonts w:ascii="David" w:hAnsi="David"/>
                <w:b/>
                <w:bCs/>
                <w:rtl/>
              </w:rPr>
              <w:t>(יש לסמן)</w:t>
            </w:r>
          </w:p>
        </w:tc>
      </w:tr>
      <w:tr w:rsidR="009C40BC" w:rsidRPr="009C40BC" w14:paraId="6F1A8E0D" w14:textId="456B4EF5" w:rsidTr="009C40BC">
        <w:tc>
          <w:tcPr>
            <w:tcW w:w="2425" w:type="dxa"/>
            <w:vAlign w:val="center"/>
          </w:tcPr>
          <w:p w14:paraId="64EBBD71"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37FAAF51" w14:textId="444E97BB"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b/>
                <w:bCs/>
                <w:rtl/>
              </w:rPr>
            </w:pPr>
            <w:r w:rsidRPr="009C40BC">
              <w:rPr>
                <w:rFonts w:ascii="David" w:hAnsi="David" w:cs="David"/>
                <w:rtl/>
              </w:rPr>
              <w:t>קבלן משנה</w:t>
            </w:r>
          </w:p>
        </w:tc>
        <w:tc>
          <w:tcPr>
            <w:tcW w:w="1410" w:type="dxa"/>
            <w:vAlign w:val="center"/>
          </w:tcPr>
          <w:p w14:paraId="27248819"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3F860079"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12CCF02F"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5B2706D3"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033DBEFF"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11CE8FA0"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72D4F727" w14:textId="741661A6"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b/>
                <w:bCs/>
                <w:rtl/>
              </w:rPr>
            </w:pPr>
            <w:r w:rsidRPr="009C40BC">
              <w:rPr>
                <w:rFonts w:ascii="David" w:hAnsi="David" w:cs="David"/>
                <w:rtl/>
              </w:rPr>
              <w:t>תחזוקה</w:t>
            </w:r>
          </w:p>
        </w:tc>
        <w:tc>
          <w:tcPr>
            <w:tcW w:w="2800" w:type="dxa"/>
            <w:vAlign w:val="center"/>
          </w:tcPr>
          <w:p w14:paraId="6458C301" w14:textId="77777777" w:rsidR="004E3D77" w:rsidRPr="004E3D77"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40C0E1E6" w14:textId="31E11921" w:rsidR="009C40BC" w:rsidRPr="004E3D77"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rtl/>
              </w:rPr>
            </w:pPr>
            <w:r w:rsidRPr="004E3D77">
              <w:rPr>
                <w:rFonts w:ascii="David" w:hAnsi="David" w:cs="David"/>
              </w:rPr>
              <w:t>Elastic Products</w:t>
            </w:r>
          </w:p>
        </w:tc>
      </w:tr>
      <w:tr w:rsidR="009C40BC" w:rsidRPr="009C40BC" w14:paraId="0FE16AAE" w14:textId="42A706AD" w:rsidTr="009C40BC">
        <w:tc>
          <w:tcPr>
            <w:tcW w:w="2425" w:type="dxa"/>
            <w:vAlign w:val="center"/>
          </w:tcPr>
          <w:p w14:paraId="33AD1D70"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68C87571" w14:textId="5006E5DD"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6D4E5F77"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72B15C40"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192D058E"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6F3AC744"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3CFB5BC3"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71ECF989"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11FC1C96" w14:textId="2447CF6B"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171B676E" w14:textId="77777777" w:rsidR="004E3D77" w:rsidRPr="004E3D77"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1CB7F7B0" w14:textId="115BA9A6" w:rsidR="009C40BC" w:rsidRPr="009C40BC"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b/>
                <w:bCs/>
                <w:rtl/>
              </w:rPr>
            </w:pPr>
            <w:r w:rsidRPr="004E3D77">
              <w:rPr>
                <w:rFonts w:ascii="David" w:hAnsi="David" w:cs="David"/>
              </w:rPr>
              <w:t>Elastic Products</w:t>
            </w:r>
          </w:p>
        </w:tc>
      </w:tr>
      <w:tr w:rsidR="009C40BC" w:rsidRPr="009C40BC" w14:paraId="16D1C650" w14:textId="58A5D06F" w:rsidTr="009C40BC">
        <w:tc>
          <w:tcPr>
            <w:tcW w:w="2425" w:type="dxa"/>
            <w:vAlign w:val="center"/>
          </w:tcPr>
          <w:p w14:paraId="5C289916"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55C653ED" w14:textId="79480D06"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348E8636"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5ABF9AA9"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039D2575"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3EB2A7BC"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66D9B3E8"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6274F835"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48D7B89A" w14:textId="2EDCAA10"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732B769D" w14:textId="77777777" w:rsidR="004E3D77" w:rsidRPr="004E3D77"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6C3A26AF" w14:textId="657258F3" w:rsidR="009C40BC" w:rsidRPr="009C40BC"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b/>
                <w:bCs/>
                <w:rtl/>
              </w:rPr>
            </w:pPr>
            <w:r w:rsidRPr="004E3D77">
              <w:rPr>
                <w:rFonts w:ascii="David" w:hAnsi="David" w:cs="David"/>
              </w:rPr>
              <w:t>Elastic Products</w:t>
            </w:r>
          </w:p>
        </w:tc>
      </w:tr>
      <w:tr w:rsidR="009C40BC" w:rsidRPr="009C40BC" w14:paraId="0B45086C" w14:textId="0DEB0B27" w:rsidTr="009C40BC">
        <w:tc>
          <w:tcPr>
            <w:tcW w:w="2425" w:type="dxa"/>
            <w:vAlign w:val="center"/>
          </w:tcPr>
          <w:p w14:paraId="3DBDB6C8"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08B1A0CA" w14:textId="2F648136"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217221ED"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328C51F2"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4C308A61"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7D39806E"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2200E9F5"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64CE1438"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181C285C" w14:textId="29D4D3CC"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05CE1C93" w14:textId="77777777" w:rsidR="004E3D77" w:rsidRPr="004E3D77"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0D178926" w14:textId="4F2AE694" w:rsidR="009C40BC" w:rsidRPr="009C40BC"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b/>
                <w:bCs/>
                <w:rtl/>
              </w:rPr>
            </w:pPr>
            <w:r w:rsidRPr="004E3D77">
              <w:rPr>
                <w:rFonts w:ascii="David" w:hAnsi="David" w:cs="David"/>
              </w:rPr>
              <w:t>Elastic Products</w:t>
            </w:r>
          </w:p>
        </w:tc>
      </w:tr>
      <w:tr w:rsidR="009C40BC" w:rsidRPr="009C40BC" w14:paraId="35DF8EED" w14:textId="5AF53033" w:rsidTr="009C40BC">
        <w:tc>
          <w:tcPr>
            <w:tcW w:w="2425" w:type="dxa"/>
            <w:vAlign w:val="center"/>
          </w:tcPr>
          <w:p w14:paraId="479DABE4"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מציע</w:t>
            </w:r>
          </w:p>
          <w:p w14:paraId="7260D725" w14:textId="4D5EC44D"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קבלן משנה</w:t>
            </w:r>
          </w:p>
        </w:tc>
        <w:tc>
          <w:tcPr>
            <w:tcW w:w="1410" w:type="dxa"/>
            <w:vAlign w:val="center"/>
          </w:tcPr>
          <w:p w14:paraId="082AA453"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340" w:type="dxa"/>
            <w:vAlign w:val="center"/>
          </w:tcPr>
          <w:p w14:paraId="66EEBD9F"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660" w:type="dxa"/>
            <w:vAlign w:val="center"/>
          </w:tcPr>
          <w:p w14:paraId="6FED62D0"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530" w:type="dxa"/>
            <w:vAlign w:val="center"/>
          </w:tcPr>
          <w:p w14:paraId="00F4AE8B"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1870" w:type="dxa"/>
            <w:vAlign w:val="center"/>
          </w:tcPr>
          <w:p w14:paraId="45D8AA0A" w14:textId="77777777" w:rsidR="009C40BC" w:rsidRPr="009C40BC" w:rsidRDefault="009C40BC" w:rsidP="009C40BC">
            <w:pPr>
              <w:widowControl w:val="0"/>
              <w:adjustRightInd w:val="0"/>
              <w:spacing w:line="360" w:lineRule="auto"/>
              <w:jc w:val="both"/>
              <w:textAlignment w:val="baseline"/>
              <w:rPr>
                <w:rFonts w:ascii="David" w:hAnsi="David"/>
                <w:b/>
                <w:bCs/>
                <w:rtl/>
              </w:rPr>
            </w:pPr>
          </w:p>
        </w:tc>
        <w:tc>
          <w:tcPr>
            <w:tcW w:w="2120" w:type="dxa"/>
            <w:vAlign w:val="center"/>
          </w:tcPr>
          <w:p w14:paraId="5547F9D0" w14:textId="77777777"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Pr>
            </w:pPr>
            <w:r w:rsidRPr="009C40BC">
              <w:rPr>
                <w:rFonts w:ascii="David" w:hAnsi="David" w:cs="David"/>
                <w:rtl/>
              </w:rPr>
              <w:t>מכירה</w:t>
            </w:r>
          </w:p>
          <w:p w14:paraId="24002D88" w14:textId="173B3409" w:rsidR="009C40BC" w:rsidRPr="009C40BC" w:rsidRDefault="009C40BC" w:rsidP="00F862D2">
            <w:pPr>
              <w:pStyle w:val="affe"/>
              <w:widowControl w:val="0"/>
              <w:numPr>
                <w:ilvl w:val="0"/>
                <w:numId w:val="51"/>
              </w:numPr>
              <w:adjustRightInd w:val="0"/>
              <w:spacing w:line="360" w:lineRule="auto"/>
              <w:jc w:val="both"/>
              <w:textAlignment w:val="baseline"/>
              <w:rPr>
                <w:rFonts w:ascii="David" w:hAnsi="David" w:cs="David"/>
                <w:rtl/>
              </w:rPr>
            </w:pPr>
            <w:r w:rsidRPr="009C40BC">
              <w:rPr>
                <w:rFonts w:ascii="David" w:hAnsi="David" w:cs="David"/>
                <w:rtl/>
              </w:rPr>
              <w:t>תחזוקה</w:t>
            </w:r>
          </w:p>
        </w:tc>
        <w:tc>
          <w:tcPr>
            <w:tcW w:w="2800" w:type="dxa"/>
            <w:vAlign w:val="center"/>
          </w:tcPr>
          <w:p w14:paraId="18BD48F9" w14:textId="77777777" w:rsidR="004E3D77" w:rsidRPr="004E3D77"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rPr>
            </w:pPr>
            <w:r w:rsidRPr="00F3595C">
              <w:rPr>
                <w:rFonts w:ascii="Arial" w:hAnsi="Arial"/>
              </w:rPr>
              <w:t>Micr</w:t>
            </w:r>
            <w:r w:rsidRPr="004E3D77">
              <w:rPr>
                <w:rFonts w:ascii="David" w:hAnsi="David" w:cs="David"/>
              </w:rPr>
              <w:t>o Focus ArcSight security products</w:t>
            </w:r>
          </w:p>
          <w:p w14:paraId="0B46F39D" w14:textId="30A5452F" w:rsidR="009C40BC" w:rsidRPr="009C40BC" w:rsidRDefault="004E3D77" w:rsidP="004E3D77">
            <w:pPr>
              <w:pStyle w:val="affe"/>
              <w:widowControl w:val="0"/>
              <w:numPr>
                <w:ilvl w:val="0"/>
                <w:numId w:val="51"/>
              </w:numPr>
              <w:tabs>
                <w:tab w:val="right" w:pos="2460"/>
              </w:tabs>
              <w:adjustRightInd w:val="0"/>
              <w:spacing w:line="360" w:lineRule="auto"/>
              <w:jc w:val="both"/>
              <w:textAlignment w:val="baseline"/>
              <w:rPr>
                <w:rFonts w:ascii="David" w:hAnsi="David" w:cs="David"/>
                <w:b/>
                <w:bCs/>
                <w:rtl/>
              </w:rPr>
            </w:pPr>
            <w:r w:rsidRPr="004E3D77">
              <w:rPr>
                <w:rFonts w:ascii="David" w:hAnsi="David" w:cs="David"/>
              </w:rPr>
              <w:t>Elastic Products</w:t>
            </w:r>
          </w:p>
        </w:tc>
      </w:tr>
    </w:tbl>
    <w:p w14:paraId="7D50846E" w14:textId="77777777" w:rsidR="009C40BC" w:rsidRDefault="009C40BC" w:rsidP="009C40BC">
      <w:pPr>
        <w:widowControl w:val="0"/>
        <w:adjustRightInd w:val="0"/>
        <w:spacing w:line="360" w:lineRule="auto"/>
        <w:jc w:val="both"/>
        <w:textAlignment w:val="baseline"/>
        <w:rPr>
          <w:rFonts w:ascii="David" w:hAnsi="David"/>
          <w:b/>
          <w:bCs/>
          <w:rtl/>
        </w:rPr>
        <w:sectPr w:rsidR="009C40BC" w:rsidSect="009C40BC">
          <w:endnotePr>
            <w:numFmt w:val="lowerLetter"/>
          </w:endnotePr>
          <w:pgSz w:w="16840" w:h="11907" w:orient="landscape"/>
          <w:pgMar w:top="1080" w:right="965" w:bottom="1800" w:left="1253" w:header="720" w:footer="720" w:gutter="0"/>
          <w:cols w:space="720"/>
          <w:bidi/>
          <w:rtlGutter/>
        </w:sectPr>
      </w:pPr>
    </w:p>
    <w:p w14:paraId="7F919677" w14:textId="398D505B" w:rsidR="009C40BC" w:rsidRPr="009C40BC" w:rsidRDefault="009C40BC" w:rsidP="009C40BC">
      <w:pPr>
        <w:widowControl w:val="0"/>
        <w:adjustRightInd w:val="0"/>
        <w:spacing w:line="360" w:lineRule="auto"/>
        <w:jc w:val="both"/>
        <w:textAlignment w:val="baseline"/>
        <w:rPr>
          <w:rFonts w:ascii="David" w:hAnsi="David"/>
          <w:b/>
          <w:bCs/>
        </w:rPr>
      </w:pPr>
    </w:p>
    <w:p w14:paraId="37001CD5" w14:textId="77777777" w:rsidR="009C40BC" w:rsidRDefault="009C40BC" w:rsidP="009C40BC">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27CBAF1D" w14:textId="77777777" w:rsidR="00726B99" w:rsidRPr="00104C13" w:rsidRDefault="00726B99" w:rsidP="00726B99">
      <w:pPr>
        <w:pStyle w:val="affe"/>
        <w:widowControl w:val="0"/>
        <w:adjustRightInd w:val="0"/>
        <w:spacing w:line="360" w:lineRule="auto"/>
        <w:ind w:left="1470"/>
        <w:jc w:val="both"/>
        <w:textAlignment w:val="baseline"/>
        <w:rPr>
          <w:rFonts w:ascii="David" w:hAnsi="David" w:cs="David"/>
        </w:rPr>
      </w:pPr>
    </w:p>
    <w:p w14:paraId="0C03A8AE" w14:textId="77777777" w:rsidR="008D15D2" w:rsidRDefault="008D15D2" w:rsidP="008D15D2">
      <w:pPr>
        <w:spacing w:line="360" w:lineRule="auto"/>
        <w:rPr>
          <w:rFonts w:ascii="David" w:hAnsi="David"/>
          <w:b/>
          <w:bCs/>
          <w:rtl/>
        </w:rPr>
      </w:pPr>
    </w:p>
    <w:p w14:paraId="04A87763" w14:textId="77777777" w:rsidR="00104C13" w:rsidRDefault="00104C13" w:rsidP="00753BAE">
      <w:pPr>
        <w:spacing w:line="360" w:lineRule="auto"/>
        <w:ind w:left="750" w:firstLine="720"/>
        <w:rPr>
          <w:rFonts w:ascii="David" w:hAnsi="David"/>
          <w:b/>
          <w:bCs/>
          <w:rtl/>
        </w:rPr>
      </w:pPr>
    </w:p>
    <w:p w14:paraId="5432A506" w14:textId="6FA76A5D" w:rsidR="00317970" w:rsidRDefault="00317970" w:rsidP="00753BAE">
      <w:pPr>
        <w:spacing w:line="360" w:lineRule="auto"/>
        <w:ind w:left="750" w:firstLine="720"/>
        <w:rPr>
          <w:rFonts w:ascii="David" w:hAnsi="David"/>
          <w:b/>
          <w:bCs/>
          <w:rtl/>
        </w:rPr>
      </w:pPr>
      <w:r w:rsidRPr="008D15D2">
        <w:rPr>
          <w:rFonts w:ascii="David" w:hAnsi="David"/>
          <w:b/>
          <w:bCs/>
          <w:rtl/>
        </w:rPr>
        <w:t>הנני מצהיר כי הפרטים שמסרתי הינם נכונים.</w:t>
      </w:r>
    </w:p>
    <w:p w14:paraId="55FA2137" w14:textId="77777777" w:rsidR="00753BAE" w:rsidRPr="008D15D2" w:rsidRDefault="00753BAE" w:rsidP="00753BAE">
      <w:pPr>
        <w:spacing w:line="360" w:lineRule="auto"/>
        <w:ind w:left="750" w:firstLine="720"/>
        <w:rPr>
          <w:rFonts w:ascii="David" w:hAnsi="David"/>
          <w:b/>
          <w:bCs/>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51EC87B8" w14:textId="77777777" w:rsidTr="00317970">
        <w:trPr>
          <w:trHeight w:val="510"/>
          <w:jc w:val="center"/>
        </w:trPr>
        <w:tc>
          <w:tcPr>
            <w:tcW w:w="2181" w:type="dxa"/>
          </w:tcPr>
          <w:p w14:paraId="35F1BC7C"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15D8AAB4"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34198412"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084576ED" w14:textId="77777777" w:rsidTr="00317970">
        <w:trPr>
          <w:trHeight w:val="510"/>
          <w:jc w:val="center"/>
        </w:trPr>
        <w:tc>
          <w:tcPr>
            <w:tcW w:w="2181" w:type="dxa"/>
            <w:shd w:val="pct5" w:color="auto" w:fill="auto"/>
          </w:tcPr>
          <w:p w14:paraId="7A1F8E3C"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27A07F52"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53413971"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6BF01186" w14:textId="77777777" w:rsidR="00317970" w:rsidRPr="00317970" w:rsidRDefault="00317970" w:rsidP="00317970">
      <w:pPr>
        <w:pStyle w:val="affe"/>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73DD410E" w14:textId="6A589182" w:rsidR="00317970" w:rsidRPr="00317970" w:rsidRDefault="00317970" w:rsidP="00317970">
      <w:pPr>
        <w:pStyle w:val="affe"/>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u w:val="single"/>
          <w:rtl/>
        </w:rPr>
        <w:t>אישור עורך הדין</w:t>
      </w:r>
    </w:p>
    <w:p w14:paraId="0A15AE33"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7CC89498" w14:textId="77777777" w:rsidR="00317970" w:rsidRPr="00317970" w:rsidRDefault="00317970" w:rsidP="00317970">
      <w:pPr>
        <w:pStyle w:val="affe"/>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F982A8" w14:textId="46257EDC" w:rsidR="00317970" w:rsidRPr="00317970" w:rsidRDefault="00317970" w:rsidP="00317970">
      <w:pPr>
        <w:pStyle w:val="affe"/>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40162F30" w14:textId="3A7ADA1D" w:rsidR="00317970" w:rsidRPr="00317970" w:rsidRDefault="00753BAE" w:rsidP="00753BAE">
      <w:pPr>
        <w:spacing w:line="360" w:lineRule="auto"/>
        <w:rPr>
          <w:rFonts w:ascii="David" w:hAnsi="David"/>
          <w:rtl/>
        </w:rPr>
      </w:pPr>
      <w:r>
        <w:rPr>
          <w:rFonts w:ascii="David" w:hAnsi="David" w:hint="cs"/>
          <w:rtl/>
        </w:rPr>
        <w:t xml:space="preserve">                  </w:t>
      </w:r>
      <w:r w:rsidR="00317970" w:rsidRPr="00317970">
        <w:rPr>
          <w:rFonts w:ascii="David" w:hAnsi="David"/>
          <w:rtl/>
        </w:rPr>
        <w:t>תאריך</w:t>
      </w:r>
      <w:r w:rsidR="00317970" w:rsidRPr="00317970">
        <w:rPr>
          <w:rFonts w:ascii="David" w:hAnsi="David"/>
          <w:rtl/>
        </w:rPr>
        <w:tab/>
      </w:r>
      <w:r w:rsidR="00317970" w:rsidRPr="00317970">
        <w:rPr>
          <w:rFonts w:ascii="David" w:hAnsi="David"/>
          <w:rtl/>
        </w:rPr>
        <w:tab/>
      </w:r>
      <w:r w:rsidR="00317970" w:rsidRPr="00317970">
        <w:rPr>
          <w:rFonts w:ascii="David" w:hAnsi="David"/>
          <w:rtl/>
        </w:rPr>
        <w:tab/>
        <w:t xml:space="preserve">          מספר רישיון</w:t>
      </w:r>
      <w:r w:rsidR="00317970" w:rsidRPr="00317970">
        <w:rPr>
          <w:rFonts w:ascii="David" w:hAnsi="David"/>
          <w:rtl/>
        </w:rPr>
        <w:tab/>
      </w:r>
      <w:r w:rsidR="00317970" w:rsidRPr="00317970">
        <w:rPr>
          <w:rFonts w:ascii="David" w:hAnsi="David"/>
          <w:rtl/>
        </w:rPr>
        <w:tab/>
        <w:t xml:space="preserve">         חתימה וחותמת</w:t>
      </w:r>
    </w:p>
    <w:p w14:paraId="6E06C45A" w14:textId="14A799D3" w:rsidR="00317970" w:rsidRDefault="00317970" w:rsidP="00317970">
      <w:pPr>
        <w:widowControl w:val="0"/>
        <w:adjustRightInd w:val="0"/>
        <w:spacing w:line="360" w:lineRule="auto"/>
        <w:jc w:val="both"/>
        <w:textAlignment w:val="baseline"/>
        <w:rPr>
          <w:rFonts w:ascii="David" w:eastAsia="David" w:hAnsi="David"/>
          <w:rtl/>
        </w:rPr>
      </w:pPr>
    </w:p>
    <w:p w14:paraId="7CC4E121" w14:textId="27FDB902" w:rsidR="00317970" w:rsidRDefault="00317970" w:rsidP="00317970">
      <w:pPr>
        <w:widowControl w:val="0"/>
        <w:adjustRightInd w:val="0"/>
        <w:spacing w:line="360" w:lineRule="auto"/>
        <w:jc w:val="both"/>
        <w:textAlignment w:val="baseline"/>
        <w:rPr>
          <w:rFonts w:ascii="David" w:eastAsia="David" w:hAnsi="David"/>
          <w:rtl/>
        </w:rPr>
      </w:pPr>
    </w:p>
    <w:p w14:paraId="4BAF4BAE" w14:textId="1EF736C4" w:rsidR="00317970" w:rsidRDefault="00317970" w:rsidP="00317970">
      <w:pPr>
        <w:widowControl w:val="0"/>
        <w:adjustRightInd w:val="0"/>
        <w:spacing w:line="360" w:lineRule="auto"/>
        <w:jc w:val="both"/>
        <w:textAlignment w:val="baseline"/>
        <w:rPr>
          <w:rFonts w:ascii="David" w:eastAsia="David" w:hAnsi="David"/>
          <w:rtl/>
        </w:rPr>
      </w:pPr>
    </w:p>
    <w:p w14:paraId="0CFCCDE8" w14:textId="77777777" w:rsidR="00317970" w:rsidRDefault="00317970" w:rsidP="00317970">
      <w:pPr>
        <w:widowControl w:val="0"/>
        <w:adjustRightInd w:val="0"/>
        <w:spacing w:line="360" w:lineRule="auto"/>
        <w:jc w:val="both"/>
        <w:textAlignment w:val="baseline"/>
        <w:rPr>
          <w:rFonts w:ascii="David" w:eastAsia="David" w:hAnsi="David"/>
          <w:rtl/>
        </w:rPr>
      </w:pPr>
    </w:p>
    <w:p w14:paraId="7340D58B" w14:textId="40931109" w:rsidR="00317970" w:rsidRDefault="00317970">
      <w:pPr>
        <w:bidi w:val="0"/>
        <w:rPr>
          <w:rFonts w:ascii="David" w:eastAsia="David" w:hAnsi="David"/>
        </w:rPr>
      </w:pPr>
      <w:r>
        <w:rPr>
          <w:rFonts w:ascii="David" w:eastAsia="David" w:hAnsi="David"/>
          <w:rtl/>
        </w:rPr>
        <w:br w:type="page"/>
      </w:r>
    </w:p>
    <w:p w14:paraId="4611ED74" w14:textId="77777777" w:rsidR="006472E0" w:rsidRPr="00DD6E47" w:rsidRDefault="006472E0" w:rsidP="006472E0">
      <w:pPr>
        <w:pStyle w:val="affe"/>
        <w:spacing w:line="360" w:lineRule="auto"/>
        <w:ind w:left="0"/>
        <w:outlineLvl w:val="0"/>
        <w:rPr>
          <w:rFonts w:ascii="David" w:hAnsi="David" w:cs="David"/>
          <w:rtl/>
          <w:lang w:eastAsia="en-US"/>
        </w:rPr>
      </w:pPr>
      <w:bookmarkStart w:id="139" w:name="_Toc485982311"/>
      <w:bookmarkStart w:id="140" w:name="_Toc179603297"/>
      <w:bookmarkStart w:id="141" w:name="_Toc220648261"/>
      <w:bookmarkStart w:id="142" w:name="_Toc268077162"/>
      <w:bookmarkStart w:id="143" w:name="_Toc268775998"/>
      <w:bookmarkStart w:id="144" w:name="_Toc275421024"/>
      <w:bookmarkStart w:id="145" w:name="_Toc289845821"/>
      <w:bookmarkStart w:id="146" w:name="_Toc289865317"/>
      <w:bookmarkStart w:id="147" w:name="_Toc306011001"/>
      <w:bookmarkStart w:id="148" w:name="_Toc313188226"/>
      <w:bookmarkStart w:id="149" w:name="_Toc218923281"/>
      <w:bookmarkStart w:id="150" w:name="_Toc252446113"/>
      <w:bookmarkEnd w:id="127"/>
      <w:bookmarkEnd w:id="128"/>
      <w:bookmarkEnd w:id="129"/>
      <w:bookmarkEnd w:id="130"/>
      <w:bookmarkEnd w:id="131"/>
      <w:bookmarkEnd w:id="132"/>
      <w:bookmarkEnd w:id="133"/>
      <w:bookmarkEnd w:id="134"/>
      <w:bookmarkEnd w:id="135"/>
      <w:bookmarkEnd w:id="136"/>
      <w:bookmarkEnd w:id="137"/>
      <w:bookmarkEnd w:id="138"/>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39"/>
    </w:p>
    <w:p w14:paraId="38CF6829"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07DBD1C0"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170A78F6"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07CF306A"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32810B14"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B92DD6D"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6C456C4C"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3E588750"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54BCA86"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27A554F1" w14:textId="77777777" w:rsidR="006472E0" w:rsidRPr="00DD6E47" w:rsidRDefault="006472E0" w:rsidP="00DD6E47">
      <w:pPr>
        <w:spacing w:line="360" w:lineRule="auto"/>
        <w:jc w:val="both"/>
        <w:rPr>
          <w:rFonts w:ascii="David" w:hAnsi="David"/>
          <w:rtl/>
        </w:rPr>
      </w:pPr>
    </w:p>
    <w:p w14:paraId="0CB8685D"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19885DDA"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lastRenderedPageBreak/>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מספר_____________________לאספקת ____________________ עבור ___________________.</w:t>
      </w:r>
    </w:p>
    <w:p w14:paraId="1F85322A"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53E2310D"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2780979E" w14:textId="77777777" w:rsidR="006472E0" w:rsidRPr="00DD6E47" w:rsidRDefault="006472E0" w:rsidP="00DD6E47">
      <w:pPr>
        <w:spacing w:line="360" w:lineRule="auto"/>
        <w:jc w:val="both"/>
        <w:rPr>
          <w:rFonts w:ascii="David" w:hAnsi="David"/>
          <w:b/>
          <w:bCs/>
          <w:rtl/>
        </w:rPr>
      </w:pPr>
    </w:p>
    <w:p w14:paraId="0B453E5A"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7A75ADC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F989625"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6BC4BDD0"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1"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75B2D37D"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68685739"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E70671"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0AEEE3A3"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51"/>
    <w:p w14:paraId="099F9BBE" w14:textId="77777777" w:rsidR="006472E0" w:rsidRPr="00DD6E47" w:rsidRDefault="006472E0" w:rsidP="006472E0">
      <w:pPr>
        <w:pStyle w:val="affe"/>
        <w:keepLines/>
        <w:spacing w:line="360" w:lineRule="auto"/>
        <w:ind w:left="0"/>
        <w:outlineLvl w:val="0"/>
        <w:rPr>
          <w:rFonts w:ascii="David" w:hAnsi="David" w:cs="David"/>
          <w:b/>
          <w:bCs/>
          <w:rtl/>
          <w:lang w:eastAsia="en-US"/>
        </w:rPr>
      </w:pPr>
    </w:p>
    <w:p w14:paraId="4B266BFD" w14:textId="77777777" w:rsidR="006472E0" w:rsidRPr="00DD6E47" w:rsidRDefault="006472E0" w:rsidP="006472E0">
      <w:pPr>
        <w:pStyle w:val="affe"/>
        <w:keepLines/>
        <w:spacing w:line="360" w:lineRule="auto"/>
        <w:ind w:left="0"/>
        <w:outlineLvl w:val="0"/>
        <w:rPr>
          <w:rFonts w:ascii="David" w:hAnsi="David" w:cs="David"/>
          <w:rtl/>
          <w:lang w:eastAsia="en-US"/>
        </w:rPr>
      </w:pPr>
      <w:bookmarkStart w:id="152" w:name="_Toc485982312"/>
      <w:r w:rsidRPr="00DD6E47">
        <w:rPr>
          <w:rFonts w:ascii="David" w:hAnsi="David" w:cs="David"/>
          <w:b/>
          <w:bCs/>
          <w:rtl/>
          <w:lang w:eastAsia="en-US"/>
        </w:rPr>
        <w:lastRenderedPageBreak/>
        <w:t xml:space="preserve">נספח א'2 </w:t>
      </w:r>
      <w:bookmarkEnd w:id="140"/>
      <w:bookmarkEnd w:id="141"/>
      <w:bookmarkEnd w:id="142"/>
      <w:bookmarkEnd w:id="143"/>
      <w:bookmarkEnd w:id="144"/>
      <w:bookmarkEnd w:id="145"/>
      <w:bookmarkEnd w:id="146"/>
      <w:bookmarkEnd w:id="147"/>
      <w:bookmarkEnd w:id="148"/>
      <w:r w:rsidRPr="00DD6E47">
        <w:rPr>
          <w:rFonts w:ascii="David" w:hAnsi="David" w:cs="David"/>
          <w:rtl/>
        </w:rPr>
        <w:t>אישור לקיום החקיקה בתחום העסקת עובדים</w:t>
      </w:r>
      <w:bookmarkEnd w:id="152"/>
    </w:p>
    <w:p w14:paraId="1C09A9F2" w14:textId="77777777" w:rsidR="006472E0" w:rsidRPr="00DD6E47" w:rsidRDefault="006472E0" w:rsidP="006472E0">
      <w:pPr>
        <w:keepLines/>
        <w:spacing w:line="360" w:lineRule="auto"/>
        <w:jc w:val="right"/>
        <w:rPr>
          <w:rFonts w:ascii="David" w:hAnsi="David"/>
          <w:rtl/>
        </w:rPr>
      </w:pPr>
      <w:bookmarkStart w:id="153" w:name="_Toc348433818"/>
      <w:bookmarkStart w:id="154" w:name="_Toc306011003"/>
      <w:bookmarkStart w:id="155" w:name="_Toc313188227"/>
      <w:bookmarkEnd w:id="149"/>
      <w:bookmarkEnd w:id="150"/>
      <w:r w:rsidRPr="00DD6E47">
        <w:rPr>
          <w:rFonts w:ascii="David" w:hAnsi="David" w:hint="eastAsia"/>
          <w:rtl/>
        </w:rPr>
        <w:t>תאריך</w:t>
      </w:r>
      <w:r w:rsidRPr="00DD6E47">
        <w:rPr>
          <w:rFonts w:ascii="David" w:hAnsi="David"/>
          <w:rtl/>
        </w:rPr>
        <w:t xml:space="preserve"> : ___/___/____</w:t>
      </w:r>
    </w:p>
    <w:p w14:paraId="39C96502"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7E34CB20"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4A617CD1"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18FE30E0"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6AA5B7C5"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7287FBD2"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65D49FC6"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29024BC4"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58217A10" w14:textId="02A4E431"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1754AC2E" w14:textId="0AD2D8FC"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4"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265E178F" w14:textId="55DB0354" w:rsidR="00FF4573" w:rsidRPr="00FF4573" w:rsidRDefault="000610A7" w:rsidP="00264DBE">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02BAA14B" w14:textId="4E1B9ECC" w:rsidR="00FF4573" w:rsidRPr="00FF4573" w:rsidRDefault="000610A7" w:rsidP="00264DBE">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4CCA73A4" w14:textId="14A7DB3E" w:rsidR="00FF4573" w:rsidRPr="00FF4573" w:rsidRDefault="000610A7" w:rsidP="00264DBE">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0DC339AB" w14:textId="069298EB" w:rsidR="00FF4573" w:rsidRPr="00FF4573" w:rsidRDefault="000610A7" w:rsidP="00264DBE">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15880C7F" w14:textId="4101161C" w:rsidR="00FF4573" w:rsidRPr="00FF4573" w:rsidRDefault="000610A7" w:rsidP="00264DBE">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1F542088" w14:textId="61BA067D" w:rsidR="00FF4573" w:rsidRPr="00FF4573" w:rsidRDefault="000610A7" w:rsidP="00264DBE">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7970C450" w14:textId="3897CCD7" w:rsidR="00FF4573" w:rsidRPr="00FF4573" w:rsidRDefault="000610A7" w:rsidP="00264DBE">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76283921" w14:textId="329A2F5F" w:rsidR="00FF4573" w:rsidRPr="00FF4573" w:rsidRDefault="000610A7" w:rsidP="00264DBE">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0024A1CD" w14:textId="60180C21" w:rsidR="00FF4573" w:rsidRPr="00FF4573" w:rsidRDefault="000610A7" w:rsidP="00264DBE">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185FDDDD" w14:textId="159625CF" w:rsidR="00FF4573" w:rsidRPr="00FF4573" w:rsidRDefault="000610A7" w:rsidP="00264DBE">
      <w:pPr>
        <w:pStyle w:val="5"/>
        <w:numPr>
          <w:ilvl w:val="3"/>
          <w:numId w:val="24"/>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30CF1718" w14:textId="3C35252E" w:rsidR="00FF4573" w:rsidRPr="00FF4573" w:rsidRDefault="000610A7" w:rsidP="00264DBE">
      <w:pPr>
        <w:pStyle w:val="5"/>
        <w:numPr>
          <w:ilvl w:val="3"/>
          <w:numId w:val="24"/>
        </w:numPr>
        <w:tabs>
          <w:tab w:val="clear" w:pos="1304"/>
          <w:tab w:val="clear" w:pos="3600"/>
          <w:tab w:val="num" w:pos="390"/>
        </w:tabs>
        <w:ind w:left="390"/>
        <w:rPr>
          <w:rFonts w:ascii="David" w:hAnsi="David" w:cs="David"/>
          <w:sz w:val="24"/>
          <w:szCs w:val="24"/>
        </w:rPr>
      </w:pPr>
      <w:hyperlink r:id="rId25"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13B5B138" w14:textId="77777777" w:rsidR="006472E0" w:rsidRPr="00DD6E47" w:rsidRDefault="006472E0" w:rsidP="00264DBE">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3C5C718F" w14:textId="77777777" w:rsidR="006472E0" w:rsidRPr="00DD6E47" w:rsidRDefault="006472E0" w:rsidP="006472E0">
      <w:pPr>
        <w:keepLines/>
        <w:pBdr>
          <w:bottom w:val="single" w:sz="12" w:space="1" w:color="auto"/>
        </w:pBdr>
        <w:spacing w:line="360" w:lineRule="auto"/>
        <w:rPr>
          <w:rFonts w:ascii="David" w:hAnsi="David"/>
          <w:rtl/>
        </w:rPr>
      </w:pPr>
    </w:p>
    <w:p w14:paraId="417D47FA"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7E3F112A" w14:textId="77777777" w:rsidR="006472E0" w:rsidRPr="00DD6E47" w:rsidRDefault="006472E0" w:rsidP="006472E0">
      <w:pPr>
        <w:keepLines/>
        <w:spacing w:line="360" w:lineRule="auto"/>
        <w:rPr>
          <w:rFonts w:ascii="David" w:hAnsi="David"/>
          <w:rtl/>
        </w:rPr>
      </w:pPr>
    </w:p>
    <w:p w14:paraId="5482862C"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2E622106"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0599B142"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18608DDA"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7431EECA"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3AA2B5F7"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0F2BA4DE" w14:textId="77777777" w:rsidR="006472E0" w:rsidRPr="00DD6E47" w:rsidRDefault="006472E0" w:rsidP="006472E0">
            <w:pPr>
              <w:keepLines/>
              <w:spacing w:line="360" w:lineRule="auto"/>
              <w:rPr>
                <w:rFonts w:ascii="David" w:hAnsi="David"/>
              </w:rPr>
            </w:pPr>
          </w:p>
        </w:tc>
      </w:tr>
      <w:tr w:rsidR="006472E0" w:rsidRPr="006472E0" w14:paraId="0BFAEE50"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4B2E9652"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5549B57C"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07C42CE4"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3495317B" w14:textId="77777777" w:rsidR="006472E0" w:rsidRPr="00DD6E47" w:rsidRDefault="006472E0" w:rsidP="00F25F9A">
      <w:pPr>
        <w:pStyle w:val="affe"/>
        <w:spacing w:line="360" w:lineRule="auto"/>
        <w:ind w:left="0"/>
        <w:outlineLvl w:val="0"/>
        <w:rPr>
          <w:rFonts w:ascii="David" w:hAnsi="David" w:cs="David"/>
          <w:lang w:eastAsia="en-US"/>
        </w:rPr>
      </w:pPr>
      <w:bookmarkStart w:id="156" w:name="_Toc348433820"/>
      <w:bookmarkStart w:id="157" w:name="_Toc485982315"/>
      <w:bookmarkEnd w:id="153"/>
      <w:r w:rsidRPr="00DD6E47">
        <w:rPr>
          <w:rFonts w:ascii="David" w:hAnsi="David" w:cs="David" w:hint="eastAsia"/>
          <w:b/>
          <w:bCs/>
          <w:rtl/>
          <w:lang w:eastAsia="en-US"/>
        </w:rPr>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56"/>
      <w:bookmarkEnd w:id="157"/>
      <w:r w:rsidRPr="00DD6E47">
        <w:rPr>
          <w:rFonts w:ascii="David" w:hAnsi="David" w:cs="David"/>
          <w:rtl/>
          <w:lang w:eastAsia="en-US"/>
        </w:rPr>
        <w:t xml:space="preserve"> </w:t>
      </w:r>
    </w:p>
    <w:p w14:paraId="5A97FAEC"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13821544" w14:textId="77777777" w:rsidR="006472E0" w:rsidRPr="00DD6E47" w:rsidRDefault="006472E0" w:rsidP="006472E0">
      <w:pPr>
        <w:spacing w:line="360" w:lineRule="auto"/>
        <w:rPr>
          <w:rFonts w:ascii="David" w:hAnsi="David"/>
          <w:rtl/>
        </w:rPr>
      </w:pPr>
      <w:r w:rsidRPr="00DD6E47">
        <w:rPr>
          <w:rFonts w:ascii="David" w:hAnsi="David"/>
          <w:rtl/>
        </w:rPr>
        <w:t>לכבוד</w:t>
      </w:r>
    </w:p>
    <w:p w14:paraId="007689E7" w14:textId="77777777" w:rsidR="006472E0" w:rsidRPr="00DD6E47" w:rsidRDefault="006472E0" w:rsidP="00F25F9A">
      <w:pPr>
        <w:spacing w:line="360" w:lineRule="auto"/>
        <w:rPr>
          <w:rFonts w:ascii="David" w:hAnsi="David"/>
          <w:rtl/>
        </w:rPr>
      </w:pPr>
      <w:r w:rsidRPr="00DD6E47">
        <w:rPr>
          <w:rFonts w:ascii="David" w:hAnsi="David"/>
          <w:rtl/>
        </w:rPr>
        <w:lastRenderedPageBreak/>
        <w:t xml:space="preserve">משרד </w:t>
      </w:r>
      <w:r>
        <w:rPr>
          <w:rFonts w:ascii="David" w:hAnsi="David" w:hint="cs"/>
          <w:rtl/>
        </w:rPr>
        <w:t>הפנים</w:t>
      </w:r>
    </w:p>
    <w:p w14:paraId="5E951F3C"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19DC231B"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2D3B8DBD" w14:textId="77777777" w:rsidR="006472E0" w:rsidRPr="00DD6E47" w:rsidRDefault="006472E0" w:rsidP="006472E0">
      <w:pPr>
        <w:spacing w:after="120" w:line="360" w:lineRule="auto"/>
        <w:rPr>
          <w:rFonts w:ascii="David" w:hAnsi="David"/>
          <w:rtl/>
        </w:rPr>
      </w:pPr>
      <w:r w:rsidRPr="00DD6E47">
        <w:rPr>
          <w:rFonts w:ascii="David" w:hAnsi="David"/>
          <w:rtl/>
        </w:rPr>
        <w:t>א.ג.נ</w:t>
      </w:r>
    </w:p>
    <w:p w14:paraId="60B957B6"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4166C8F8" w14:textId="77777777" w:rsidR="006472E0" w:rsidRPr="00DD6E47" w:rsidRDefault="006472E0" w:rsidP="006472E0">
      <w:pPr>
        <w:spacing w:before="120" w:after="120" w:line="360" w:lineRule="auto"/>
        <w:jc w:val="center"/>
        <w:rPr>
          <w:rFonts w:ascii="David" w:hAnsi="David"/>
          <w:b/>
          <w:bCs/>
          <w:u w:val="single"/>
          <w:rtl/>
        </w:rPr>
      </w:pPr>
    </w:p>
    <w:p w14:paraId="1F38A27E"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5ABE91CA"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5BEBE04D"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0308D5B9" w14:textId="77777777" w:rsidR="006472E0" w:rsidRPr="00DD6E47" w:rsidRDefault="006472E0" w:rsidP="00264DBE">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04FBD554"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4BC58E87"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4C33B70F"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702861D"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E008FC" w14:textId="77777777" w:rsidR="006472E0" w:rsidRPr="00DD6E47" w:rsidRDefault="006472E0" w:rsidP="006472E0">
            <w:pPr>
              <w:spacing w:line="360" w:lineRule="auto"/>
              <w:jc w:val="center"/>
              <w:rPr>
                <w:rFonts w:ascii="David" w:hAnsi="David"/>
                <w:b/>
                <w:bCs/>
              </w:rPr>
            </w:pPr>
          </w:p>
        </w:tc>
      </w:tr>
      <w:tr w:rsidR="006472E0" w:rsidRPr="006472E0" w14:paraId="43CA8C69"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4F9A8D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28CFD544"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8356759"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4C797222" w14:textId="77777777" w:rsidR="006472E0" w:rsidRPr="00DD6E47" w:rsidRDefault="006472E0" w:rsidP="006472E0">
      <w:pPr>
        <w:autoSpaceDE w:val="0"/>
        <w:autoSpaceDN w:val="0"/>
        <w:spacing w:line="360" w:lineRule="auto"/>
        <w:jc w:val="center"/>
        <w:rPr>
          <w:rFonts w:ascii="David" w:eastAsia="Calibri" w:hAnsi="David"/>
          <w:rtl/>
        </w:rPr>
      </w:pPr>
    </w:p>
    <w:p w14:paraId="6A1C61F5"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5DE6EB83"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DD6E47">
        <w:rPr>
          <w:rFonts w:ascii="David" w:hAnsi="David"/>
        </w:rPr>
        <w:t xml:space="preserve"> </w:t>
      </w:r>
      <w:r w:rsidRPr="00DD6E47">
        <w:rPr>
          <w:rFonts w:ascii="David" w:hAnsi="David"/>
          <w:rtl/>
        </w:rPr>
        <w:t xml:space="preserve">ולאחר </w:t>
      </w:r>
      <w:r w:rsidRPr="00DD6E47">
        <w:rPr>
          <w:rFonts w:ascii="David" w:hAnsi="David"/>
          <w:rtl/>
        </w:rPr>
        <w:lastRenderedPageBreak/>
        <w:t>שהזהרתיו כי עליו לומר את האמת כולה ואת האמת בלבד, וכי יהיה צפוי לעונשים הקבועים בחוק אם לא יעשה כן, אישר נכונות הצהרתו דלעיל וחתם עליה.</w:t>
      </w:r>
    </w:p>
    <w:p w14:paraId="7EE5F5ED" w14:textId="77777777" w:rsidR="006472E0" w:rsidRPr="00DD6E47" w:rsidRDefault="006472E0" w:rsidP="006472E0">
      <w:pPr>
        <w:pStyle w:val="1f2"/>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73A2FB5"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5718702B" w14:textId="77777777" w:rsidR="006472E0" w:rsidRPr="00DD6E47" w:rsidRDefault="006472E0" w:rsidP="006472E0">
            <w:pPr>
              <w:spacing w:line="360" w:lineRule="auto"/>
              <w:jc w:val="center"/>
              <w:rPr>
                <w:rFonts w:ascii="David" w:hAnsi="David"/>
                <w:b/>
                <w:bCs/>
                <w:rtl/>
              </w:rPr>
            </w:pPr>
          </w:p>
          <w:p w14:paraId="5F941130"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E644A09"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8790ED0" w14:textId="77777777" w:rsidR="006472E0" w:rsidRPr="00DD6E47" w:rsidRDefault="006472E0" w:rsidP="006472E0">
            <w:pPr>
              <w:spacing w:line="360" w:lineRule="auto"/>
              <w:jc w:val="center"/>
              <w:rPr>
                <w:rFonts w:ascii="David" w:hAnsi="David"/>
                <w:b/>
                <w:bCs/>
              </w:rPr>
            </w:pPr>
          </w:p>
        </w:tc>
      </w:tr>
      <w:tr w:rsidR="006472E0" w:rsidRPr="006472E0" w14:paraId="0B0D7BF0"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6E450D31"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A17F3DB"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33F2F77E"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1F584D87" w14:textId="77777777" w:rsidR="006472E0" w:rsidRPr="00DD6E47" w:rsidRDefault="006472E0" w:rsidP="006472E0">
      <w:pPr>
        <w:spacing w:line="360" w:lineRule="auto"/>
        <w:rPr>
          <w:rFonts w:ascii="David" w:hAnsi="David"/>
          <w:rtl/>
        </w:rPr>
      </w:pPr>
    </w:p>
    <w:p w14:paraId="19A2F562" w14:textId="77777777" w:rsidR="006472E0" w:rsidRPr="00DD6E47" w:rsidRDefault="006472E0" w:rsidP="006472E0">
      <w:pPr>
        <w:spacing w:line="360" w:lineRule="auto"/>
        <w:rPr>
          <w:rFonts w:ascii="David" w:hAnsi="David"/>
          <w:rtl/>
        </w:rPr>
      </w:pPr>
    </w:p>
    <w:p w14:paraId="1BAC7311"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41C70B13" w14:textId="77777777" w:rsidR="006472E0" w:rsidRPr="00DD6E47" w:rsidRDefault="006472E0" w:rsidP="00DD6E47">
      <w:pPr>
        <w:pStyle w:val="14"/>
        <w:jc w:val="left"/>
        <w:rPr>
          <w:rFonts w:ascii="David" w:hAnsi="David" w:cs="David"/>
          <w:b w:val="0"/>
          <w:bCs w:val="0"/>
          <w:sz w:val="24"/>
          <w:szCs w:val="24"/>
          <w:rtl/>
        </w:rPr>
      </w:pPr>
      <w:bookmarkStart w:id="158" w:name="_Toc445039600"/>
      <w:bookmarkStart w:id="159" w:name="_Toc485982316"/>
      <w:bookmarkStart w:id="160"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58"/>
      <w:bookmarkEnd w:id="159"/>
      <w:bookmarkEnd w:id="160"/>
    </w:p>
    <w:p w14:paraId="0C009EB7"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0ED5788C"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2E7E50D4"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3EEF90CF"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07932D18"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3435A7A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096E1C92"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604AD186"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3154DC45"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F930DB3"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67813C34" w14:textId="77777777" w:rsidR="006472E0" w:rsidRPr="00DD6E47" w:rsidRDefault="006472E0" w:rsidP="00264DBE">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63EF8F39"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785672F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27857833" w14:textId="77777777" w:rsidR="006472E0" w:rsidRPr="00DD6E47" w:rsidRDefault="006472E0" w:rsidP="00DD6E47">
      <w:pPr>
        <w:spacing w:line="360" w:lineRule="auto"/>
        <w:jc w:val="both"/>
        <w:rPr>
          <w:rFonts w:ascii="David" w:hAnsi="David"/>
          <w:rtl/>
        </w:rPr>
      </w:pPr>
    </w:p>
    <w:p w14:paraId="466109C7"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13C0FB8D"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1"/>
        <w:gridCol w:w="1523"/>
        <w:gridCol w:w="279"/>
        <w:gridCol w:w="1821"/>
        <w:gridCol w:w="235"/>
        <w:gridCol w:w="1706"/>
        <w:gridCol w:w="235"/>
        <w:gridCol w:w="1458"/>
      </w:tblGrid>
      <w:tr w:rsidR="006472E0" w:rsidRPr="006472E0" w14:paraId="5EBACBA2" w14:textId="77777777" w:rsidTr="006472E0">
        <w:tc>
          <w:tcPr>
            <w:tcW w:w="1548" w:type="dxa"/>
            <w:shd w:val="clear" w:color="auto" w:fill="auto"/>
          </w:tcPr>
          <w:p w14:paraId="6D7F050B"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3CF1795F"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16CA0D74"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6072C9B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2EB27D7A"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10848A0A"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47B05782"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319E0B4"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2CE485D" w14:textId="77777777" w:rsidR="006472E0" w:rsidRPr="00DD6E47" w:rsidRDefault="006472E0" w:rsidP="006472E0">
            <w:pPr>
              <w:spacing w:line="360" w:lineRule="auto"/>
              <w:jc w:val="center"/>
              <w:rPr>
                <w:rFonts w:ascii="David" w:hAnsi="David"/>
                <w:rtl/>
              </w:rPr>
            </w:pPr>
          </w:p>
        </w:tc>
      </w:tr>
      <w:tr w:rsidR="006472E0" w:rsidRPr="006472E0" w14:paraId="5EF9FF59" w14:textId="77777777" w:rsidTr="006472E0">
        <w:tc>
          <w:tcPr>
            <w:tcW w:w="1548" w:type="dxa"/>
            <w:shd w:val="clear" w:color="auto" w:fill="auto"/>
          </w:tcPr>
          <w:p w14:paraId="3F22FA5E"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3BEBACEF"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5B561CEC"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11A06A3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5218A490"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166E1290"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17CAE785"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5E209E8C"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46F5AC5"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37C5D39F"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3B544FE2"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8951C4"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2B129CAD"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041175D6" w14:textId="77777777" w:rsidR="006472E0" w:rsidRPr="00DD6E47" w:rsidRDefault="006472E0" w:rsidP="006472E0">
      <w:pPr>
        <w:bidi w:val="0"/>
        <w:rPr>
          <w:rFonts w:ascii="David" w:hAnsi="David"/>
          <w:b/>
          <w:bCs/>
          <w:rtl/>
        </w:rPr>
      </w:pPr>
      <w:r w:rsidRPr="00DD6E47">
        <w:rPr>
          <w:rFonts w:ascii="David" w:hAnsi="David"/>
          <w:b/>
          <w:bCs/>
          <w:rtl/>
        </w:rPr>
        <w:br w:type="page"/>
      </w:r>
    </w:p>
    <w:p w14:paraId="2CE2562E" w14:textId="77777777" w:rsidR="006472E0" w:rsidRPr="00DD6E47" w:rsidRDefault="006472E0" w:rsidP="00DD6E47">
      <w:pPr>
        <w:pStyle w:val="14"/>
        <w:jc w:val="left"/>
        <w:rPr>
          <w:rFonts w:ascii="David" w:hAnsi="David" w:cs="David"/>
          <w:b w:val="0"/>
          <w:bCs w:val="0"/>
          <w:sz w:val="24"/>
          <w:szCs w:val="24"/>
          <w:rtl/>
        </w:rPr>
      </w:pPr>
      <w:bookmarkStart w:id="161" w:name="_Toc485982317"/>
      <w:bookmarkStart w:id="162"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61"/>
      <w:bookmarkEnd w:id="162"/>
    </w:p>
    <w:p w14:paraId="0210E879" w14:textId="5DE02B4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mateh.shiluv@economy.gov.il</w:t>
        </w:r>
      </w:hyperlink>
      <w:r w:rsidRPr="00DD6E47">
        <w:rPr>
          <w:rFonts w:ascii="David" w:hAnsi="David"/>
          <w:rtl/>
        </w:rPr>
        <w:t>.</w:t>
      </w:r>
    </w:p>
    <w:p w14:paraId="5DB3218D" w14:textId="7BE92D43"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7"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3C1B15E3" w14:textId="77777777" w:rsidR="006472E0" w:rsidRPr="00DD6E47" w:rsidRDefault="006472E0" w:rsidP="006472E0">
      <w:pPr>
        <w:spacing w:line="360" w:lineRule="auto"/>
        <w:jc w:val="both"/>
        <w:rPr>
          <w:rFonts w:ascii="David" w:hAnsi="David"/>
          <w:rtl/>
        </w:rPr>
      </w:pPr>
    </w:p>
    <w:p w14:paraId="76237303"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49003A38" w14:textId="77777777" w:rsidR="006472E0" w:rsidRPr="00DD6E47" w:rsidRDefault="006472E0" w:rsidP="00DD6E47">
      <w:pPr>
        <w:spacing w:line="360" w:lineRule="auto"/>
        <w:jc w:val="both"/>
        <w:rPr>
          <w:rFonts w:ascii="David" w:hAnsi="David"/>
          <w:rtl/>
        </w:rPr>
      </w:pPr>
    </w:p>
    <w:p w14:paraId="28C64133"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8C0069C" w14:textId="77777777" w:rsidR="006472E0" w:rsidRPr="00DD6E47" w:rsidRDefault="006472E0" w:rsidP="00DD6E47">
      <w:pPr>
        <w:spacing w:line="360" w:lineRule="auto"/>
        <w:jc w:val="both"/>
        <w:rPr>
          <w:rFonts w:ascii="David" w:hAnsi="David"/>
          <w:rtl/>
        </w:rPr>
      </w:pPr>
    </w:p>
    <w:p w14:paraId="59CA7AA4"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47CFDBF7"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C366C46"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1EE46F3B"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3C8BEDF2"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5F3429A4"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6F2E526A"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lastRenderedPageBreak/>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5F1CA48B"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68E14209"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24AF2F6F"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1C5B1BDD"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23600E98"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71CA886"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179E535" w14:textId="77777777" w:rsidR="00CB6DC8" w:rsidRPr="00DD6E47" w:rsidRDefault="00CB6DC8" w:rsidP="008A690D">
            <w:pPr>
              <w:spacing w:line="360" w:lineRule="auto"/>
              <w:jc w:val="center"/>
              <w:rPr>
                <w:rFonts w:ascii="David" w:hAnsi="David"/>
                <w:b/>
                <w:bCs/>
              </w:rPr>
            </w:pPr>
          </w:p>
        </w:tc>
      </w:tr>
      <w:tr w:rsidR="00CB6DC8" w:rsidRPr="006472E0" w14:paraId="2B715AB1"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6E48BF8E"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77E9955B"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5713BE1E"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0617767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4D28B36F"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D787AFF"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2136208"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3CA474C5" w14:textId="77777777" w:rsidR="006472E0" w:rsidRPr="00DD6E47" w:rsidRDefault="006472E0" w:rsidP="006472E0">
      <w:pPr>
        <w:rPr>
          <w:rFonts w:ascii="David" w:hAnsi="David"/>
        </w:rPr>
      </w:pPr>
    </w:p>
    <w:p w14:paraId="5441ADC5" w14:textId="77777777" w:rsidR="006472E0" w:rsidRPr="00DD6E47" w:rsidRDefault="006472E0" w:rsidP="00DD6E47">
      <w:pPr>
        <w:pStyle w:val="14"/>
        <w:jc w:val="left"/>
        <w:rPr>
          <w:rFonts w:ascii="David" w:hAnsi="David" w:cs="David"/>
          <w:sz w:val="24"/>
          <w:szCs w:val="24"/>
          <w:rtl/>
        </w:rPr>
      </w:pPr>
      <w:bookmarkStart w:id="163" w:name="_Toc485982318"/>
      <w:bookmarkStart w:id="164" w:name="_Toc500504569"/>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63"/>
      <w:bookmarkEnd w:id="164"/>
    </w:p>
    <w:p w14:paraId="76B43661" w14:textId="77777777" w:rsidR="006472E0" w:rsidRPr="00DD6E47" w:rsidRDefault="006472E0" w:rsidP="006472E0">
      <w:pPr>
        <w:pStyle w:val="affe"/>
        <w:spacing w:line="360" w:lineRule="auto"/>
        <w:ind w:left="0"/>
        <w:outlineLvl w:val="0"/>
        <w:rPr>
          <w:rFonts w:ascii="David" w:hAnsi="David" w:cs="David"/>
          <w:b/>
          <w:bCs/>
          <w:rtl/>
          <w:lang w:eastAsia="en-US"/>
        </w:rPr>
      </w:pPr>
    </w:p>
    <w:p w14:paraId="7A9722F1" w14:textId="7C575C96"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192BD8">
        <w:rPr>
          <w:rFonts w:ascii="David" w:hAnsi="David"/>
          <w:rtl/>
        </w:rPr>
        <w:t>10/2021</w:t>
      </w:r>
      <w:r w:rsidR="00573A5E">
        <w:rPr>
          <w:rFonts w:ascii="David" w:hAnsi="David"/>
          <w:rtl/>
        </w:rPr>
        <w:t xml:space="preserve"> </w:t>
      </w:r>
      <w:r w:rsidR="000A2E06">
        <w:rPr>
          <w:rFonts w:ascii="David" w:hAnsi="David"/>
          <w:rtl/>
        </w:rPr>
        <w:t>למתן שירותי תמיכה ותחזוקה למערך ה-</w:t>
      </w:r>
      <w:r w:rsidR="000A2E06">
        <w:rPr>
          <w:rFonts w:ascii="David" w:hAnsi="David"/>
        </w:rPr>
        <w:t>SIEM</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1324738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78720019"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510D9712" w14:textId="77777777" w:rsidTr="006472E0">
        <w:trPr>
          <w:trHeight w:val="63"/>
          <w:jc w:val="center"/>
        </w:trPr>
        <w:tc>
          <w:tcPr>
            <w:tcW w:w="3175" w:type="dxa"/>
            <w:tcMar>
              <w:top w:w="0" w:type="dxa"/>
              <w:left w:w="108" w:type="dxa"/>
              <w:bottom w:w="0" w:type="dxa"/>
              <w:right w:w="108" w:type="dxa"/>
            </w:tcMar>
            <w:vAlign w:val="bottom"/>
            <w:hideMark/>
          </w:tcPr>
          <w:p w14:paraId="487AC66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291A390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6E0BAD8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56D06199" w14:textId="77777777" w:rsidTr="006472E0">
        <w:trPr>
          <w:trHeight w:val="289"/>
          <w:jc w:val="center"/>
        </w:trPr>
        <w:tc>
          <w:tcPr>
            <w:tcW w:w="3175" w:type="dxa"/>
            <w:tcMar>
              <w:top w:w="0" w:type="dxa"/>
              <w:left w:w="108" w:type="dxa"/>
              <w:bottom w:w="0" w:type="dxa"/>
              <w:right w:w="108" w:type="dxa"/>
            </w:tcMar>
            <w:vAlign w:val="bottom"/>
            <w:hideMark/>
          </w:tcPr>
          <w:p w14:paraId="116964D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134E0A4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33EE44C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133D2159" w14:textId="77777777" w:rsidR="006472E0" w:rsidRPr="00DD6E47" w:rsidRDefault="006472E0" w:rsidP="006472E0">
      <w:pPr>
        <w:pStyle w:val="affe"/>
        <w:spacing w:line="360" w:lineRule="auto"/>
        <w:ind w:left="0"/>
        <w:outlineLvl w:val="0"/>
        <w:rPr>
          <w:rFonts w:ascii="David" w:hAnsi="David" w:cs="David"/>
          <w:b/>
          <w:bCs/>
          <w:rtl/>
          <w:lang w:eastAsia="en-US"/>
        </w:rPr>
      </w:pPr>
    </w:p>
    <w:p w14:paraId="2B3502FD" w14:textId="77777777" w:rsidR="00845573" w:rsidRDefault="006472E0" w:rsidP="00F25F9A">
      <w:pPr>
        <w:pStyle w:val="affe"/>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65" w:name="_Toc485982314"/>
    </w:p>
    <w:p w14:paraId="2BC06B78" w14:textId="77777777" w:rsidR="006472E0" w:rsidRPr="00894218" w:rsidRDefault="006472E0" w:rsidP="00F25F9A">
      <w:pPr>
        <w:pStyle w:val="affe"/>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65"/>
    </w:p>
    <w:p w14:paraId="0FE79FFB" w14:textId="77777777" w:rsidR="006472E0" w:rsidRPr="00894218" w:rsidRDefault="006472E0" w:rsidP="006472E0">
      <w:pPr>
        <w:spacing w:line="360" w:lineRule="auto"/>
        <w:rPr>
          <w:rFonts w:ascii="David" w:hAnsi="David"/>
          <w:b/>
          <w:bCs/>
          <w:kern w:val="32"/>
          <w:rtl/>
        </w:rPr>
      </w:pPr>
    </w:p>
    <w:p w14:paraId="43F11B4D"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13B13EE1"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11C5F26B"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71F19A95"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5CC42A4E" w14:textId="77777777" w:rsidR="006472E0" w:rsidRPr="00894218" w:rsidRDefault="006472E0" w:rsidP="00264DBE">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6C97ECFE"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1B6BB361" w14:textId="77777777" w:rsidR="006472E0" w:rsidRPr="00894218" w:rsidRDefault="006472E0" w:rsidP="006472E0">
      <w:pPr>
        <w:spacing w:line="360" w:lineRule="auto"/>
        <w:rPr>
          <w:rFonts w:ascii="David" w:hAnsi="David"/>
          <w:b/>
          <w:bCs/>
          <w:u w:val="single"/>
        </w:rPr>
      </w:pPr>
    </w:p>
    <w:p w14:paraId="0DCD4152"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164F994B"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06B8960F" w14:textId="77777777" w:rsidR="006472E0" w:rsidRPr="00894218" w:rsidRDefault="006472E0" w:rsidP="006472E0">
      <w:pPr>
        <w:pStyle w:val="1f2"/>
        <w:spacing w:line="360" w:lineRule="auto"/>
        <w:rPr>
          <w:rFonts w:ascii="David" w:hAnsi="David" w:cs="David"/>
          <w:sz w:val="24"/>
          <w:szCs w:val="24"/>
          <w:rtl/>
        </w:rPr>
      </w:pPr>
    </w:p>
    <w:p w14:paraId="72617FAF"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216C4C4B" w14:textId="77777777" w:rsidR="006472E0" w:rsidRPr="00894218" w:rsidRDefault="006472E0" w:rsidP="00DD6E47">
      <w:pPr>
        <w:spacing w:line="360" w:lineRule="auto"/>
        <w:ind w:left="359"/>
        <w:jc w:val="both"/>
        <w:rPr>
          <w:rFonts w:ascii="David" w:hAnsi="David"/>
          <w:b/>
          <w:bCs/>
          <w:rtl/>
        </w:rPr>
      </w:pPr>
    </w:p>
    <w:p w14:paraId="52B7AC7E" w14:textId="77777777" w:rsidR="006472E0" w:rsidRPr="00894218" w:rsidRDefault="006472E0" w:rsidP="00DD6E47">
      <w:pPr>
        <w:spacing w:line="360" w:lineRule="auto"/>
        <w:ind w:left="359"/>
        <w:jc w:val="both"/>
        <w:rPr>
          <w:rFonts w:ascii="David" w:hAnsi="David"/>
          <w:rtl/>
        </w:rPr>
      </w:pPr>
      <w:r w:rsidRPr="00894218">
        <w:rPr>
          <w:rFonts w:ascii="David" w:hAnsi="David"/>
          <w:rtl/>
        </w:rPr>
        <w:lastRenderedPageBreak/>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B61300B" w14:textId="77777777" w:rsidR="006472E0" w:rsidRPr="00894218" w:rsidRDefault="006472E0" w:rsidP="006472E0">
      <w:pPr>
        <w:spacing w:line="360" w:lineRule="auto"/>
        <w:ind w:left="359"/>
        <w:rPr>
          <w:rFonts w:ascii="David" w:hAnsi="David"/>
          <w:rtl/>
        </w:rPr>
      </w:pPr>
    </w:p>
    <w:p w14:paraId="0A7D00C6"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78935942"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47D4350F" w14:textId="77777777" w:rsidR="006472E0" w:rsidRPr="00DD6E47" w:rsidRDefault="006472E0" w:rsidP="006472E0">
      <w:pPr>
        <w:bidi w:val="0"/>
        <w:rPr>
          <w:rFonts w:ascii="David" w:hAnsi="David"/>
          <w:b/>
          <w:bCs/>
          <w:rtl/>
        </w:rPr>
      </w:pPr>
    </w:p>
    <w:p w14:paraId="3304527F" w14:textId="77777777" w:rsidR="00845573" w:rsidRDefault="00845573">
      <w:pPr>
        <w:bidi w:val="0"/>
        <w:rPr>
          <w:rFonts w:ascii="David" w:hAnsi="David"/>
          <w:b/>
          <w:bCs/>
        </w:rPr>
      </w:pPr>
      <w:bookmarkStart w:id="166" w:name="_Toc485982319"/>
      <w:r>
        <w:rPr>
          <w:rFonts w:ascii="David" w:hAnsi="David"/>
          <w:b/>
          <w:bCs/>
          <w:rtl/>
        </w:rPr>
        <w:br w:type="page"/>
      </w:r>
    </w:p>
    <w:p w14:paraId="47DDA801" w14:textId="77777777" w:rsidR="005F59C9" w:rsidRDefault="005F59C9" w:rsidP="005F59C9">
      <w:pPr>
        <w:bidi w:val="0"/>
        <w:rPr>
          <w:rFonts w:ascii="David" w:hAnsi="David"/>
          <w:b/>
          <w:bCs/>
          <w:rtl/>
        </w:rPr>
      </w:pPr>
    </w:p>
    <w:p w14:paraId="1D830E59" w14:textId="77777777" w:rsidR="005F59C9" w:rsidRDefault="005F59C9" w:rsidP="005F59C9">
      <w:pPr>
        <w:bidi w:val="0"/>
        <w:rPr>
          <w:rFonts w:ascii="David" w:hAnsi="David"/>
          <w:b/>
          <w:bCs/>
          <w:rtl/>
        </w:rPr>
      </w:pPr>
    </w:p>
    <w:p w14:paraId="47CA39F5" w14:textId="58642D63" w:rsidR="00CB2CD0" w:rsidRDefault="005F59C9" w:rsidP="00093A99">
      <w:pPr>
        <w:pStyle w:val="affe"/>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61BD4CE0" w14:textId="77777777" w:rsidR="00AD15E8" w:rsidRPr="00CB2CD0" w:rsidRDefault="00AD15E8" w:rsidP="00AD15E8">
      <w:pPr>
        <w:jc w:val="right"/>
        <w:rPr>
          <w:rFonts w:ascii="David" w:hAnsi="David"/>
          <w:rtl/>
        </w:rPr>
      </w:pPr>
      <w:r w:rsidRPr="00CB2CD0">
        <w:rPr>
          <w:rFonts w:ascii="David" w:hAnsi="David"/>
          <w:rtl/>
        </w:rPr>
        <w:t>תאריך:_______________</w:t>
      </w:r>
    </w:p>
    <w:p w14:paraId="363B0F3B" w14:textId="77777777" w:rsidR="00AD15E8" w:rsidRPr="00CB2CD0" w:rsidRDefault="00AD15E8" w:rsidP="00AD15E8">
      <w:pPr>
        <w:spacing w:line="360" w:lineRule="auto"/>
        <w:ind w:left="26"/>
        <w:jc w:val="right"/>
        <w:rPr>
          <w:rFonts w:ascii="David" w:hAnsi="David"/>
          <w:rtl/>
        </w:rPr>
      </w:pPr>
    </w:p>
    <w:p w14:paraId="12C42CD1" w14:textId="77777777" w:rsidR="00AD15E8" w:rsidRPr="00CB2CD0" w:rsidRDefault="00AD15E8" w:rsidP="00AD15E8">
      <w:pPr>
        <w:spacing w:line="360" w:lineRule="auto"/>
        <w:ind w:left="26"/>
        <w:rPr>
          <w:rFonts w:ascii="David" w:hAnsi="David"/>
          <w:rtl/>
        </w:rPr>
      </w:pPr>
      <w:r w:rsidRPr="00CB2CD0">
        <w:rPr>
          <w:rFonts w:ascii="David" w:hAnsi="David"/>
          <w:rtl/>
        </w:rPr>
        <w:t xml:space="preserve">לכבוד </w:t>
      </w:r>
    </w:p>
    <w:p w14:paraId="0AF8145D" w14:textId="77777777" w:rsidR="00AD15E8" w:rsidRPr="00CB2CD0" w:rsidRDefault="00AD15E8" w:rsidP="00AD15E8">
      <w:pPr>
        <w:spacing w:line="360" w:lineRule="auto"/>
        <w:ind w:left="26"/>
        <w:rPr>
          <w:rFonts w:ascii="David" w:hAnsi="David"/>
          <w:rtl/>
        </w:rPr>
      </w:pPr>
      <w:r w:rsidRPr="00CB2CD0">
        <w:rPr>
          <w:rFonts w:ascii="David" w:hAnsi="David"/>
          <w:rtl/>
        </w:rPr>
        <w:t>________________(עורך המכרז)</w:t>
      </w:r>
    </w:p>
    <w:p w14:paraId="6A31DD5E" w14:textId="77777777" w:rsidR="00AD15E8" w:rsidRPr="00CB2CD0" w:rsidRDefault="00AD15E8" w:rsidP="00AD15E8">
      <w:pPr>
        <w:spacing w:line="360" w:lineRule="auto"/>
        <w:ind w:left="26"/>
        <w:rPr>
          <w:rFonts w:ascii="David" w:hAnsi="David"/>
          <w:rtl/>
        </w:rPr>
      </w:pPr>
      <w:r w:rsidRPr="00CB2CD0">
        <w:rPr>
          <w:rFonts w:ascii="David" w:hAnsi="David"/>
          <w:rtl/>
        </w:rPr>
        <w:t>א.ג.נ.,</w:t>
      </w:r>
    </w:p>
    <w:p w14:paraId="16065816" w14:textId="77777777" w:rsidR="00AD15E8" w:rsidRPr="00CB2CD0" w:rsidRDefault="00AD15E8" w:rsidP="00AD15E8">
      <w:pPr>
        <w:spacing w:line="360" w:lineRule="auto"/>
        <w:ind w:left="26"/>
        <w:rPr>
          <w:rFonts w:ascii="David" w:hAnsi="David"/>
          <w:rtl/>
        </w:rPr>
      </w:pPr>
    </w:p>
    <w:p w14:paraId="0C6DFDEA" w14:textId="77777777" w:rsidR="00AD15E8" w:rsidRPr="00CB2CD0" w:rsidRDefault="00AD15E8" w:rsidP="00AD15E8">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72B2BD24" w14:textId="77777777" w:rsidR="00AD15E8" w:rsidRPr="00CB2CD0" w:rsidRDefault="00AD15E8" w:rsidP="00AD15E8">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4E0F04B0" w14:textId="77777777" w:rsidR="00AD15E8" w:rsidRPr="00CB2CD0" w:rsidRDefault="00AD15E8" w:rsidP="00AD15E8">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3133C275" w14:textId="77777777" w:rsidR="00AD15E8" w:rsidRPr="00CB2CD0" w:rsidRDefault="00AD15E8" w:rsidP="00AD15E8">
      <w:pPr>
        <w:ind w:left="752"/>
        <w:jc w:val="both"/>
        <w:rPr>
          <w:rFonts w:ascii="David" w:hAnsi="David"/>
          <w:rtl/>
        </w:rPr>
      </w:pPr>
    </w:p>
    <w:p w14:paraId="29B7D946" w14:textId="77777777" w:rsidR="00AD15E8" w:rsidRPr="00CB2CD0" w:rsidRDefault="00AD15E8" w:rsidP="00AD15E8">
      <w:pPr>
        <w:ind w:left="26"/>
        <w:jc w:val="both"/>
        <w:rPr>
          <w:rFonts w:ascii="David" w:hAnsi="David"/>
          <w:b/>
          <w:bCs/>
          <w:rtl/>
        </w:rPr>
      </w:pPr>
      <w:r w:rsidRPr="00CB2CD0">
        <w:rPr>
          <w:rFonts w:ascii="David" w:hAnsi="David"/>
          <w:b/>
          <w:bCs/>
          <w:rtl/>
        </w:rPr>
        <w:t>לחילופין:</w:t>
      </w:r>
    </w:p>
    <w:p w14:paraId="0D1712F2" w14:textId="77777777" w:rsidR="00AD15E8" w:rsidRPr="00CB2CD0" w:rsidRDefault="00AD15E8" w:rsidP="00AD15E8">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493E9073" w14:textId="77777777" w:rsidR="00AD15E8" w:rsidRPr="00CB2CD0" w:rsidRDefault="00AD15E8" w:rsidP="00AD15E8">
      <w:pPr>
        <w:ind w:left="26"/>
        <w:jc w:val="both"/>
        <w:rPr>
          <w:rFonts w:ascii="David" w:hAnsi="David"/>
          <w:rtl/>
        </w:rPr>
      </w:pPr>
    </w:p>
    <w:p w14:paraId="00387102" w14:textId="77777777" w:rsidR="00AD15E8" w:rsidRPr="00CB2CD0" w:rsidRDefault="00AD15E8" w:rsidP="00AD15E8">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10541C6A" w14:textId="77777777" w:rsidR="00AD15E8" w:rsidRPr="00CB2CD0" w:rsidRDefault="00AD15E8" w:rsidP="00AD15E8">
      <w:pPr>
        <w:ind w:left="360"/>
        <w:jc w:val="both"/>
        <w:rPr>
          <w:rFonts w:ascii="David" w:hAnsi="David"/>
        </w:rPr>
      </w:pPr>
    </w:p>
    <w:p w14:paraId="05D2DB51" w14:textId="77777777" w:rsidR="00AD15E8" w:rsidRPr="00CB2CD0" w:rsidRDefault="00AD15E8" w:rsidP="00AD15E8">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053454E1" w14:textId="77777777" w:rsidR="00AD15E8" w:rsidRPr="00CB2CD0" w:rsidRDefault="00AD15E8" w:rsidP="00AD15E8">
      <w:pPr>
        <w:jc w:val="both"/>
        <w:rPr>
          <w:rFonts w:ascii="David" w:hAnsi="David"/>
        </w:rPr>
      </w:pPr>
    </w:p>
    <w:p w14:paraId="43A8E5FB" w14:textId="77777777" w:rsidR="00AD15E8" w:rsidRPr="00CB2CD0" w:rsidRDefault="00AD15E8" w:rsidP="00AD15E8">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418B9A98" w14:textId="77777777" w:rsidR="00AD15E8" w:rsidRPr="00CB2CD0" w:rsidRDefault="00AD15E8" w:rsidP="00AD15E8">
      <w:pPr>
        <w:ind w:left="26"/>
        <w:jc w:val="both"/>
        <w:rPr>
          <w:rFonts w:ascii="David" w:hAnsi="David"/>
          <w:rtl/>
        </w:rPr>
      </w:pPr>
    </w:p>
    <w:p w14:paraId="23B67F0E" w14:textId="77777777" w:rsidR="00AD15E8" w:rsidRPr="00CB2CD0" w:rsidRDefault="00AD15E8" w:rsidP="00AD15E8">
      <w:pPr>
        <w:ind w:left="26"/>
        <w:jc w:val="both"/>
        <w:rPr>
          <w:rFonts w:ascii="David" w:hAnsi="David"/>
          <w:rtl/>
        </w:rPr>
      </w:pPr>
      <w:r w:rsidRPr="00CB2CD0">
        <w:rPr>
          <w:rFonts w:ascii="David" w:hAnsi="David"/>
          <w:rtl/>
        </w:rPr>
        <w:lastRenderedPageBreak/>
        <w:t xml:space="preserve">(*) </w:t>
      </w:r>
      <w:r w:rsidRPr="00CB2CD0">
        <w:rPr>
          <w:rFonts w:ascii="David" w:hAnsi="David"/>
          <w:rtl/>
        </w:rPr>
        <w:tab/>
        <w:t>לעניין מכתבי זה "עסק חי" – כהגדרתו בהתאם לתקן ביקורת מספר 58 של לשכת רו"ח בישראל.</w:t>
      </w:r>
    </w:p>
    <w:p w14:paraId="2B34FAA7" w14:textId="77777777" w:rsidR="00AD15E8" w:rsidRPr="00CB2CD0" w:rsidRDefault="00AD15E8" w:rsidP="00AD15E8">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2A80A5D9" w14:textId="77777777" w:rsidR="00AD15E8" w:rsidRPr="00CB2CD0" w:rsidRDefault="00AD15E8" w:rsidP="00AD15E8">
      <w:pPr>
        <w:pStyle w:val="24"/>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24672CC2" w14:textId="77777777" w:rsidR="00AD15E8" w:rsidRPr="00CB2CD0" w:rsidRDefault="00AD15E8" w:rsidP="00AD15E8">
      <w:pPr>
        <w:jc w:val="right"/>
        <w:rPr>
          <w:rFonts w:ascii="David" w:hAnsi="David"/>
          <w:rtl/>
        </w:rPr>
      </w:pPr>
    </w:p>
    <w:p w14:paraId="252CC76D" w14:textId="77777777" w:rsidR="00AD15E8" w:rsidRPr="00CB2CD0" w:rsidRDefault="00AD15E8" w:rsidP="00AD15E8">
      <w:pPr>
        <w:jc w:val="right"/>
        <w:rPr>
          <w:rFonts w:ascii="David" w:hAnsi="David"/>
          <w:rtl/>
        </w:rPr>
      </w:pPr>
      <w:r w:rsidRPr="00CB2CD0">
        <w:rPr>
          <w:rFonts w:ascii="David" w:hAnsi="David"/>
          <w:rtl/>
        </w:rPr>
        <w:t>________________________</w:t>
      </w:r>
    </w:p>
    <w:p w14:paraId="41EB55DF" w14:textId="77777777" w:rsidR="00AD15E8" w:rsidRPr="00CB2CD0" w:rsidRDefault="00AD15E8" w:rsidP="00AD15E8">
      <w:pPr>
        <w:ind w:left="6692"/>
        <w:jc w:val="both"/>
        <w:rPr>
          <w:rFonts w:ascii="David" w:hAnsi="David"/>
          <w:rtl/>
        </w:rPr>
      </w:pPr>
    </w:p>
    <w:p w14:paraId="7C4A2B78" w14:textId="77777777" w:rsidR="00AD15E8" w:rsidRPr="00CB2CD0" w:rsidRDefault="00AD15E8" w:rsidP="00AD15E8">
      <w:pPr>
        <w:tabs>
          <w:tab w:val="right" w:pos="9070"/>
        </w:tabs>
        <w:ind w:left="6692"/>
        <w:rPr>
          <w:rFonts w:ascii="David" w:hAnsi="David"/>
          <w:rtl/>
        </w:rPr>
      </w:pPr>
      <w:r w:rsidRPr="00CB2CD0">
        <w:rPr>
          <w:rFonts w:ascii="David" w:hAnsi="David"/>
          <w:rtl/>
        </w:rPr>
        <w:t>רואי חשבון</w:t>
      </w:r>
    </w:p>
    <w:p w14:paraId="4472842B" w14:textId="77777777" w:rsidR="00AD15E8" w:rsidRPr="00CB2CD0" w:rsidRDefault="00AD15E8" w:rsidP="00AD15E8">
      <w:pPr>
        <w:jc w:val="both"/>
        <w:rPr>
          <w:rFonts w:ascii="David" w:hAnsi="David"/>
          <w:rtl/>
        </w:rPr>
      </w:pPr>
      <w:r w:rsidRPr="00CB2CD0">
        <w:rPr>
          <w:rFonts w:ascii="David" w:hAnsi="David"/>
          <w:rtl/>
        </w:rPr>
        <w:t xml:space="preserve">הערות: </w:t>
      </w:r>
    </w:p>
    <w:p w14:paraId="78453CE9" w14:textId="77777777" w:rsidR="00AD15E8" w:rsidRPr="00CB2CD0" w:rsidRDefault="00AD15E8" w:rsidP="00AD15E8">
      <w:pPr>
        <w:numPr>
          <w:ilvl w:val="0"/>
          <w:numId w:val="37"/>
        </w:numPr>
        <w:jc w:val="both"/>
        <w:rPr>
          <w:rFonts w:ascii="David" w:hAnsi="David"/>
        </w:rPr>
      </w:pPr>
      <w:r w:rsidRPr="00CB2CD0">
        <w:rPr>
          <w:rFonts w:ascii="David" w:hAnsi="David"/>
          <w:rtl/>
        </w:rPr>
        <w:t>נוסח דיווח זה של רואה החשבון המבקר לעניין העסק החי נקבע על ידי ועדה משותפת למינהל הרכש הממשלתי וללשכת רואי החשבון בישראל – אוגוסט 2009.</w:t>
      </w:r>
    </w:p>
    <w:p w14:paraId="133EA7F0" w14:textId="77777777" w:rsidR="00AD15E8" w:rsidRPr="00CB2CD0" w:rsidRDefault="00AD15E8" w:rsidP="00AD15E8">
      <w:pPr>
        <w:pStyle w:val="af"/>
        <w:numPr>
          <w:ilvl w:val="0"/>
          <w:numId w:val="37"/>
        </w:numPr>
        <w:tabs>
          <w:tab w:val="clear" w:pos="4153"/>
          <w:tab w:val="clear" w:pos="8306"/>
          <w:tab w:val="left" w:pos="6945"/>
        </w:tabs>
        <w:rPr>
          <w:rFonts w:ascii="David" w:hAnsi="David"/>
          <w:rtl/>
        </w:rPr>
      </w:pPr>
      <w:r w:rsidRPr="00CB2CD0">
        <w:rPr>
          <w:rFonts w:ascii="David" w:hAnsi="David"/>
          <w:rtl/>
        </w:rPr>
        <w:t>יודפס על נייר לוגו של משרד הרו"ח.</w:t>
      </w:r>
    </w:p>
    <w:p w14:paraId="2B792641" w14:textId="77777777" w:rsidR="00AD15E8" w:rsidRDefault="00AD15E8" w:rsidP="00104C13">
      <w:pPr>
        <w:spacing w:line="360" w:lineRule="auto"/>
        <w:jc w:val="both"/>
        <w:rPr>
          <w:rFonts w:ascii="David" w:hAnsi="David"/>
          <w:rtl/>
        </w:rPr>
      </w:pPr>
    </w:p>
    <w:p w14:paraId="47D93B4E" w14:textId="77777777" w:rsidR="00104C13" w:rsidRDefault="00104C13" w:rsidP="00104C13">
      <w:pPr>
        <w:pStyle w:val="affe"/>
        <w:keepNext/>
        <w:keepLines/>
        <w:widowControl w:val="0"/>
        <w:spacing w:line="360" w:lineRule="auto"/>
        <w:ind w:left="0"/>
        <w:outlineLvl w:val="0"/>
        <w:rPr>
          <w:rFonts w:ascii="David" w:hAnsi="David" w:cs="David"/>
          <w:b/>
          <w:bCs/>
          <w:rtl/>
          <w:lang w:eastAsia="en-US"/>
        </w:rPr>
      </w:pPr>
    </w:p>
    <w:p w14:paraId="0A5281B8" w14:textId="77777777" w:rsidR="00764FB4" w:rsidRDefault="00764FB4">
      <w:pPr>
        <w:bidi w:val="0"/>
        <w:rPr>
          <w:rFonts w:ascii="David" w:hAnsi="David"/>
          <w:b/>
          <w:bCs/>
          <w:rtl/>
        </w:rPr>
      </w:pPr>
      <w:r>
        <w:rPr>
          <w:rFonts w:ascii="David" w:hAnsi="David"/>
          <w:b/>
          <w:bCs/>
          <w:rtl/>
        </w:rPr>
        <w:br w:type="page"/>
      </w:r>
    </w:p>
    <w:p w14:paraId="596FBAB8" w14:textId="78A8A154" w:rsidR="00BE70C2" w:rsidRDefault="00BE70C2" w:rsidP="00BE70C2">
      <w:pPr>
        <w:pStyle w:val="affe"/>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א'9 </w:t>
      </w:r>
      <w:r w:rsidR="00AD15E8">
        <w:rPr>
          <w:rFonts w:ascii="David" w:hAnsi="David" w:cs="David" w:hint="cs"/>
          <w:b/>
          <w:bCs/>
          <w:rtl/>
          <w:lang w:eastAsia="en-US"/>
        </w:rPr>
        <w:t>נוסח ערבות הצעה</w:t>
      </w:r>
    </w:p>
    <w:p w14:paraId="3EDE4578" w14:textId="77777777" w:rsidR="00AD15E8" w:rsidRPr="00E81EF1" w:rsidRDefault="00AD15E8" w:rsidP="00AD15E8">
      <w:pPr>
        <w:spacing w:line="360" w:lineRule="auto"/>
        <w:jc w:val="both"/>
        <w:rPr>
          <w:rFonts w:ascii="David" w:hAnsi="David"/>
        </w:rPr>
      </w:pPr>
      <w:r w:rsidRPr="00E81EF1">
        <w:rPr>
          <w:rFonts w:ascii="David" w:hAnsi="David"/>
          <w:rtl/>
        </w:rPr>
        <w:t>שם הבנק/חברת הביטוח ________________</w:t>
      </w:r>
    </w:p>
    <w:p w14:paraId="701BDFD6" w14:textId="77777777" w:rsidR="00AD15E8" w:rsidRPr="00E81EF1" w:rsidRDefault="00AD15E8" w:rsidP="00AD15E8">
      <w:pPr>
        <w:spacing w:line="360" w:lineRule="auto"/>
        <w:jc w:val="both"/>
        <w:rPr>
          <w:rFonts w:ascii="David" w:hAnsi="David"/>
        </w:rPr>
      </w:pPr>
      <w:r w:rsidRPr="00E81EF1">
        <w:rPr>
          <w:rFonts w:ascii="David" w:hAnsi="David"/>
          <w:rtl/>
        </w:rPr>
        <w:t>מס' הטלפון ________________________</w:t>
      </w:r>
    </w:p>
    <w:p w14:paraId="78670D60" w14:textId="77777777" w:rsidR="00AD15E8" w:rsidRPr="00E81EF1" w:rsidRDefault="00AD15E8" w:rsidP="00AD15E8">
      <w:pPr>
        <w:spacing w:line="360" w:lineRule="auto"/>
        <w:jc w:val="both"/>
        <w:rPr>
          <w:rFonts w:ascii="David" w:hAnsi="David"/>
        </w:rPr>
      </w:pPr>
      <w:r w:rsidRPr="00E81EF1">
        <w:rPr>
          <w:rFonts w:ascii="David" w:hAnsi="David"/>
          <w:rtl/>
        </w:rPr>
        <w:t>מס' הפקס: ________________________</w:t>
      </w:r>
    </w:p>
    <w:p w14:paraId="247906CD" w14:textId="77777777" w:rsidR="00AD15E8" w:rsidRPr="00E81EF1" w:rsidRDefault="00AD15E8" w:rsidP="00AD15E8">
      <w:pPr>
        <w:spacing w:line="360" w:lineRule="auto"/>
        <w:jc w:val="both"/>
        <w:rPr>
          <w:rFonts w:ascii="David" w:hAnsi="David"/>
        </w:rPr>
      </w:pPr>
    </w:p>
    <w:p w14:paraId="5206A1BD" w14:textId="77777777" w:rsidR="00AD15E8" w:rsidRPr="00E81EF1" w:rsidRDefault="00AD15E8" w:rsidP="00AD15E8">
      <w:pPr>
        <w:spacing w:line="360" w:lineRule="auto"/>
        <w:jc w:val="center"/>
        <w:rPr>
          <w:rFonts w:ascii="David" w:hAnsi="David"/>
          <w:b/>
          <w:bCs/>
          <w:u w:val="single"/>
        </w:rPr>
      </w:pPr>
      <w:r w:rsidRPr="00E81EF1">
        <w:rPr>
          <w:rFonts w:ascii="David" w:hAnsi="David"/>
          <w:b/>
          <w:bCs/>
          <w:u w:val="single"/>
          <w:rtl/>
        </w:rPr>
        <w:t>כתב ערבות</w:t>
      </w:r>
    </w:p>
    <w:p w14:paraId="6377C37F" w14:textId="77777777" w:rsidR="00AD15E8" w:rsidRPr="00E81EF1" w:rsidRDefault="00AD15E8" w:rsidP="00AD15E8">
      <w:pPr>
        <w:spacing w:line="360" w:lineRule="auto"/>
        <w:jc w:val="both"/>
        <w:rPr>
          <w:rFonts w:ascii="David" w:hAnsi="David"/>
        </w:rPr>
      </w:pPr>
      <w:r w:rsidRPr="00E81EF1">
        <w:rPr>
          <w:rFonts w:ascii="David" w:hAnsi="David"/>
          <w:rtl/>
        </w:rPr>
        <w:t xml:space="preserve">לכבוד </w:t>
      </w:r>
    </w:p>
    <w:p w14:paraId="0493D84D" w14:textId="77777777" w:rsidR="00AD15E8" w:rsidRPr="00E81EF1" w:rsidRDefault="00AD15E8" w:rsidP="00AD15E8">
      <w:pPr>
        <w:spacing w:line="360" w:lineRule="auto"/>
        <w:jc w:val="both"/>
        <w:rPr>
          <w:rFonts w:ascii="David" w:hAnsi="David"/>
        </w:rPr>
      </w:pPr>
      <w:r w:rsidRPr="00E81EF1">
        <w:rPr>
          <w:rFonts w:ascii="David" w:hAnsi="David"/>
          <w:rtl/>
        </w:rPr>
        <w:t xml:space="preserve">ממשלת ישראל </w:t>
      </w:r>
    </w:p>
    <w:p w14:paraId="36DDAA6F" w14:textId="17BB9CF3" w:rsidR="00AD15E8" w:rsidRPr="00E81EF1" w:rsidRDefault="00AD15E8" w:rsidP="00AD15E8">
      <w:pPr>
        <w:spacing w:line="360" w:lineRule="auto"/>
        <w:jc w:val="both"/>
        <w:rPr>
          <w:rFonts w:ascii="David" w:hAnsi="David"/>
        </w:rPr>
      </w:pPr>
      <w:r w:rsidRPr="00E81EF1">
        <w:rPr>
          <w:rFonts w:ascii="David" w:hAnsi="David"/>
          <w:rtl/>
        </w:rPr>
        <w:t xml:space="preserve">באמצעות משרד </w:t>
      </w:r>
      <w:r w:rsidR="00755084">
        <w:rPr>
          <w:rFonts w:ascii="David" w:hAnsi="David" w:hint="cs"/>
          <w:rtl/>
        </w:rPr>
        <w:t>הפנים</w:t>
      </w:r>
    </w:p>
    <w:p w14:paraId="70E04175" w14:textId="77777777" w:rsidR="00AD15E8" w:rsidRPr="00E81EF1" w:rsidRDefault="00AD15E8" w:rsidP="00AD15E8">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663C1D3D" w14:textId="098926C7" w:rsidR="00AD15E8" w:rsidRPr="00E81EF1" w:rsidRDefault="00AD15E8" w:rsidP="00AD15E8">
      <w:pPr>
        <w:spacing w:line="360" w:lineRule="auto"/>
        <w:jc w:val="both"/>
        <w:rPr>
          <w:rFonts w:ascii="David" w:hAnsi="David"/>
        </w:rPr>
      </w:pPr>
      <w:r w:rsidRPr="00E81EF1">
        <w:rPr>
          <w:rFonts w:ascii="David" w:hAnsi="David"/>
          <w:rtl/>
        </w:rPr>
        <w:t xml:space="preserve">אנו ערבים בזה כלפיכם לסילוק כל סכום עד לסך </w:t>
      </w:r>
      <w:r w:rsidR="00755084">
        <w:rPr>
          <w:rFonts w:ascii="David" w:hAnsi="David" w:hint="cs"/>
          <w:rtl/>
        </w:rPr>
        <w:t>18</w:t>
      </w:r>
      <w:r>
        <w:rPr>
          <w:rFonts w:ascii="David" w:hAnsi="David" w:hint="cs"/>
          <w:rtl/>
        </w:rPr>
        <w:t xml:space="preserve">,000 ש"ח </w:t>
      </w:r>
      <w:r w:rsidRPr="00E81EF1">
        <w:rPr>
          <w:rFonts w:ascii="David" w:hAnsi="David"/>
          <w:rtl/>
        </w:rPr>
        <w:t>(במילים</w:t>
      </w:r>
      <w:r>
        <w:rPr>
          <w:rFonts w:ascii="David" w:hAnsi="David" w:hint="cs"/>
          <w:rtl/>
        </w:rPr>
        <w:t>:</w:t>
      </w:r>
      <w:r w:rsidRPr="00E81EF1">
        <w:rPr>
          <w:rFonts w:ascii="David" w:hAnsi="David"/>
          <w:rtl/>
        </w:rPr>
        <w:t xml:space="preserve"> </w:t>
      </w:r>
      <w:r w:rsidR="00755084">
        <w:rPr>
          <w:rFonts w:ascii="David" w:hAnsi="David" w:hint="cs"/>
          <w:rtl/>
        </w:rPr>
        <w:t>שמונה עשר</w:t>
      </w:r>
      <w:r>
        <w:rPr>
          <w:rFonts w:ascii="David" w:hAnsi="David" w:hint="cs"/>
          <w:rtl/>
        </w:rPr>
        <w:t xml:space="preserve"> אלף שקלים חדשים</w:t>
      </w:r>
      <w:r w:rsidRPr="00E81EF1">
        <w:rPr>
          <w:rFonts w:ascii="David" w:hAnsi="David"/>
          <w:rtl/>
        </w:rPr>
        <w:t>)</w:t>
      </w:r>
    </w:p>
    <w:p w14:paraId="2B3A9131" w14:textId="77777777" w:rsidR="00AD15E8" w:rsidRPr="007E740E" w:rsidRDefault="00AD15E8" w:rsidP="00AD15E8">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00E0CB16" w14:textId="00B534E1" w:rsidR="00AD15E8" w:rsidRPr="00104C13" w:rsidRDefault="00AD15E8" w:rsidP="00AD15E8">
      <w:pPr>
        <w:spacing w:line="360" w:lineRule="auto"/>
        <w:jc w:val="both"/>
        <w:rPr>
          <w:rFonts w:ascii="David" w:hAnsi="David"/>
          <w:b/>
          <w:bCs/>
          <w:u w:val="single"/>
        </w:rPr>
      </w:pPr>
      <w:r w:rsidRPr="007E740E">
        <w:rPr>
          <w:rFonts w:ascii="David" w:hAnsi="David"/>
          <w:rtl/>
        </w:rPr>
        <w:t xml:space="preserve">עם </w:t>
      </w:r>
      <w:bookmarkStart w:id="167" w:name="_Hlk511582210"/>
      <w:r w:rsidRPr="007E740E">
        <w:rPr>
          <w:rFonts w:ascii="David" w:hAnsi="David" w:hint="cs"/>
          <w:rtl/>
        </w:rPr>
        <w:t xml:space="preserve">מכרז מס' </w:t>
      </w:r>
      <w:r w:rsidR="00192BD8">
        <w:rPr>
          <w:rFonts w:ascii="David" w:hAnsi="David" w:hint="cs"/>
          <w:rtl/>
        </w:rPr>
        <w:t>10/2021</w:t>
      </w:r>
      <w:r w:rsidRPr="007E740E">
        <w:rPr>
          <w:rFonts w:ascii="David" w:hAnsi="David" w:hint="cs"/>
          <w:rtl/>
        </w:rPr>
        <w:t xml:space="preserve"> </w:t>
      </w:r>
      <w:bookmarkEnd w:id="167"/>
      <w:r w:rsidR="000A2E06">
        <w:rPr>
          <w:rFonts w:ascii="David" w:hAnsi="David" w:hint="cs"/>
          <w:rtl/>
        </w:rPr>
        <w:t>למתן שירותי תמיכה ותחזוקה למערך ה-</w:t>
      </w:r>
      <w:r w:rsidR="000A2E06">
        <w:rPr>
          <w:rFonts w:ascii="David" w:hAnsi="David" w:hint="cs"/>
        </w:rPr>
        <w:t>SIEM</w:t>
      </w:r>
      <w:r w:rsidRPr="007E740E">
        <w:rPr>
          <w:rFonts w:ascii="David" w:hAnsi="David" w:hint="cs"/>
          <w:rtl/>
        </w:rPr>
        <w:t>.</w:t>
      </w:r>
    </w:p>
    <w:p w14:paraId="4ADBCD01" w14:textId="77777777" w:rsidR="00AD15E8" w:rsidRPr="006C6B10" w:rsidRDefault="00AD15E8" w:rsidP="00AD15E8">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2B76D5">
        <w:rPr>
          <w:rFonts w:ascii="David" w:hAnsi="David"/>
          <w:rtl/>
        </w:rPr>
        <w:t xml:space="preserve">שיכולה לעמוד </w:t>
      </w:r>
      <w:r w:rsidRPr="006C6B10">
        <w:rPr>
          <w:rFonts w:ascii="David" w:hAnsi="David"/>
          <w:rtl/>
        </w:rPr>
        <w:t>לחייב בקשר לחיוב כלפיכם, או לדרוש תחילה את סילוק הסכום האמור מאת החייב.</w:t>
      </w:r>
    </w:p>
    <w:p w14:paraId="6D547A2D" w14:textId="4AFBF38A" w:rsidR="00AD15E8" w:rsidRPr="00E81EF1" w:rsidRDefault="00AD15E8" w:rsidP="00AD15E8">
      <w:pPr>
        <w:spacing w:line="360" w:lineRule="auto"/>
        <w:jc w:val="both"/>
        <w:rPr>
          <w:rFonts w:ascii="David" w:hAnsi="David"/>
        </w:rPr>
      </w:pPr>
      <w:r w:rsidRPr="0049202C">
        <w:rPr>
          <w:rFonts w:ascii="David" w:hAnsi="David"/>
          <w:rtl/>
        </w:rPr>
        <w:t xml:space="preserve">ערבות זו תהיה בתוקף </w:t>
      </w:r>
      <w:r w:rsidRPr="0049202C">
        <w:rPr>
          <w:rFonts w:ascii="David" w:hAnsi="David"/>
          <w:b/>
          <w:bCs/>
          <w:rtl/>
        </w:rPr>
        <w:t xml:space="preserve">עד תאריך </w:t>
      </w:r>
      <w:r w:rsidR="004E3D77">
        <w:rPr>
          <w:rFonts w:ascii="David" w:hAnsi="David" w:hint="cs"/>
          <w:b/>
          <w:bCs/>
          <w:rtl/>
        </w:rPr>
        <w:t>___________</w:t>
      </w:r>
      <w:r w:rsidR="006B329D">
        <w:rPr>
          <w:rFonts w:ascii="David" w:hAnsi="David" w:hint="cs"/>
          <w:b/>
          <w:bCs/>
          <w:rtl/>
        </w:rPr>
        <w:t>.</w:t>
      </w:r>
    </w:p>
    <w:p w14:paraId="5CDFFB58" w14:textId="77777777" w:rsidR="00AD15E8" w:rsidRPr="00E81EF1" w:rsidRDefault="00AD15E8" w:rsidP="00AD15E8">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17BA477F" w14:textId="77777777" w:rsidR="00AD15E8" w:rsidRPr="00E81EF1" w:rsidRDefault="00AD15E8" w:rsidP="00AD15E8">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60559586" w14:textId="77777777" w:rsidR="00AD15E8" w:rsidRPr="00E81EF1" w:rsidRDefault="00AD15E8" w:rsidP="00AD15E8">
      <w:pPr>
        <w:spacing w:line="120" w:lineRule="auto"/>
        <w:jc w:val="both"/>
        <w:rPr>
          <w:rFonts w:ascii="David" w:hAnsi="David"/>
          <w:rtl/>
        </w:rPr>
      </w:pPr>
    </w:p>
    <w:p w14:paraId="4E560CF8" w14:textId="77777777" w:rsidR="00AD15E8" w:rsidRPr="00E81EF1" w:rsidRDefault="00AD15E8" w:rsidP="00AD15E8">
      <w:pPr>
        <w:jc w:val="both"/>
        <w:rPr>
          <w:rFonts w:ascii="David" w:hAnsi="David"/>
        </w:rPr>
      </w:pPr>
      <w:r w:rsidRPr="00E81EF1">
        <w:rPr>
          <w:rFonts w:ascii="David" w:hAnsi="David"/>
          <w:rtl/>
        </w:rPr>
        <w:t>___________________________________      __________________________________</w:t>
      </w:r>
    </w:p>
    <w:p w14:paraId="563C7762" w14:textId="77777777" w:rsidR="00AD15E8" w:rsidRPr="00E81EF1" w:rsidRDefault="00AD15E8" w:rsidP="00AD15E8">
      <w:pPr>
        <w:jc w:val="both"/>
        <w:rPr>
          <w:rFonts w:ascii="David" w:hAnsi="David"/>
        </w:rPr>
      </w:pPr>
      <w:r w:rsidRPr="00E81EF1">
        <w:rPr>
          <w:rFonts w:ascii="David" w:hAnsi="David"/>
          <w:rtl/>
        </w:rPr>
        <w:lastRenderedPageBreak/>
        <w:t xml:space="preserve">                  מס' הבנק ומס' הסניף                                         כתובת סניף הבנק/חברת הביטוח </w:t>
      </w:r>
    </w:p>
    <w:p w14:paraId="68BCDD04" w14:textId="77777777" w:rsidR="00AD15E8" w:rsidRPr="00E81EF1" w:rsidRDefault="00AD15E8" w:rsidP="00AD15E8">
      <w:pPr>
        <w:spacing w:line="360" w:lineRule="auto"/>
        <w:jc w:val="both"/>
        <w:rPr>
          <w:rFonts w:ascii="David" w:hAnsi="David"/>
        </w:rPr>
      </w:pPr>
    </w:p>
    <w:p w14:paraId="3077CA4E" w14:textId="77777777" w:rsidR="00AD15E8" w:rsidRDefault="00AD15E8" w:rsidP="00AD15E8">
      <w:pPr>
        <w:spacing w:line="360" w:lineRule="auto"/>
        <w:jc w:val="both"/>
        <w:rPr>
          <w:rFonts w:ascii="David" w:hAnsi="David"/>
          <w:rtl/>
        </w:rPr>
      </w:pPr>
    </w:p>
    <w:p w14:paraId="7E98E2BB" w14:textId="77777777" w:rsidR="00AD15E8" w:rsidRPr="003F1D52" w:rsidRDefault="00AD15E8" w:rsidP="00AD15E8">
      <w:pPr>
        <w:spacing w:line="360" w:lineRule="auto"/>
        <w:jc w:val="both"/>
        <w:rPr>
          <w:rFonts w:ascii="David" w:hAnsi="David"/>
          <w:rtl/>
        </w:rPr>
      </w:pPr>
      <w:r w:rsidRPr="003F1D52">
        <w:rPr>
          <w:rFonts w:ascii="David" w:hAnsi="David"/>
          <w:rtl/>
        </w:rPr>
        <w:t>הערבות אינה ניתנת להעברה או להסבה</w:t>
      </w:r>
      <w:r w:rsidRPr="003F1D52">
        <w:rPr>
          <w:rFonts w:ascii="David" w:hAnsi="David" w:hint="cs"/>
          <w:rtl/>
        </w:rPr>
        <w:t>.</w:t>
      </w:r>
    </w:p>
    <w:p w14:paraId="4A3F1C50" w14:textId="77777777" w:rsidR="00AD15E8" w:rsidRPr="00E81EF1" w:rsidRDefault="00AD15E8" w:rsidP="00AD15E8">
      <w:pPr>
        <w:spacing w:line="360" w:lineRule="auto"/>
        <w:jc w:val="both"/>
        <w:rPr>
          <w:rFonts w:ascii="David" w:hAnsi="David"/>
          <w:rtl/>
        </w:rPr>
      </w:pPr>
    </w:p>
    <w:p w14:paraId="722E16FB" w14:textId="77777777" w:rsidR="00AD15E8" w:rsidRPr="00E81EF1" w:rsidRDefault="00AD15E8" w:rsidP="00AD15E8">
      <w:pPr>
        <w:spacing w:line="360" w:lineRule="auto"/>
        <w:jc w:val="both"/>
        <w:rPr>
          <w:rFonts w:ascii="David" w:hAnsi="David"/>
        </w:rPr>
      </w:pPr>
    </w:p>
    <w:p w14:paraId="6D3486EE" w14:textId="77777777" w:rsidR="00AD15E8" w:rsidRPr="00E81EF1" w:rsidRDefault="00AD15E8" w:rsidP="00AD15E8">
      <w:pPr>
        <w:spacing w:line="360" w:lineRule="auto"/>
        <w:jc w:val="both"/>
        <w:rPr>
          <w:rFonts w:ascii="David" w:hAnsi="David"/>
        </w:rPr>
      </w:pPr>
      <w:r w:rsidRPr="00E81EF1">
        <w:rPr>
          <w:rFonts w:ascii="David" w:hAnsi="David"/>
          <w:rtl/>
        </w:rPr>
        <w:t xml:space="preserve">________________               ________________                       ________________                  </w:t>
      </w:r>
    </w:p>
    <w:p w14:paraId="13293A18" w14:textId="77777777" w:rsidR="00AD15E8" w:rsidRPr="00E81EF1" w:rsidRDefault="00AD15E8" w:rsidP="00AD15E8">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2060C8D5" w14:textId="77777777" w:rsidR="00AD15E8" w:rsidRDefault="00AD15E8">
      <w:pPr>
        <w:bidi w:val="0"/>
        <w:rPr>
          <w:rFonts w:ascii="David" w:hAnsi="David"/>
          <w:b/>
          <w:bCs/>
        </w:rPr>
      </w:pPr>
      <w:r>
        <w:rPr>
          <w:rFonts w:ascii="David" w:hAnsi="David"/>
          <w:b/>
          <w:bCs/>
          <w:rtl/>
        </w:rPr>
        <w:br w:type="page"/>
      </w:r>
    </w:p>
    <w:p w14:paraId="7EA41A9E" w14:textId="2FA67845" w:rsidR="00F005B0" w:rsidRDefault="00F005B0" w:rsidP="008D15D2">
      <w:pPr>
        <w:pStyle w:val="affe"/>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w:t>
      </w:r>
      <w:r w:rsidR="00BE70C2">
        <w:rPr>
          <w:rFonts w:ascii="David" w:hAnsi="David" w:cs="David" w:hint="cs"/>
          <w:b/>
          <w:bCs/>
          <w:rtl/>
          <w:lang w:eastAsia="en-US"/>
        </w:rPr>
        <w:t>10</w:t>
      </w:r>
      <w:r>
        <w:rPr>
          <w:rFonts w:ascii="David" w:hAnsi="David" w:cs="David" w:hint="cs"/>
          <w:b/>
          <w:bCs/>
          <w:rtl/>
          <w:lang w:eastAsia="en-US"/>
        </w:rPr>
        <w:t xml:space="preserve"> </w:t>
      </w:r>
      <w:r w:rsidR="008D15D2">
        <w:rPr>
          <w:rFonts w:ascii="David" w:hAnsi="David" w:cs="David" w:hint="cs"/>
          <w:b/>
          <w:bCs/>
          <w:rtl/>
          <w:lang w:eastAsia="en-US"/>
        </w:rPr>
        <w:t>מפרט השירותים</w:t>
      </w:r>
    </w:p>
    <w:p w14:paraId="25F112A8" w14:textId="1FAB6502" w:rsidR="00AD15E8" w:rsidRPr="00AD15E8" w:rsidRDefault="00AD15E8" w:rsidP="00F862D2">
      <w:pPr>
        <w:pStyle w:val="affe"/>
        <w:numPr>
          <w:ilvl w:val="0"/>
          <w:numId w:val="50"/>
        </w:numPr>
        <w:spacing w:before="120" w:after="120" w:line="276" w:lineRule="auto"/>
        <w:jc w:val="both"/>
        <w:rPr>
          <w:rFonts w:ascii="David" w:hAnsi="David" w:cs="David"/>
          <w:b/>
          <w:bCs/>
          <w:color w:val="222222"/>
        </w:rPr>
      </w:pPr>
      <w:r w:rsidRPr="00AD15E8">
        <w:rPr>
          <w:rFonts w:ascii="David" w:hAnsi="David" w:cs="David" w:hint="cs"/>
          <w:b/>
          <w:bCs/>
          <w:color w:val="222222"/>
          <w:rtl/>
        </w:rPr>
        <w:t>כללי</w:t>
      </w:r>
    </w:p>
    <w:p w14:paraId="2286B47A" w14:textId="3CCD4041" w:rsidR="00AD15E8" w:rsidRDefault="00AD15E8" w:rsidP="00DE1A6D">
      <w:pPr>
        <w:pStyle w:val="affe"/>
        <w:numPr>
          <w:ilvl w:val="1"/>
          <w:numId w:val="50"/>
        </w:numPr>
        <w:spacing w:before="120" w:after="120" w:line="276" w:lineRule="auto"/>
        <w:jc w:val="both"/>
        <w:rPr>
          <w:rFonts w:ascii="David" w:hAnsi="David" w:cs="David"/>
        </w:rPr>
      </w:pPr>
      <w:r w:rsidRPr="00AD15E8">
        <w:rPr>
          <w:rFonts w:ascii="David" w:hAnsi="David" w:cs="David"/>
          <w:rtl/>
        </w:rPr>
        <w:t>הספק יהיה אחראי לאספקת שירותי תחזוקה ותמיכה מלאים</w:t>
      </w:r>
      <w:r w:rsidR="00DE1A6D">
        <w:rPr>
          <w:rFonts w:ascii="David" w:hAnsi="David" w:cs="David" w:hint="cs"/>
          <w:rtl/>
        </w:rPr>
        <w:t xml:space="preserve"> ל</w:t>
      </w:r>
      <w:r w:rsidRPr="00AD15E8">
        <w:rPr>
          <w:rFonts w:ascii="David" w:hAnsi="David" w:cs="David"/>
          <w:rtl/>
        </w:rPr>
        <w:t xml:space="preserve">מערכת, למשך כל תקופת ההתקשרות, כולל הארכות ההתקשרות, אם יהיו, ובפתרון בעיות של ביצועים, אספקת שדרוגים לרבות שימור התאימות לגרסאות מתקדמות של תשתיות </w:t>
      </w:r>
      <w:r w:rsidR="009B1C6D">
        <w:rPr>
          <w:rFonts w:ascii="David" w:hAnsi="David" w:cs="David" w:hint="cs"/>
          <w:rtl/>
        </w:rPr>
        <w:t>המשרד</w:t>
      </w:r>
      <w:r w:rsidRPr="00AD15E8">
        <w:rPr>
          <w:rFonts w:ascii="David" w:hAnsi="David" w:cs="David"/>
          <w:rtl/>
        </w:rPr>
        <w:t xml:space="preserve">, תמיכה מרחוק טלפונית, בבעלי תפקידים באגף מערכות מידע וכל שירות הנדרש כדי להבטיח עבודה שוטפת ותקינה של </w:t>
      </w:r>
      <w:r w:rsidR="00DE1A6D">
        <w:rPr>
          <w:rFonts w:ascii="David" w:hAnsi="David" w:cs="David" w:hint="cs"/>
          <w:rtl/>
        </w:rPr>
        <w:t>המערכות</w:t>
      </w:r>
      <w:r w:rsidRPr="00AD15E8">
        <w:rPr>
          <w:rFonts w:ascii="David" w:hAnsi="David" w:cs="David"/>
          <w:rtl/>
        </w:rPr>
        <w:t>.</w:t>
      </w:r>
    </w:p>
    <w:p w14:paraId="48079757" w14:textId="34F6F6F4" w:rsidR="00735E4A" w:rsidRDefault="00735E4A" w:rsidP="009B1C6D">
      <w:pPr>
        <w:pStyle w:val="affe"/>
        <w:numPr>
          <w:ilvl w:val="1"/>
          <w:numId w:val="50"/>
        </w:numPr>
        <w:spacing w:before="120" w:after="120" w:line="276" w:lineRule="auto"/>
        <w:jc w:val="both"/>
        <w:rPr>
          <w:rFonts w:ascii="David" w:hAnsi="David" w:cs="David"/>
        </w:rPr>
      </w:pPr>
      <w:r>
        <w:rPr>
          <w:rFonts w:ascii="David" w:hAnsi="David" w:cs="David" w:hint="cs"/>
          <w:rtl/>
        </w:rPr>
        <w:t>מודגש כי במידה והוגשה הצעה על ידי המציע באמצעות קבלן משנה עבור חלק מהמוצרים, המציע הזוכה בעצמו הוא יהיה האחראי הבלעדי אל מול המשרד למתן כל השירותים הנדרשים במכרז.</w:t>
      </w:r>
    </w:p>
    <w:p w14:paraId="4FC7FF9A" w14:textId="0A2B2AC3" w:rsidR="00EF4282" w:rsidRPr="00EF4282" w:rsidRDefault="00EF4282" w:rsidP="00735E4A">
      <w:pPr>
        <w:pStyle w:val="affe"/>
        <w:numPr>
          <w:ilvl w:val="1"/>
          <w:numId w:val="50"/>
        </w:numPr>
        <w:spacing w:before="120" w:after="120" w:line="276" w:lineRule="auto"/>
        <w:jc w:val="both"/>
        <w:rPr>
          <w:rFonts w:ascii="David" w:hAnsi="David" w:cs="David"/>
        </w:rPr>
      </w:pPr>
      <w:r>
        <w:rPr>
          <w:rFonts w:ascii="David" w:hAnsi="David" w:cs="David" w:hint="cs"/>
          <w:rtl/>
        </w:rPr>
        <w:t xml:space="preserve">נכון למועד פרסום המכרז, קיימת חומרה של </w:t>
      </w:r>
      <w:r w:rsidRPr="00EF4282">
        <w:rPr>
          <w:rFonts w:ascii="David" w:hAnsi="David" w:cs="David"/>
        </w:rPr>
        <w:t>ArcSight</w:t>
      </w:r>
      <w:r w:rsidRPr="00EF4282">
        <w:rPr>
          <w:rFonts w:ascii="David" w:hAnsi="David" w:cs="David" w:hint="cs"/>
          <w:rtl/>
        </w:rPr>
        <w:t xml:space="preserve"> </w:t>
      </w:r>
      <w:r>
        <w:rPr>
          <w:rFonts w:ascii="David" w:hAnsi="David" w:cs="David" w:hint="cs"/>
          <w:rtl/>
        </w:rPr>
        <w:t>עם רשיון ל-</w:t>
      </w:r>
      <w:r w:rsidR="00735E4A">
        <w:rPr>
          <w:rFonts w:ascii="David" w:hAnsi="David" w:cs="David" w:hint="cs"/>
          <w:rtl/>
        </w:rPr>
        <w:t>8</w:t>
      </w:r>
      <w:r>
        <w:rPr>
          <w:rFonts w:ascii="David" w:hAnsi="David" w:cs="David" w:hint="cs"/>
          <w:rtl/>
        </w:rPr>
        <w:t xml:space="preserve">00 </w:t>
      </w:r>
      <w:r>
        <w:rPr>
          <w:rFonts w:ascii="David" w:hAnsi="David" w:cs="David" w:hint="cs"/>
        </w:rPr>
        <w:t>EPS</w:t>
      </w:r>
      <w:r>
        <w:rPr>
          <w:rFonts w:ascii="David" w:hAnsi="David" w:cs="David" w:hint="cs"/>
          <w:rtl/>
        </w:rPr>
        <w:t xml:space="preserve">. </w:t>
      </w:r>
      <w:r w:rsidR="00735E4A">
        <w:rPr>
          <w:rFonts w:ascii="David" w:hAnsi="David" w:cs="David" w:hint="cs"/>
          <w:rtl/>
        </w:rPr>
        <w:t>בשלוש השנים הראשונות להתקשרות</w:t>
      </w:r>
      <w:r w:rsidR="00655AA4">
        <w:rPr>
          <w:rFonts w:ascii="David" w:hAnsi="David" w:cs="David" w:hint="cs"/>
          <w:rtl/>
        </w:rPr>
        <w:t>,</w:t>
      </w:r>
      <w:r w:rsidR="00735E4A">
        <w:rPr>
          <w:rFonts w:ascii="David" w:hAnsi="David" w:cs="David" w:hint="cs"/>
          <w:rtl/>
        </w:rPr>
        <w:t xml:space="preserve"> לכל היותר</w:t>
      </w:r>
      <w:r w:rsidR="00655AA4">
        <w:rPr>
          <w:rFonts w:ascii="David" w:hAnsi="David" w:cs="David" w:hint="cs"/>
          <w:rtl/>
        </w:rPr>
        <w:t>,</w:t>
      </w:r>
      <w:r w:rsidRPr="00EF4282">
        <w:rPr>
          <w:rFonts w:ascii="David" w:hAnsi="David" w:cs="David" w:hint="cs"/>
          <w:rtl/>
        </w:rPr>
        <w:t xml:space="preserve"> נדרש חידוש אחריות שירות ותחזוקה למערכת זו.</w:t>
      </w:r>
      <w:r w:rsidR="00655AA4">
        <w:rPr>
          <w:rFonts w:ascii="David" w:hAnsi="David" w:cs="David" w:hint="cs"/>
          <w:rtl/>
        </w:rPr>
        <w:t xml:space="preserve"> </w:t>
      </w:r>
    </w:p>
    <w:p w14:paraId="0281D30A" w14:textId="58C32B62" w:rsidR="00EF4282" w:rsidRPr="00EF4282" w:rsidRDefault="004F6623" w:rsidP="007875C2">
      <w:pPr>
        <w:pStyle w:val="affe"/>
        <w:numPr>
          <w:ilvl w:val="1"/>
          <w:numId w:val="50"/>
        </w:numPr>
        <w:spacing w:before="120" w:after="120" w:line="276" w:lineRule="auto"/>
        <w:jc w:val="both"/>
        <w:rPr>
          <w:rFonts w:ascii="David" w:hAnsi="David" w:cs="David"/>
        </w:rPr>
      </w:pPr>
      <w:r>
        <w:rPr>
          <w:rFonts w:ascii="David" w:hAnsi="David" w:cs="David" w:hint="cs"/>
          <w:rtl/>
        </w:rPr>
        <w:t xml:space="preserve">ייתכן ובמהלך תקופת ההתקשרות יהיה צורך </w:t>
      </w:r>
      <w:proofErr w:type="spellStart"/>
      <w:r w:rsidR="00655AA4">
        <w:rPr>
          <w:rFonts w:ascii="David" w:hAnsi="David" w:cs="David" w:hint="cs"/>
          <w:rtl/>
        </w:rPr>
        <w:t>בשידרוג</w:t>
      </w:r>
      <w:proofErr w:type="spellEnd"/>
      <w:r w:rsidR="00655AA4">
        <w:rPr>
          <w:rFonts w:ascii="David" w:hAnsi="David" w:cs="David" w:hint="cs"/>
          <w:rtl/>
        </w:rPr>
        <w:t xml:space="preserve"> המערכת </w:t>
      </w:r>
      <w:r w:rsidR="00EF4282" w:rsidRPr="00EF4282">
        <w:rPr>
          <w:rFonts w:ascii="David" w:hAnsi="David" w:cs="David" w:hint="cs"/>
          <w:rtl/>
        </w:rPr>
        <w:t xml:space="preserve"> על גבי שרת וירטואלי</w:t>
      </w:r>
      <w:r w:rsidR="00655AA4">
        <w:rPr>
          <w:rFonts w:ascii="David" w:hAnsi="David" w:cs="David" w:hint="cs"/>
          <w:rtl/>
        </w:rPr>
        <w:t xml:space="preserve"> במקום החומרה הקיימת.</w:t>
      </w:r>
    </w:p>
    <w:p w14:paraId="05345240" w14:textId="6AFEDF44" w:rsidR="00EF4282" w:rsidRDefault="00EF4282" w:rsidP="004F6623">
      <w:pPr>
        <w:pStyle w:val="affe"/>
        <w:numPr>
          <w:ilvl w:val="1"/>
          <w:numId w:val="50"/>
        </w:numPr>
        <w:spacing w:before="120" w:after="120" w:line="276" w:lineRule="auto"/>
        <w:jc w:val="both"/>
        <w:rPr>
          <w:rFonts w:ascii="David" w:hAnsi="David" w:cs="David"/>
        </w:rPr>
      </w:pPr>
      <w:r>
        <w:rPr>
          <w:rFonts w:ascii="David" w:hAnsi="David" w:cs="David" w:hint="cs"/>
          <w:rtl/>
        </w:rPr>
        <w:t xml:space="preserve">בנוסף, ל- </w:t>
      </w:r>
      <w:r w:rsidRPr="00EF4282">
        <w:rPr>
          <w:rFonts w:ascii="David" w:hAnsi="David" w:cs="David"/>
        </w:rPr>
        <w:t>ArcSight</w:t>
      </w:r>
      <w:r>
        <w:rPr>
          <w:rFonts w:ascii="David" w:hAnsi="David" w:cs="David" w:hint="cs"/>
          <w:rtl/>
        </w:rPr>
        <w:t xml:space="preserve">, המזמין עושה שימוש בפתרון של </w:t>
      </w:r>
      <w:r>
        <w:rPr>
          <w:rFonts w:ascii="David" w:hAnsi="David" w:cs="David" w:hint="cs"/>
        </w:rPr>
        <w:t>ELASTIC</w:t>
      </w:r>
      <w:r>
        <w:rPr>
          <w:rFonts w:ascii="David" w:hAnsi="David" w:cs="David" w:hint="cs"/>
          <w:rtl/>
        </w:rPr>
        <w:t xml:space="preserve"> (</w:t>
      </w:r>
      <w:r>
        <w:rPr>
          <w:rFonts w:ascii="David" w:hAnsi="David" w:cs="David" w:hint="cs"/>
        </w:rPr>
        <w:t>ELK</w:t>
      </w:r>
      <w:r>
        <w:rPr>
          <w:rFonts w:ascii="David" w:hAnsi="David" w:cs="David" w:hint="cs"/>
          <w:rtl/>
        </w:rPr>
        <w:t xml:space="preserve">) שיותקן על </w:t>
      </w:r>
      <w:r w:rsidR="00253F4F">
        <w:rPr>
          <w:rFonts w:ascii="David" w:hAnsi="David" w:cs="David" w:hint="cs"/>
          <w:rtl/>
        </w:rPr>
        <w:t xml:space="preserve">מספר </w:t>
      </w:r>
      <w:r>
        <w:rPr>
          <w:rFonts w:ascii="David" w:hAnsi="David" w:cs="David" w:hint="cs"/>
          <w:rtl/>
        </w:rPr>
        <w:t xml:space="preserve"> </w:t>
      </w:r>
      <w:r w:rsidR="000C4FB4">
        <w:rPr>
          <w:rFonts w:ascii="David" w:hAnsi="David" w:cs="David" w:hint="cs"/>
        </w:rPr>
        <w:t>NODE</w:t>
      </w:r>
      <w:r>
        <w:rPr>
          <w:rFonts w:ascii="David" w:hAnsi="David" w:cs="David" w:hint="cs"/>
          <w:rtl/>
        </w:rPr>
        <w:t xml:space="preserve"> </w:t>
      </w:r>
      <w:r w:rsidR="00253F4F">
        <w:rPr>
          <w:rFonts w:ascii="David" w:hAnsi="David" w:cs="David" w:hint="cs"/>
          <w:rtl/>
        </w:rPr>
        <w:t xml:space="preserve">בשלוש </w:t>
      </w:r>
      <w:r>
        <w:rPr>
          <w:rFonts w:ascii="David" w:hAnsi="David" w:cs="David" w:hint="cs"/>
          <w:rtl/>
        </w:rPr>
        <w:t>סביבות נפרדות</w:t>
      </w:r>
      <w:r w:rsidR="00253F4F">
        <w:rPr>
          <w:rFonts w:ascii="David" w:hAnsi="David" w:cs="David" w:hint="cs"/>
          <w:rtl/>
        </w:rPr>
        <w:t xml:space="preserve"> (ראה סע'2 </w:t>
      </w:r>
      <w:r w:rsidR="004F6623">
        <w:rPr>
          <w:rFonts w:ascii="David" w:hAnsi="David" w:cs="David" w:hint="cs"/>
          <w:rtl/>
        </w:rPr>
        <w:t>להלן</w:t>
      </w:r>
      <w:r w:rsidR="00253F4F">
        <w:rPr>
          <w:rFonts w:ascii="David" w:hAnsi="David" w:cs="David" w:hint="cs"/>
          <w:rtl/>
        </w:rPr>
        <w:t>)</w:t>
      </w:r>
      <w:r>
        <w:rPr>
          <w:rFonts w:ascii="David" w:hAnsi="David" w:cs="David" w:hint="cs"/>
          <w:rtl/>
        </w:rPr>
        <w:t>.</w:t>
      </w:r>
    </w:p>
    <w:p w14:paraId="5A7A30C5" w14:textId="4EC81CD4" w:rsidR="00EF4282" w:rsidRDefault="00EF4282" w:rsidP="004F6623">
      <w:pPr>
        <w:pStyle w:val="affe"/>
        <w:numPr>
          <w:ilvl w:val="1"/>
          <w:numId w:val="50"/>
        </w:numPr>
        <w:spacing w:before="120" w:after="120" w:line="276" w:lineRule="auto"/>
        <w:jc w:val="both"/>
        <w:rPr>
          <w:rFonts w:ascii="David" w:hAnsi="David" w:cs="David"/>
        </w:rPr>
      </w:pPr>
      <w:r>
        <w:rPr>
          <w:rFonts w:ascii="David" w:hAnsi="David" w:cs="David" w:hint="cs"/>
          <w:rtl/>
        </w:rPr>
        <w:t xml:space="preserve">המזמין צופה כי ירכוש בנק של עד </w:t>
      </w:r>
      <w:r w:rsidR="00253F4F">
        <w:rPr>
          <w:rFonts w:ascii="David" w:hAnsi="David" w:cs="David" w:hint="cs"/>
          <w:rtl/>
        </w:rPr>
        <w:t>1200</w:t>
      </w:r>
      <w:r>
        <w:rPr>
          <w:rFonts w:ascii="David" w:hAnsi="David" w:cs="David" w:hint="cs"/>
          <w:rtl/>
        </w:rPr>
        <w:t xml:space="preserve"> שעות עבודה</w:t>
      </w:r>
      <w:r w:rsidR="00253F4F">
        <w:rPr>
          <w:rFonts w:ascii="David" w:hAnsi="David" w:cs="David" w:hint="cs"/>
          <w:rtl/>
        </w:rPr>
        <w:t xml:space="preserve"> שנתיות </w:t>
      </w:r>
      <w:r>
        <w:rPr>
          <w:rFonts w:ascii="David" w:hAnsi="David" w:cs="David" w:hint="cs"/>
          <w:rtl/>
        </w:rPr>
        <w:t>לטובת אינטגרציה</w:t>
      </w:r>
      <w:r w:rsidR="004F6623">
        <w:rPr>
          <w:rFonts w:ascii="David" w:hAnsi="David" w:cs="David" w:hint="cs"/>
          <w:rtl/>
        </w:rPr>
        <w:t>, פיתוח</w:t>
      </w:r>
      <w:r>
        <w:rPr>
          <w:rFonts w:ascii="David" w:hAnsi="David" w:cs="David" w:hint="cs"/>
          <w:rtl/>
        </w:rPr>
        <w:t xml:space="preserve"> ותחזוקת המוצרים הנ"ל.</w:t>
      </w:r>
    </w:p>
    <w:p w14:paraId="7F14B12E" w14:textId="488B145F" w:rsidR="00EF4282" w:rsidRPr="00EF4282" w:rsidRDefault="00EF4282" w:rsidP="00EF4282">
      <w:pPr>
        <w:pStyle w:val="affe"/>
        <w:spacing w:before="120" w:after="120" w:line="276" w:lineRule="auto"/>
        <w:ind w:left="792"/>
        <w:jc w:val="both"/>
        <w:rPr>
          <w:rFonts w:ascii="David" w:hAnsi="David" w:cs="David"/>
          <w:b/>
          <w:bCs/>
        </w:rPr>
      </w:pPr>
      <w:r w:rsidRPr="00EF4282">
        <w:rPr>
          <w:rFonts w:ascii="David" w:hAnsi="David" w:cs="David" w:hint="cs"/>
          <w:b/>
          <w:bCs/>
          <w:rtl/>
        </w:rPr>
        <w:t>מובהר כי הכמויות והמועדים שלהלן הינם בגדר הערכה בלבד והתשלום יבוצע בהתאם להזמנה ולאספקה בפועל.</w:t>
      </w:r>
    </w:p>
    <w:p w14:paraId="0BAC76D3" w14:textId="60C9A51B" w:rsidR="0095067B" w:rsidRDefault="0095067B" w:rsidP="00F862D2">
      <w:pPr>
        <w:pStyle w:val="affe"/>
        <w:numPr>
          <w:ilvl w:val="1"/>
          <w:numId w:val="50"/>
        </w:numPr>
        <w:spacing w:before="120" w:after="120" w:line="276" w:lineRule="auto"/>
        <w:jc w:val="both"/>
        <w:rPr>
          <w:rFonts w:ascii="David" w:hAnsi="David" w:cs="David"/>
        </w:rPr>
      </w:pPr>
      <w:r>
        <w:rPr>
          <w:rFonts w:ascii="David" w:hAnsi="David" w:cs="David" w:hint="cs"/>
          <w:rtl/>
        </w:rPr>
        <w:t>מודגש, כי במידה והוצג קבלן משנה לצורך עמידה בתנאי הסף, המציע יהיה אחראי למתן ולאספקת כלל השירותים.</w:t>
      </w:r>
    </w:p>
    <w:p w14:paraId="527558FC" w14:textId="3C332E67" w:rsidR="00E03A4F" w:rsidRDefault="00E03A4F" w:rsidP="00557C70">
      <w:pPr>
        <w:pStyle w:val="affe"/>
        <w:numPr>
          <w:ilvl w:val="0"/>
          <w:numId w:val="50"/>
        </w:numPr>
        <w:spacing w:before="120" w:after="120" w:line="276" w:lineRule="auto"/>
        <w:jc w:val="both"/>
        <w:rPr>
          <w:rFonts w:ascii="David" w:hAnsi="David" w:cs="David"/>
        </w:rPr>
      </w:pPr>
      <w:r>
        <w:rPr>
          <w:rFonts w:ascii="David" w:hAnsi="David" w:cs="David" w:hint="cs"/>
          <w:rtl/>
        </w:rPr>
        <w:t>להלן פירוט המוצרים הנדרש</w:t>
      </w:r>
      <w:r w:rsidR="000D482E">
        <w:rPr>
          <w:rFonts w:ascii="David" w:hAnsi="David" w:cs="David" w:hint="cs"/>
          <w:rtl/>
        </w:rPr>
        <w:t>י</w:t>
      </w:r>
      <w:r>
        <w:rPr>
          <w:rFonts w:ascii="David" w:hAnsi="David" w:cs="David" w:hint="cs"/>
          <w:rtl/>
        </w:rPr>
        <w:t xml:space="preserve">ם (יחד </w:t>
      </w:r>
      <w:r>
        <w:rPr>
          <w:rFonts w:ascii="David" w:hAnsi="David" w:cs="David"/>
          <w:rtl/>
        </w:rPr>
        <w:t>–</w:t>
      </w:r>
      <w:r>
        <w:rPr>
          <w:rFonts w:ascii="David" w:hAnsi="David" w:cs="David" w:hint="cs"/>
          <w:rtl/>
        </w:rPr>
        <w:t xml:space="preserve"> המערכת):</w:t>
      </w:r>
    </w:p>
    <w:p w14:paraId="1287E808" w14:textId="1753650F" w:rsidR="006C0704" w:rsidRPr="00557C70" w:rsidRDefault="006C0704" w:rsidP="00CB1491">
      <w:pPr>
        <w:pStyle w:val="affe"/>
        <w:numPr>
          <w:ilvl w:val="1"/>
          <w:numId w:val="50"/>
        </w:numPr>
        <w:spacing w:before="120" w:after="120" w:line="276" w:lineRule="auto"/>
        <w:jc w:val="both"/>
        <w:rPr>
          <w:rFonts w:ascii="David" w:hAnsi="David" w:cs="David"/>
          <w:b/>
          <w:bCs/>
        </w:rPr>
      </w:pPr>
      <w:r w:rsidRPr="00557C70">
        <w:rPr>
          <w:rFonts w:ascii="David" w:hAnsi="David" w:cs="David" w:hint="eastAsia"/>
          <w:b/>
          <w:bCs/>
          <w:rtl/>
        </w:rPr>
        <w:t>רקע</w:t>
      </w:r>
    </w:p>
    <w:p w14:paraId="7558BCE0" w14:textId="77777777" w:rsidR="006C0704" w:rsidRPr="00557C70" w:rsidRDefault="006C0704" w:rsidP="00557C70">
      <w:pPr>
        <w:spacing w:before="120" w:after="120" w:line="276" w:lineRule="auto"/>
        <w:jc w:val="both"/>
        <w:rPr>
          <w:rFonts w:ascii="David" w:hAnsi="David"/>
        </w:rPr>
      </w:pPr>
    </w:p>
    <w:p w14:paraId="2733783F" w14:textId="193C6A98" w:rsidR="006C0704" w:rsidRPr="00557C70" w:rsidRDefault="006C0704" w:rsidP="00557C70">
      <w:pPr>
        <w:spacing w:before="120" w:after="120" w:line="276" w:lineRule="auto"/>
        <w:ind w:left="360"/>
        <w:jc w:val="both"/>
        <w:rPr>
          <w:rFonts w:ascii="David" w:hAnsi="David"/>
        </w:rPr>
      </w:pPr>
      <w:r w:rsidRPr="001D4967">
        <w:rPr>
          <w:noProof/>
          <w:rtl/>
        </w:rPr>
        <w:lastRenderedPageBreak/>
        <w:drawing>
          <wp:inline distT="0" distB="0" distL="0" distR="0" wp14:anchorId="3DD2126D" wp14:editId="3F19A4D5">
            <wp:extent cx="5619750" cy="1765300"/>
            <wp:effectExtent l="0" t="0" r="0" b="635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19750" cy="1765300"/>
                    </a:xfrm>
                    <a:prstGeom prst="rect">
                      <a:avLst/>
                    </a:prstGeom>
                    <a:noFill/>
                    <a:ln>
                      <a:noFill/>
                    </a:ln>
                  </pic:spPr>
                </pic:pic>
              </a:graphicData>
            </a:graphic>
          </wp:inline>
        </w:drawing>
      </w:r>
    </w:p>
    <w:p w14:paraId="6923721F" w14:textId="77777777" w:rsidR="006C0704" w:rsidRDefault="006C0704" w:rsidP="006C0704">
      <w:pPr>
        <w:pStyle w:val="affe"/>
        <w:keepNext/>
        <w:keepLines/>
        <w:widowControl w:val="0"/>
        <w:spacing w:line="360" w:lineRule="auto"/>
        <w:ind w:left="0"/>
        <w:outlineLvl w:val="0"/>
        <w:rPr>
          <w:rFonts w:ascii="David" w:hAnsi="David" w:cs="David"/>
          <w:b/>
          <w:bCs/>
          <w:lang w:eastAsia="en-US"/>
        </w:rPr>
      </w:pPr>
    </w:p>
    <w:p w14:paraId="0FDDEF8C" w14:textId="77777777" w:rsidR="006C0704" w:rsidRPr="006F71F0" w:rsidRDefault="006C0704" w:rsidP="004F6623">
      <w:pPr>
        <w:pStyle w:val="affe"/>
        <w:numPr>
          <w:ilvl w:val="2"/>
          <w:numId w:val="50"/>
        </w:numPr>
        <w:spacing w:before="120" w:after="120" w:line="276" w:lineRule="auto"/>
        <w:jc w:val="both"/>
        <w:rPr>
          <w:rFonts w:ascii="David" w:hAnsi="David" w:cs="David"/>
          <w:rtl/>
        </w:rPr>
      </w:pPr>
      <w:r w:rsidRPr="006F71F0">
        <w:rPr>
          <w:rFonts w:ascii="David" w:hAnsi="David" w:cs="David" w:hint="cs"/>
          <w:rtl/>
        </w:rPr>
        <w:t xml:space="preserve">ברשות מספר סביבות נפרדות אשר כל אחת מהם מנוהלת ומנוטרת בנפרד . </w:t>
      </w:r>
    </w:p>
    <w:p w14:paraId="503B90FF" w14:textId="66A3D6A8" w:rsidR="006C0704" w:rsidRPr="006F71F0" w:rsidRDefault="006C0704" w:rsidP="004F6623">
      <w:pPr>
        <w:pStyle w:val="affe"/>
        <w:numPr>
          <w:ilvl w:val="2"/>
          <w:numId w:val="50"/>
        </w:numPr>
        <w:spacing w:before="120" w:after="120" w:line="276" w:lineRule="auto"/>
        <w:jc w:val="both"/>
        <w:rPr>
          <w:rFonts w:ascii="David" w:hAnsi="David" w:cs="David"/>
          <w:rtl/>
        </w:rPr>
      </w:pPr>
      <w:r w:rsidRPr="006F71F0">
        <w:rPr>
          <w:rFonts w:ascii="David" w:hAnsi="David" w:cs="David" w:hint="cs"/>
          <w:rtl/>
        </w:rPr>
        <w:t>בסביבה אחת (</w:t>
      </w:r>
      <w:r w:rsidRPr="006F71F0">
        <w:rPr>
          <w:rFonts w:ascii="David" w:hAnsi="David" w:cs="David"/>
        </w:rPr>
        <w:t>ENV2</w:t>
      </w:r>
      <w:r w:rsidRPr="006F71F0">
        <w:rPr>
          <w:rFonts w:ascii="David" w:hAnsi="David" w:cs="David" w:hint="cs"/>
          <w:rtl/>
        </w:rPr>
        <w:t xml:space="preserve">) קיים </w:t>
      </w:r>
      <w:r w:rsidRPr="006F71F0">
        <w:rPr>
          <w:rFonts w:ascii="David" w:hAnsi="David" w:cs="David" w:hint="cs"/>
        </w:rPr>
        <w:t xml:space="preserve">ESM </w:t>
      </w:r>
      <w:r w:rsidRPr="006F71F0">
        <w:rPr>
          <w:rFonts w:ascii="David" w:hAnsi="David" w:cs="David" w:hint="cs"/>
          <w:rtl/>
        </w:rPr>
        <w:t xml:space="preserve"> של </w:t>
      </w:r>
      <w:proofErr w:type="spellStart"/>
      <w:r w:rsidRPr="006F71F0">
        <w:rPr>
          <w:rFonts w:ascii="David" w:hAnsi="David" w:cs="David"/>
        </w:rPr>
        <w:t>Arcsight</w:t>
      </w:r>
      <w:proofErr w:type="spellEnd"/>
      <w:r w:rsidRPr="006F71F0">
        <w:rPr>
          <w:rFonts w:ascii="David" w:hAnsi="David" w:cs="David"/>
        </w:rPr>
        <w:t xml:space="preserve"> </w:t>
      </w:r>
      <w:r w:rsidRPr="006F71F0">
        <w:rPr>
          <w:rFonts w:ascii="David" w:hAnsi="David" w:cs="David" w:hint="cs"/>
          <w:rtl/>
        </w:rPr>
        <w:t xml:space="preserve"> (</w:t>
      </w:r>
      <w:r w:rsidRPr="006F71F0">
        <w:rPr>
          <w:rFonts w:ascii="David" w:hAnsi="David" w:cs="David"/>
        </w:rPr>
        <w:t>Appliance</w:t>
      </w:r>
      <w:r w:rsidR="001146CB">
        <w:rPr>
          <w:rFonts w:ascii="David" w:hAnsi="David" w:cs="David" w:hint="cs"/>
          <w:rtl/>
        </w:rPr>
        <w:t xml:space="preserve">- נכון לפרסום המכרז </w:t>
      </w:r>
      <w:r w:rsidRPr="006F71F0">
        <w:rPr>
          <w:rFonts w:ascii="David" w:hAnsi="David" w:cs="David" w:hint="cs"/>
          <w:rtl/>
        </w:rPr>
        <w:t xml:space="preserve">) עם רישוי ל 800 </w:t>
      </w:r>
      <w:r w:rsidRPr="006F71F0">
        <w:rPr>
          <w:rFonts w:ascii="David" w:hAnsi="David" w:cs="David" w:hint="cs"/>
        </w:rPr>
        <w:t>EPS</w:t>
      </w:r>
      <w:r w:rsidRPr="006F71F0">
        <w:rPr>
          <w:rFonts w:ascii="David" w:hAnsi="David" w:cs="David" w:hint="cs"/>
          <w:rtl/>
        </w:rPr>
        <w:t xml:space="preserve"> . הכוונה היא להמשיך לתחזק אותו לתקופה של עד שלוש שנים. במקביל, בכוונתינו </w:t>
      </w:r>
      <w:r w:rsidR="004F6623">
        <w:rPr>
          <w:rFonts w:ascii="David" w:hAnsi="David" w:cs="David" w:hint="cs"/>
          <w:rtl/>
        </w:rPr>
        <w:t>להקים</w:t>
      </w:r>
      <w:r w:rsidRPr="006F71F0">
        <w:rPr>
          <w:rFonts w:ascii="David" w:hAnsi="David" w:cs="David" w:hint="cs"/>
          <w:rtl/>
        </w:rPr>
        <w:t xml:space="preserve"> </w:t>
      </w:r>
      <w:r w:rsidRPr="006F71F0">
        <w:rPr>
          <w:rFonts w:ascii="David" w:hAnsi="David" w:cs="David" w:hint="cs"/>
        </w:rPr>
        <w:t xml:space="preserve">SIEM </w:t>
      </w:r>
      <w:r w:rsidRPr="006F71F0">
        <w:rPr>
          <w:rFonts w:ascii="David" w:hAnsi="David" w:cs="David" w:hint="cs"/>
          <w:rtl/>
        </w:rPr>
        <w:t xml:space="preserve"> של </w:t>
      </w:r>
      <w:r w:rsidR="004F6623">
        <w:rPr>
          <w:rFonts w:ascii="David" w:hAnsi="David" w:cs="David" w:hint="cs"/>
        </w:rPr>
        <w:t>ELASTIC</w:t>
      </w:r>
      <w:r w:rsidR="004F6623">
        <w:rPr>
          <w:rFonts w:ascii="David" w:hAnsi="David" w:cs="David" w:hint="cs"/>
          <w:rtl/>
        </w:rPr>
        <w:t xml:space="preserve"> </w:t>
      </w:r>
      <w:r w:rsidRPr="006F71F0">
        <w:rPr>
          <w:rFonts w:ascii="David" w:hAnsi="David" w:cs="David" w:hint="cs"/>
          <w:rtl/>
        </w:rPr>
        <w:t>שיחליף אותו בהדרגה . זמן החפיפה  יארך עד 3 שנים ובמסגרתם יוארך חוזה השרות והתחזוקה מידי שנה וכן המערכת תתוחזק באופן שוטף.</w:t>
      </w:r>
    </w:p>
    <w:p w14:paraId="183656E3" w14:textId="203C1788" w:rsidR="006C0704" w:rsidRPr="006F71F0" w:rsidRDefault="006C0704" w:rsidP="004F6623">
      <w:pPr>
        <w:pStyle w:val="affe"/>
        <w:numPr>
          <w:ilvl w:val="2"/>
          <w:numId w:val="50"/>
        </w:numPr>
        <w:spacing w:before="120" w:after="120" w:line="276" w:lineRule="auto"/>
        <w:jc w:val="both"/>
        <w:rPr>
          <w:rFonts w:ascii="David" w:hAnsi="David" w:cs="David"/>
          <w:rtl/>
        </w:rPr>
      </w:pPr>
      <w:r w:rsidRPr="006F71F0">
        <w:rPr>
          <w:rFonts w:ascii="David" w:hAnsi="David" w:cs="David" w:hint="cs"/>
          <w:rtl/>
        </w:rPr>
        <w:t>בסביבה אחרת (</w:t>
      </w:r>
      <w:r w:rsidRPr="006F71F0">
        <w:rPr>
          <w:rFonts w:ascii="David" w:hAnsi="David" w:cs="David"/>
        </w:rPr>
        <w:t>ENV1</w:t>
      </w:r>
      <w:r w:rsidRPr="006F71F0">
        <w:rPr>
          <w:rFonts w:ascii="David" w:hAnsi="David" w:cs="David" w:hint="cs"/>
          <w:rtl/>
        </w:rPr>
        <w:t xml:space="preserve">) קיים </w:t>
      </w:r>
      <w:r w:rsidRPr="006F71F0">
        <w:rPr>
          <w:rFonts w:ascii="David" w:hAnsi="David" w:cs="David" w:hint="cs"/>
        </w:rPr>
        <w:t>E</w:t>
      </w:r>
      <w:r w:rsidRPr="006F71F0">
        <w:rPr>
          <w:rFonts w:ascii="David" w:hAnsi="David" w:cs="David"/>
        </w:rPr>
        <w:t xml:space="preserve">lastic </w:t>
      </w:r>
      <w:proofErr w:type="spellStart"/>
      <w:r w:rsidRPr="006F71F0">
        <w:rPr>
          <w:rFonts w:ascii="David" w:hAnsi="David" w:cs="David"/>
        </w:rPr>
        <w:t>Siem</w:t>
      </w:r>
      <w:proofErr w:type="spellEnd"/>
      <w:r w:rsidRPr="006F71F0">
        <w:rPr>
          <w:rFonts w:ascii="David" w:hAnsi="David" w:cs="David" w:hint="cs"/>
        </w:rPr>
        <w:t xml:space="preserve"> </w:t>
      </w:r>
      <w:r w:rsidRPr="006F71F0">
        <w:rPr>
          <w:rFonts w:ascii="David" w:hAnsi="David" w:cs="David" w:hint="cs"/>
          <w:rtl/>
        </w:rPr>
        <w:t xml:space="preserve"> והוא ימשיך להיות מתוחזק באופן שוטף לכל משך התקופה למכרז זה</w:t>
      </w:r>
      <w:r w:rsidR="004F6623">
        <w:rPr>
          <w:rFonts w:ascii="David" w:hAnsi="David" w:cs="David" w:hint="cs"/>
          <w:rtl/>
        </w:rPr>
        <w:t>.</w:t>
      </w:r>
    </w:p>
    <w:p w14:paraId="77B00A8B" w14:textId="68E0382B" w:rsidR="006C0704" w:rsidRPr="006F71F0" w:rsidRDefault="006C0704" w:rsidP="007875C2">
      <w:pPr>
        <w:pStyle w:val="affe"/>
        <w:numPr>
          <w:ilvl w:val="2"/>
          <w:numId w:val="50"/>
        </w:numPr>
        <w:spacing w:before="120" w:after="120" w:line="276" w:lineRule="auto"/>
        <w:jc w:val="both"/>
        <w:rPr>
          <w:rFonts w:ascii="David" w:hAnsi="David" w:cs="David"/>
          <w:rtl/>
        </w:rPr>
      </w:pPr>
      <w:r w:rsidRPr="006F71F0">
        <w:rPr>
          <w:rFonts w:ascii="David" w:hAnsi="David" w:cs="David" w:hint="cs"/>
          <w:rtl/>
        </w:rPr>
        <w:t xml:space="preserve">בסביבה שלישית </w:t>
      </w:r>
      <w:r w:rsidR="004F6623">
        <w:rPr>
          <w:rFonts w:ascii="David" w:hAnsi="David" w:cs="David" w:hint="cs"/>
          <w:rtl/>
        </w:rPr>
        <w:t>יוקם</w:t>
      </w:r>
      <w:r w:rsidRPr="006F71F0">
        <w:rPr>
          <w:rFonts w:ascii="David" w:hAnsi="David" w:cs="David" w:hint="cs"/>
          <w:rtl/>
        </w:rPr>
        <w:t xml:space="preserve"> מערך </w:t>
      </w:r>
      <w:r w:rsidRPr="006F71F0">
        <w:rPr>
          <w:rFonts w:ascii="David" w:hAnsi="David" w:cs="David" w:hint="cs"/>
        </w:rPr>
        <w:t xml:space="preserve">SIEM </w:t>
      </w:r>
      <w:r w:rsidRPr="006F71F0">
        <w:rPr>
          <w:rFonts w:ascii="David" w:hAnsi="David" w:cs="David" w:hint="cs"/>
          <w:rtl/>
        </w:rPr>
        <w:t xml:space="preserve"> </w:t>
      </w:r>
      <w:r w:rsidR="006B22CE">
        <w:rPr>
          <w:rFonts w:ascii="David" w:hAnsi="David" w:cs="David"/>
        </w:rPr>
        <w:t xml:space="preserve">ELK </w:t>
      </w:r>
      <w:r w:rsidR="00830481">
        <w:rPr>
          <w:rFonts w:ascii="David" w:hAnsi="David" w:cs="David" w:hint="cs"/>
          <w:rtl/>
        </w:rPr>
        <w:t xml:space="preserve"> </w:t>
      </w:r>
      <w:r w:rsidR="001146CB">
        <w:rPr>
          <w:rFonts w:ascii="David" w:hAnsi="David" w:cs="David" w:hint="cs"/>
          <w:rtl/>
        </w:rPr>
        <w:t>בדומה לשאר הסביבות במהלך הפרוייקט</w:t>
      </w:r>
      <w:r w:rsidR="004F6623">
        <w:rPr>
          <w:rFonts w:ascii="David" w:hAnsi="David" w:cs="David" w:hint="cs"/>
          <w:rtl/>
        </w:rPr>
        <w:t>.</w:t>
      </w:r>
    </w:p>
    <w:p w14:paraId="37916CA9" w14:textId="2E4FEA82" w:rsidR="006C0704" w:rsidRDefault="006C0704" w:rsidP="004F6623">
      <w:pPr>
        <w:pStyle w:val="affe"/>
        <w:numPr>
          <w:ilvl w:val="2"/>
          <w:numId w:val="50"/>
        </w:numPr>
        <w:spacing w:before="120" w:after="120" w:line="276" w:lineRule="auto"/>
        <w:jc w:val="both"/>
        <w:rPr>
          <w:rFonts w:ascii="David" w:hAnsi="David" w:cs="David"/>
          <w:rtl/>
        </w:rPr>
      </w:pPr>
      <w:r w:rsidRPr="006F71F0">
        <w:rPr>
          <w:rFonts w:ascii="David" w:hAnsi="David" w:cs="David" w:hint="cs"/>
          <w:rtl/>
        </w:rPr>
        <w:t xml:space="preserve">לאורך כל התקופה מתוכננת עבודה של הזוכה במכרז בהיקף של </w:t>
      </w:r>
      <w:r w:rsidR="006B22CE">
        <w:rPr>
          <w:rFonts w:ascii="David" w:hAnsi="David" w:cs="David" w:hint="cs"/>
          <w:rtl/>
        </w:rPr>
        <w:t xml:space="preserve">עד </w:t>
      </w:r>
      <w:r w:rsidRPr="006F71F0">
        <w:rPr>
          <w:rFonts w:ascii="David" w:hAnsi="David" w:cs="David" w:hint="cs"/>
          <w:rtl/>
        </w:rPr>
        <w:t>כ 100 שעות לחודש לצרכי פיתוח תחזוקה ותפעול מלאים של שלוש הסביבות</w:t>
      </w:r>
      <w:r w:rsidR="004F6623">
        <w:rPr>
          <w:rFonts w:ascii="David" w:hAnsi="David" w:cs="David" w:hint="cs"/>
          <w:rtl/>
        </w:rPr>
        <w:t>, כאמור לעיל</w:t>
      </w:r>
      <w:r w:rsidRPr="006F71F0">
        <w:rPr>
          <w:rFonts w:ascii="David" w:hAnsi="David" w:cs="David" w:hint="cs"/>
          <w:rtl/>
        </w:rPr>
        <w:t>.</w:t>
      </w:r>
    </w:p>
    <w:p w14:paraId="2FAC072F" w14:textId="4DFB602B" w:rsidR="006C0704" w:rsidRDefault="006C0704" w:rsidP="006C0704">
      <w:pPr>
        <w:pStyle w:val="affe"/>
        <w:keepNext/>
        <w:keepLines/>
        <w:widowControl w:val="0"/>
        <w:spacing w:line="360" w:lineRule="auto"/>
        <w:ind w:left="0"/>
        <w:outlineLvl w:val="0"/>
        <w:rPr>
          <w:rFonts w:ascii="David" w:hAnsi="David" w:cs="David"/>
          <w:rtl/>
        </w:rPr>
      </w:pPr>
    </w:p>
    <w:p w14:paraId="3FA530B5" w14:textId="37BCEFDD" w:rsidR="006C0704" w:rsidRPr="00557C70" w:rsidRDefault="006C0704" w:rsidP="00557C70">
      <w:pPr>
        <w:pStyle w:val="affe"/>
        <w:numPr>
          <w:ilvl w:val="1"/>
          <w:numId w:val="50"/>
        </w:numPr>
        <w:spacing w:before="120" w:after="120" w:line="276" w:lineRule="auto"/>
        <w:jc w:val="both"/>
        <w:rPr>
          <w:rFonts w:ascii="David" w:hAnsi="David" w:cs="David"/>
          <w:b/>
          <w:bCs/>
          <w:rtl/>
        </w:rPr>
      </w:pPr>
      <w:r w:rsidRPr="00557C70">
        <w:rPr>
          <w:rFonts w:ascii="David" w:hAnsi="David" w:cs="David" w:hint="eastAsia"/>
          <w:b/>
          <w:bCs/>
          <w:rtl/>
        </w:rPr>
        <w:t>השירות</w:t>
      </w:r>
      <w:r w:rsidRPr="00557C70">
        <w:rPr>
          <w:rFonts w:ascii="David" w:hAnsi="David" w:cs="David"/>
          <w:b/>
          <w:bCs/>
          <w:rtl/>
        </w:rPr>
        <w:t xml:space="preserve">/רכש  </w:t>
      </w:r>
      <w:r w:rsidRPr="00557C70">
        <w:rPr>
          <w:rFonts w:ascii="David" w:hAnsi="David" w:cs="David" w:hint="eastAsia"/>
          <w:b/>
          <w:bCs/>
          <w:rtl/>
        </w:rPr>
        <w:t>הנדרש</w:t>
      </w:r>
    </w:p>
    <w:p w14:paraId="664ACDBF" w14:textId="7B3340FE" w:rsidR="006C0704" w:rsidRDefault="006C0704" w:rsidP="006C0704">
      <w:pPr>
        <w:pStyle w:val="affe"/>
        <w:keepNext/>
        <w:keepLines/>
        <w:widowControl w:val="0"/>
        <w:spacing w:line="360" w:lineRule="auto"/>
        <w:ind w:left="0"/>
        <w:outlineLvl w:val="0"/>
        <w:rPr>
          <w:rFonts w:ascii="David" w:hAnsi="David" w:cs="David"/>
          <w:rtl/>
        </w:rPr>
      </w:pPr>
    </w:p>
    <w:tbl>
      <w:tblPr>
        <w:tblW w:w="10000" w:type="dxa"/>
        <w:tblCellMar>
          <w:left w:w="0" w:type="dxa"/>
          <w:right w:w="0" w:type="dxa"/>
        </w:tblCellMar>
        <w:tblLook w:val="04A0" w:firstRow="1" w:lastRow="0" w:firstColumn="1" w:lastColumn="0" w:noHBand="0" w:noVBand="1"/>
      </w:tblPr>
      <w:tblGrid>
        <w:gridCol w:w="4240"/>
        <w:gridCol w:w="960"/>
        <w:gridCol w:w="960"/>
        <w:gridCol w:w="960"/>
        <w:gridCol w:w="960"/>
        <w:gridCol w:w="960"/>
        <w:gridCol w:w="960"/>
      </w:tblGrid>
      <w:tr w:rsidR="006C0704" w14:paraId="33231BEC" w14:textId="77777777" w:rsidTr="00735E4A">
        <w:trPr>
          <w:trHeight w:val="290"/>
        </w:trPr>
        <w:tc>
          <w:tcPr>
            <w:tcW w:w="4240" w:type="dxa"/>
            <w:tcBorders>
              <w:top w:val="single" w:sz="4" w:space="0" w:color="000000"/>
              <w:left w:val="nil"/>
              <w:bottom w:val="single" w:sz="4" w:space="0" w:color="000000"/>
              <w:right w:val="nil"/>
            </w:tcBorders>
            <w:shd w:val="clear" w:color="auto" w:fill="auto"/>
            <w:noWrap/>
            <w:tcMar>
              <w:top w:w="15" w:type="dxa"/>
              <w:left w:w="15" w:type="dxa"/>
              <w:bottom w:w="0" w:type="dxa"/>
              <w:right w:w="15" w:type="dxa"/>
            </w:tcMar>
            <w:vAlign w:val="bottom"/>
            <w:hideMark/>
          </w:tcPr>
          <w:p w14:paraId="56E88F91" w14:textId="77777777" w:rsidR="006C0704" w:rsidRDefault="006C0704" w:rsidP="00735E4A">
            <w:pPr>
              <w:bidi w:val="0"/>
              <w:rPr>
                <w:rFonts w:ascii="Calibri" w:hAnsi="Calibri" w:cs="Calibri"/>
                <w:b/>
                <w:bCs/>
                <w:color w:val="000000"/>
                <w:sz w:val="22"/>
                <w:szCs w:val="22"/>
              </w:rPr>
            </w:pPr>
          </w:p>
        </w:tc>
        <w:tc>
          <w:tcPr>
            <w:tcW w:w="960" w:type="dxa"/>
            <w:tcBorders>
              <w:top w:val="single" w:sz="4" w:space="0" w:color="000000"/>
              <w:left w:val="nil"/>
              <w:bottom w:val="single" w:sz="4" w:space="0" w:color="000000"/>
              <w:right w:val="nil"/>
            </w:tcBorders>
            <w:shd w:val="clear" w:color="auto" w:fill="auto"/>
            <w:noWrap/>
            <w:tcMar>
              <w:top w:w="15" w:type="dxa"/>
              <w:left w:w="15" w:type="dxa"/>
              <w:bottom w:w="0" w:type="dxa"/>
              <w:right w:w="15" w:type="dxa"/>
            </w:tcMar>
            <w:vAlign w:val="bottom"/>
            <w:hideMark/>
          </w:tcPr>
          <w:p w14:paraId="32D8930E" w14:textId="77777777" w:rsidR="006C0704" w:rsidRDefault="006C0704" w:rsidP="00735E4A">
            <w:pPr>
              <w:bidi w:val="0"/>
              <w:rPr>
                <w:rFonts w:ascii="Calibri" w:hAnsi="Calibri" w:cs="Calibri"/>
                <w:b/>
                <w:bCs/>
                <w:color w:val="000000"/>
                <w:sz w:val="22"/>
                <w:szCs w:val="22"/>
              </w:rPr>
            </w:pPr>
            <w:r>
              <w:rPr>
                <w:rFonts w:ascii="Calibri" w:hAnsi="Calibri" w:cs="Calibri"/>
                <w:b/>
                <w:bCs/>
                <w:color w:val="000000"/>
                <w:sz w:val="22"/>
                <w:szCs w:val="22"/>
              </w:rPr>
              <w:t>2022</w:t>
            </w:r>
          </w:p>
        </w:tc>
        <w:tc>
          <w:tcPr>
            <w:tcW w:w="960" w:type="dxa"/>
            <w:tcBorders>
              <w:top w:val="single" w:sz="4" w:space="0" w:color="000000"/>
              <w:left w:val="nil"/>
              <w:bottom w:val="single" w:sz="4" w:space="0" w:color="000000"/>
              <w:right w:val="nil"/>
            </w:tcBorders>
            <w:shd w:val="clear" w:color="auto" w:fill="auto"/>
            <w:noWrap/>
            <w:tcMar>
              <w:top w:w="15" w:type="dxa"/>
              <w:left w:w="15" w:type="dxa"/>
              <w:bottom w:w="0" w:type="dxa"/>
              <w:right w:w="15" w:type="dxa"/>
            </w:tcMar>
            <w:vAlign w:val="bottom"/>
            <w:hideMark/>
          </w:tcPr>
          <w:p w14:paraId="398E50B6" w14:textId="77777777" w:rsidR="006C0704" w:rsidRDefault="006C0704" w:rsidP="00735E4A">
            <w:pPr>
              <w:bidi w:val="0"/>
              <w:rPr>
                <w:rFonts w:ascii="Calibri" w:hAnsi="Calibri" w:cs="Calibri"/>
                <w:b/>
                <w:bCs/>
                <w:color w:val="000000"/>
                <w:sz w:val="22"/>
                <w:szCs w:val="22"/>
              </w:rPr>
            </w:pPr>
            <w:r>
              <w:rPr>
                <w:rFonts w:ascii="Calibri" w:hAnsi="Calibri" w:cs="Calibri"/>
                <w:b/>
                <w:bCs/>
                <w:color w:val="000000"/>
                <w:sz w:val="22"/>
                <w:szCs w:val="22"/>
              </w:rPr>
              <w:t>2023</w:t>
            </w:r>
          </w:p>
        </w:tc>
        <w:tc>
          <w:tcPr>
            <w:tcW w:w="960" w:type="dxa"/>
            <w:tcBorders>
              <w:top w:val="single" w:sz="4" w:space="0" w:color="000000"/>
              <w:left w:val="nil"/>
              <w:bottom w:val="single" w:sz="4" w:space="0" w:color="000000"/>
              <w:right w:val="nil"/>
            </w:tcBorders>
            <w:shd w:val="clear" w:color="auto" w:fill="auto"/>
            <w:noWrap/>
            <w:tcMar>
              <w:top w:w="15" w:type="dxa"/>
              <w:left w:w="15" w:type="dxa"/>
              <w:bottom w:w="0" w:type="dxa"/>
              <w:right w:w="15" w:type="dxa"/>
            </w:tcMar>
            <w:vAlign w:val="bottom"/>
            <w:hideMark/>
          </w:tcPr>
          <w:p w14:paraId="23BB1AAE" w14:textId="77777777" w:rsidR="006C0704" w:rsidRDefault="006C0704" w:rsidP="00735E4A">
            <w:pPr>
              <w:bidi w:val="0"/>
              <w:rPr>
                <w:rFonts w:ascii="Calibri" w:hAnsi="Calibri" w:cs="Calibri"/>
                <w:b/>
                <w:bCs/>
                <w:color w:val="000000"/>
                <w:sz w:val="22"/>
                <w:szCs w:val="22"/>
              </w:rPr>
            </w:pPr>
            <w:r>
              <w:rPr>
                <w:rFonts w:ascii="Calibri" w:hAnsi="Calibri" w:cs="Calibri"/>
                <w:b/>
                <w:bCs/>
                <w:color w:val="000000"/>
                <w:sz w:val="22"/>
                <w:szCs w:val="22"/>
              </w:rPr>
              <w:t>2024</w:t>
            </w:r>
          </w:p>
        </w:tc>
        <w:tc>
          <w:tcPr>
            <w:tcW w:w="960" w:type="dxa"/>
            <w:tcBorders>
              <w:top w:val="single" w:sz="4" w:space="0" w:color="000000"/>
              <w:left w:val="nil"/>
              <w:bottom w:val="single" w:sz="4" w:space="0" w:color="000000"/>
              <w:right w:val="nil"/>
            </w:tcBorders>
            <w:shd w:val="clear" w:color="auto" w:fill="auto"/>
            <w:noWrap/>
            <w:tcMar>
              <w:top w:w="15" w:type="dxa"/>
              <w:left w:w="15" w:type="dxa"/>
              <w:bottom w:w="0" w:type="dxa"/>
              <w:right w:w="15" w:type="dxa"/>
            </w:tcMar>
            <w:vAlign w:val="bottom"/>
            <w:hideMark/>
          </w:tcPr>
          <w:p w14:paraId="5BFB4067" w14:textId="77777777" w:rsidR="006C0704" w:rsidRDefault="006C0704" w:rsidP="00735E4A">
            <w:pPr>
              <w:bidi w:val="0"/>
              <w:rPr>
                <w:rFonts w:ascii="Calibri" w:hAnsi="Calibri" w:cs="Calibri"/>
                <w:b/>
                <w:bCs/>
                <w:color w:val="000000"/>
                <w:sz w:val="22"/>
                <w:szCs w:val="22"/>
              </w:rPr>
            </w:pPr>
            <w:r>
              <w:rPr>
                <w:rFonts w:ascii="Calibri" w:hAnsi="Calibri" w:cs="Calibri"/>
                <w:b/>
                <w:bCs/>
                <w:color w:val="000000"/>
                <w:sz w:val="22"/>
                <w:szCs w:val="22"/>
              </w:rPr>
              <w:t>2025</w:t>
            </w:r>
          </w:p>
        </w:tc>
        <w:tc>
          <w:tcPr>
            <w:tcW w:w="960" w:type="dxa"/>
            <w:tcBorders>
              <w:top w:val="single" w:sz="4" w:space="0" w:color="000000"/>
              <w:left w:val="nil"/>
              <w:bottom w:val="single" w:sz="4" w:space="0" w:color="000000"/>
              <w:right w:val="nil"/>
            </w:tcBorders>
            <w:shd w:val="clear" w:color="auto" w:fill="auto"/>
            <w:noWrap/>
            <w:tcMar>
              <w:top w:w="15" w:type="dxa"/>
              <w:left w:w="15" w:type="dxa"/>
              <w:bottom w:w="0" w:type="dxa"/>
              <w:right w:w="15" w:type="dxa"/>
            </w:tcMar>
            <w:vAlign w:val="bottom"/>
            <w:hideMark/>
          </w:tcPr>
          <w:p w14:paraId="50E29C4A" w14:textId="77777777" w:rsidR="006C0704" w:rsidRDefault="006C0704" w:rsidP="00735E4A">
            <w:pPr>
              <w:bidi w:val="0"/>
              <w:rPr>
                <w:rFonts w:ascii="Calibri" w:hAnsi="Calibri" w:cs="Calibri"/>
                <w:b/>
                <w:bCs/>
                <w:color w:val="000000"/>
                <w:sz w:val="22"/>
                <w:szCs w:val="22"/>
              </w:rPr>
            </w:pPr>
            <w:r>
              <w:rPr>
                <w:rFonts w:ascii="Calibri" w:hAnsi="Calibri" w:cs="Calibri"/>
                <w:b/>
                <w:bCs/>
                <w:color w:val="000000"/>
                <w:sz w:val="22"/>
                <w:szCs w:val="22"/>
              </w:rPr>
              <w:t>2026</w:t>
            </w:r>
          </w:p>
        </w:tc>
        <w:tc>
          <w:tcPr>
            <w:tcW w:w="960" w:type="dxa"/>
            <w:tcBorders>
              <w:top w:val="single" w:sz="4" w:space="0" w:color="000000"/>
              <w:left w:val="nil"/>
              <w:bottom w:val="single" w:sz="4" w:space="0" w:color="000000"/>
              <w:right w:val="nil"/>
            </w:tcBorders>
            <w:shd w:val="clear" w:color="auto" w:fill="auto"/>
            <w:noWrap/>
            <w:tcMar>
              <w:top w:w="15" w:type="dxa"/>
              <w:left w:w="15" w:type="dxa"/>
              <w:bottom w:w="0" w:type="dxa"/>
              <w:right w:w="15" w:type="dxa"/>
            </w:tcMar>
            <w:vAlign w:val="bottom"/>
            <w:hideMark/>
          </w:tcPr>
          <w:p w14:paraId="209299CD" w14:textId="77777777" w:rsidR="006C0704" w:rsidRDefault="006C0704" w:rsidP="00735E4A">
            <w:pPr>
              <w:rPr>
                <w:rFonts w:ascii="Calibri" w:hAnsi="Calibri" w:cs="Calibri"/>
                <w:b/>
                <w:bCs/>
                <w:color w:val="000000"/>
                <w:sz w:val="22"/>
                <w:szCs w:val="22"/>
              </w:rPr>
            </w:pPr>
            <w:r>
              <w:rPr>
                <w:rFonts w:ascii="Calibri" w:hAnsi="Calibri" w:cs="Calibri"/>
                <w:b/>
                <w:bCs/>
                <w:color w:val="000000"/>
                <w:sz w:val="22"/>
                <w:szCs w:val="22"/>
                <w:rtl/>
              </w:rPr>
              <w:t>סה"כ</w:t>
            </w:r>
          </w:p>
        </w:tc>
      </w:tr>
      <w:tr w:rsidR="006C0704" w14:paraId="2745DCAC" w14:textId="77777777" w:rsidTr="00735E4A">
        <w:trPr>
          <w:trHeight w:val="290"/>
        </w:trPr>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64F30D64" w14:textId="77777777" w:rsidR="006C0704" w:rsidRDefault="006C0704" w:rsidP="00735E4A">
            <w:pPr>
              <w:rPr>
                <w:rFonts w:ascii="Calibri" w:hAnsi="Calibri" w:cs="Calibri"/>
                <w:b/>
                <w:bCs/>
                <w:color w:val="000000"/>
                <w:sz w:val="22"/>
                <w:szCs w:val="22"/>
                <w:rtl/>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5B559B4E"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7E33E157"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2758B6ED"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116E605E"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5273A773"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39EBD48C" w14:textId="77777777" w:rsidR="006C0704" w:rsidRDefault="006C0704" w:rsidP="00735E4A">
            <w:pPr>
              <w:rPr>
                <w:sz w:val="20"/>
                <w:szCs w:val="20"/>
              </w:rPr>
            </w:pPr>
          </w:p>
        </w:tc>
      </w:tr>
      <w:tr w:rsidR="006C0704" w14:paraId="1E45A85C" w14:textId="77777777" w:rsidTr="00735E4A">
        <w:trPr>
          <w:trHeight w:val="290"/>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E2F75D8" w14:textId="34743008" w:rsidR="006C0704" w:rsidRDefault="006C0704" w:rsidP="00CB1491">
            <w:pPr>
              <w:rPr>
                <w:rFonts w:ascii="Calibri" w:hAnsi="Calibri" w:cs="Calibri"/>
                <w:color w:val="000000"/>
                <w:sz w:val="22"/>
                <w:szCs w:val="22"/>
              </w:rPr>
            </w:pPr>
            <w:r>
              <w:rPr>
                <w:rFonts w:ascii="Calibri" w:hAnsi="Calibri" w:cs="Calibri"/>
                <w:color w:val="000000"/>
                <w:sz w:val="22"/>
                <w:szCs w:val="22"/>
                <w:rtl/>
              </w:rPr>
              <w:lastRenderedPageBreak/>
              <w:t xml:space="preserve">חוזה שרות ותחזוקה </w:t>
            </w:r>
            <w:r w:rsidR="00253F4F">
              <w:rPr>
                <w:rFonts w:ascii="Calibri" w:hAnsi="Calibri" w:cs="Calibri" w:hint="cs"/>
                <w:color w:val="000000"/>
                <w:sz w:val="22"/>
                <w:szCs w:val="22"/>
              </w:rPr>
              <w:t>ESM</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DC8C49F" w14:textId="77777777" w:rsidR="006C0704" w:rsidRDefault="006C0704" w:rsidP="00735E4A">
            <w:pPr>
              <w:bidi w:val="0"/>
              <w:jc w:val="center"/>
              <w:rPr>
                <w:rFonts w:ascii="Calibri" w:hAnsi="Calibri" w:cs="Calibri"/>
                <w:color w:val="000000"/>
                <w:sz w:val="22"/>
                <w:szCs w:val="22"/>
                <w:rtl/>
              </w:rPr>
            </w:pPr>
            <w:r>
              <w:rPr>
                <w:rFonts w:ascii="Calibri" w:hAnsi="Calibri" w:cs="Calibri"/>
                <w:color w:val="000000"/>
                <w:sz w:val="22"/>
                <w:szCs w:val="22"/>
              </w:rPr>
              <w:t xml:space="preserve"> X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A2BE9D7" w14:textId="77777777" w:rsidR="006C0704" w:rsidRDefault="006C0704" w:rsidP="00735E4A">
            <w:pPr>
              <w:bidi w:val="0"/>
              <w:jc w:val="center"/>
              <w:rPr>
                <w:rFonts w:ascii="Calibri" w:hAnsi="Calibri" w:cs="Calibri"/>
                <w:color w:val="000000"/>
                <w:sz w:val="22"/>
                <w:szCs w:val="22"/>
              </w:rPr>
            </w:pPr>
            <w:r>
              <w:rPr>
                <w:rFonts w:ascii="Calibri" w:hAnsi="Calibri" w:cs="Calibri"/>
                <w:color w:val="000000"/>
                <w:sz w:val="22"/>
                <w:szCs w:val="22"/>
              </w:rPr>
              <w:t xml:space="preserve"> X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1B6D464" w14:textId="77777777" w:rsidR="006C0704" w:rsidRDefault="006C0704" w:rsidP="00735E4A">
            <w:pPr>
              <w:bidi w:val="0"/>
              <w:jc w:val="center"/>
              <w:rPr>
                <w:rFonts w:ascii="Calibri" w:hAnsi="Calibri" w:cs="Calibri"/>
                <w:color w:val="000000"/>
                <w:sz w:val="22"/>
                <w:szCs w:val="22"/>
              </w:rPr>
            </w:pPr>
            <w:r>
              <w:rPr>
                <w:rFonts w:ascii="Calibri" w:hAnsi="Calibri" w:cs="Calibri"/>
                <w:color w:val="000000"/>
                <w:sz w:val="22"/>
                <w:szCs w:val="22"/>
              </w:rPr>
              <w:t xml:space="preserve"> X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DFEE0C3" w14:textId="77777777" w:rsidR="006C0704" w:rsidRDefault="006C0704" w:rsidP="00735E4A">
            <w:pPr>
              <w:jc w:val="center"/>
              <w:rPr>
                <w:rFonts w:ascii="Calibri" w:hAnsi="Calibri" w:cs="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60169E9" w14:textId="77777777" w:rsidR="006C0704" w:rsidRDefault="006C0704" w:rsidP="00735E4A">
            <w:pPr>
              <w:jc w:val="cente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F48FE04" w14:textId="77777777" w:rsidR="006C0704" w:rsidRDefault="006C0704" w:rsidP="00735E4A">
            <w:pPr>
              <w:bidi w:val="0"/>
              <w:jc w:val="center"/>
              <w:rPr>
                <w:rFonts w:ascii="Calibri" w:hAnsi="Calibri" w:cs="Calibri"/>
                <w:b/>
                <w:bCs/>
                <w:color w:val="000000"/>
                <w:sz w:val="22"/>
                <w:szCs w:val="22"/>
              </w:rPr>
            </w:pPr>
            <w:r>
              <w:rPr>
                <w:rFonts w:ascii="Calibri" w:hAnsi="Calibri" w:cs="Calibri"/>
                <w:b/>
                <w:bCs/>
                <w:color w:val="000000"/>
                <w:sz w:val="22"/>
                <w:szCs w:val="22"/>
              </w:rPr>
              <w:t xml:space="preserve"> 3X </w:t>
            </w:r>
          </w:p>
        </w:tc>
      </w:tr>
      <w:tr w:rsidR="006C0704" w14:paraId="1952D090" w14:textId="77777777" w:rsidTr="00735E4A">
        <w:trPr>
          <w:trHeight w:val="290"/>
        </w:trPr>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7158A125" w14:textId="77777777" w:rsidR="006C0704" w:rsidRDefault="006C0704" w:rsidP="00735E4A">
            <w:pPr>
              <w:jc w:val="center"/>
              <w:rPr>
                <w:rFonts w:ascii="Calibri" w:hAnsi="Calibri" w:cs="Calibri"/>
                <w:b/>
                <w:bCs/>
                <w:color w:val="000000"/>
                <w:sz w:val="22"/>
                <w:szCs w:val="22"/>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702AEC78"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39BEA451"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61B2807B"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17F7CC59"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186727C2" w14:textId="77777777" w:rsidR="006C0704" w:rsidRDefault="006C0704" w:rsidP="00735E4A">
            <w:pPr>
              <w:rPr>
                <w:sz w:val="20"/>
                <w:szCs w:val="20"/>
              </w:rPr>
            </w:pP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486D0482" w14:textId="77777777" w:rsidR="006C0704" w:rsidRDefault="006C0704" w:rsidP="00735E4A">
            <w:pPr>
              <w:rPr>
                <w:sz w:val="20"/>
                <w:szCs w:val="20"/>
              </w:rPr>
            </w:pPr>
          </w:p>
        </w:tc>
      </w:tr>
      <w:tr w:rsidR="006C0704" w14:paraId="0B8127D5" w14:textId="77777777" w:rsidTr="00735E4A">
        <w:trPr>
          <w:trHeight w:val="290"/>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917D5EB" w14:textId="77777777" w:rsidR="006C0704" w:rsidRDefault="006C0704" w:rsidP="00735E4A">
            <w:pPr>
              <w:rPr>
                <w:rFonts w:ascii="Calibri" w:hAnsi="Calibri" w:cs="Calibri"/>
                <w:color w:val="000000"/>
                <w:sz w:val="22"/>
                <w:szCs w:val="22"/>
              </w:rPr>
            </w:pPr>
            <w:proofErr w:type="spellStart"/>
            <w:r>
              <w:rPr>
                <w:rFonts w:ascii="Calibri" w:hAnsi="Calibri" w:cs="Calibri"/>
                <w:color w:val="000000"/>
                <w:sz w:val="22"/>
                <w:szCs w:val="22"/>
                <w:rtl/>
              </w:rPr>
              <w:t>רשיונות</w:t>
            </w:r>
            <w:proofErr w:type="spellEnd"/>
            <w:r>
              <w:rPr>
                <w:rFonts w:ascii="Calibri" w:hAnsi="Calibri" w:cs="Calibri"/>
                <w:color w:val="000000"/>
                <w:sz w:val="22"/>
                <w:szCs w:val="22"/>
                <w:rtl/>
              </w:rPr>
              <w:t xml:space="preserve"> </w:t>
            </w:r>
            <w:r>
              <w:rPr>
                <w:rFonts w:ascii="Calibri" w:hAnsi="Calibri" w:cs="Calibri"/>
                <w:color w:val="000000"/>
                <w:sz w:val="22"/>
                <w:szCs w:val="22"/>
              </w:rPr>
              <w:t>Platinum</w:t>
            </w:r>
            <w:r>
              <w:rPr>
                <w:rFonts w:ascii="Calibri" w:hAnsi="Calibri" w:cs="Calibri"/>
                <w:color w:val="000000"/>
                <w:sz w:val="22"/>
                <w:szCs w:val="22"/>
                <w:rtl/>
              </w:rPr>
              <w:t xml:space="preserve"> לשרתי  </w:t>
            </w:r>
            <w:proofErr w:type="spellStart"/>
            <w:r>
              <w:rPr>
                <w:rFonts w:ascii="Calibri" w:hAnsi="Calibri" w:cs="Calibri"/>
                <w:color w:val="000000"/>
                <w:sz w:val="22"/>
                <w:szCs w:val="22"/>
              </w:rPr>
              <w:t>ElasticSearch</w:t>
            </w:r>
            <w:proofErr w:type="spellEnd"/>
            <w:r>
              <w:rPr>
                <w:rFonts w:ascii="Calibri" w:hAnsi="Calibri" w:cs="Calibri"/>
                <w:color w:val="000000"/>
                <w:sz w:val="22"/>
                <w:szCs w:val="22"/>
              </w:rPr>
              <w:t xml:space="preserve"> (nodes)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276554A" w14:textId="77777777" w:rsidR="006C0704" w:rsidRDefault="006C0704" w:rsidP="00735E4A">
            <w:pPr>
              <w:rPr>
                <w:rFonts w:ascii="Calibri" w:hAnsi="Calibri" w:cs="Calibri"/>
                <w:color w:val="000000"/>
                <w:sz w:val="22"/>
                <w:szCs w:val="22"/>
                <w:rtl/>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0B2C535"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5446D79"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D28B863"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E368A7F"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D6C36DB" w14:textId="77777777" w:rsidR="006C0704" w:rsidRDefault="006C0704" w:rsidP="00735E4A">
            <w:pPr>
              <w:rPr>
                <w:sz w:val="20"/>
                <w:szCs w:val="20"/>
              </w:rPr>
            </w:pPr>
          </w:p>
        </w:tc>
      </w:tr>
      <w:tr w:rsidR="006C0704" w14:paraId="4497DACB" w14:textId="77777777" w:rsidTr="00735E4A">
        <w:trPr>
          <w:trHeight w:val="290"/>
        </w:trPr>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74E1D9A9" w14:textId="77777777" w:rsidR="006C0704" w:rsidRDefault="006C0704" w:rsidP="00735E4A">
            <w:pPr>
              <w:rPr>
                <w:rFonts w:ascii="Calibri" w:hAnsi="Calibri" w:cs="Calibri"/>
                <w:color w:val="000000"/>
                <w:sz w:val="22"/>
                <w:szCs w:val="22"/>
              </w:rPr>
            </w:pPr>
            <w:r>
              <w:rPr>
                <w:rFonts w:ascii="Calibri" w:hAnsi="Calibri" w:cs="Calibri"/>
                <w:color w:val="000000"/>
                <w:sz w:val="22"/>
                <w:szCs w:val="22"/>
                <w:rtl/>
              </w:rPr>
              <w:t>כמות רשיונות נדרשת</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17682CF2" w14:textId="77777777" w:rsidR="006C0704" w:rsidRDefault="006C0704" w:rsidP="00735E4A">
            <w:pPr>
              <w:bidi w:val="0"/>
              <w:jc w:val="right"/>
              <w:rPr>
                <w:rFonts w:ascii="Calibri" w:hAnsi="Calibri" w:cs="Calibri"/>
                <w:color w:val="000000"/>
                <w:sz w:val="22"/>
                <w:szCs w:val="22"/>
                <w:rtl/>
              </w:rPr>
            </w:pPr>
            <w:r>
              <w:rPr>
                <w:rFonts w:ascii="Calibri" w:hAnsi="Calibri" w:cs="Calibri"/>
                <w:color w:val="000000"/>
                <w:sz w:val="22"/>
                <w:szCs w:val="22"/>
              </w:rPr>
              <w:t>6</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1290FFD5" w14:textId="77777777" w:rsidR="006C0704" w:rsidRDefault="006C0704" w:rsidP="00735E4A">
            <w:pPr>
              <w:bidi w:val="0"/>
              <w:jc w:val="right"/>
              <w:rPr>
                <w:rFonts w:ascii="Calibri" w:hAnsi="Calibri" w:cs="Calibri"/>
                <w:color w:val="000000"/>
                <w:sz w:val="22"/>
                <w:szCs w:val="22"/>
              </w:rPr>
            </w:pPr>
            <w:r>
              <w:rPr>
                <w:rFonts w:ascii="Calibri" w:hAnsi="Calibri" w:cs="Calibri"/>
                <w:color w:val="000000"/>
                <w:sz w:val="22"/>
                <w:szCs w:val="22"/>
              </w:rPr>
              <w:t>8</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5FB33F88" w14:textId="77777777" w:rsidR="006C0704" w:rsidRDefault="006C0704" w:rsidP="00735E4A">
            <w:pPr>
              <w:bidi w:val="0"/>
              <w:jc w:val="right"/>
              <w:rPr>
                <w:rFonts w:ascii="Calibri" w:hAnsi="Calibri" w:cs="Calibri"/>
                <w:color w:val="000000"/>
                <w:sz w:val="22"/>
                <w:szCs w:val="22"/>
              </w:rPr>
            </w:pPr>
            <w:r>
              <w:rPr>
                <w:rFonts w:ascii="Calibri" w:hAnsi="Calibri" w:cs="Calibri"/>
                <w:color w:val="000000"/>
                <w:sz w:val="22"/>
                <w:szCs w:val="22"/>
              </w:rPr>
              <w:t>10</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7A99243C" w14:textId="77777777" w:rsidR="006C0704" w:rsidRDefault="006C0704" w:rsidP="00735E4A">
            <w:pPr>
              <w:bidi w:val="0"/>
              <w:jc w:val="right"/>
              <w:rPr>
                <w:rFonts w:ascii="Calibri" w:hAnsi="Calibri" w:cs="Calibri"/>
                <w:color w:val="000000"/>
                <w:sz w:val="22"/>
                <w:szCs w:val="22"/>
              </w:rPr>
            </w:pPr>
            <w:r>
              <w:rPr>
                <w:rFonts w:ascii="Calibri" w:hAnsi="Calibri" w:cs="Calibri"/>
                <w:color w:val="000000"/>
                <w:sz w:val="22"/>
                <w:szCs w:val="22"/>
              </w:rPr>
              <w:t>10</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60101E36" w14:textId="77777777" w:rsidR="006C0704" w:rsidRDefault="006C0704" w:rsidP="00735E4A">
            <w:pPr>
              <w:bidi w:val="0"/>
              <w:jc w:val="right"/>
              <w:rPr>
                <w:rFonts w:ascii="Calibri" w:hAnsi="Calibri" w:cs="Calibri"/>
                <w:color w:val="000000"/>
                <w:sz w:val="22"/>
                <w:szCs w:val="22"/>
              </w:rPr>
            </w:pPr>
            <w:r>
              <w:rPr>
                <w:rFonts w:ascii="Calibri" w:hAnsi="Calibri" w:cs="Calibri"/>
                <w:color w:val="000000"/>
                <w:sz w:val="22"/>
                <w:szCs w:val="22"/>
              </w:rPr>
              <w:t>10</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6563E6BD" w14:textId="77777777" w:rsidR="006C0704" w:rsidRDefault="006C0704" w:rsidP="00735E4A">
            <w:pPr>
              <w:bidi w:val="0"/>
              <w:jc w:val="right"/>
              <w:rPr>
                <w:rFonts w:ascii="Calibri" w:hAnsi="Calibri" w:cs="Calibri"/>
                <w:b/>
                <w:bCs/>
                <w:color w:val="000000"/>
                <w:sz w:val="22"/>
                <w:szCs w:val="22"/>
              </w:rPr>
            </w:pPr>
            <w:r>
              <w:rPr>
                <w:rFonts w:ascii="Calibri" w:hAnsi="Calibri" w:cs="Calibri"/>
                <w:b/>
                <w:bCs/>
                <w:color w:val="000000"/>
                <w:sz w:val="22"/>
                <w:szCs w:val="22"/>
              </w:rPr>
              <w:t>44</w:t>
            </w:r>
          </w:p>
        </w:tc>
      </w:tr>
      <w:tr w:rsidR="006C0704" w14:paraId="785851EF" w14:textId="77777777" w:rsidTr="00735E4A">
        <w:trPr>
          <w:trHeight w:val="290"/>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0B17A70" w14:textId="77777777" w:rsidR="006C0704" w:rsidRDefault="006C0704" w:rsidP="00735E4A">
            <w:pPr>
              <w:jc w:val="right"/>
              <w:rPr>
                <w:rFonts w:ascii="Calibri" w:hAnsi="Calibri" w:cs="Calibri"/>
                <w:b/>
                <w:bCs/>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3B2C241"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BD2E77D"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507A93C"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1F44254"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2A1810F"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8E0EFB2" w14:textId="77777777" w:rsidR="006C0704" w:rsidRDefault="006C0704" w:rsidP="00735E4A">
            <w:pPr>
              <w:rPr>
                <w:sz w:val="20"/>
                <w:szCs w:val="20"/>
              </w:rPr>
            </w:pPr>
          </w:p>
        </w:tc>
      </w:tr>
      <w:tr w:rsidR="006C0704" w14:paraId="0CCD401D" w14:textId="77777777" w:rsidTr="00735E4A">
        <w:trPr>
          <w:trHeight w:val="290"/>
        </w:trPr>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6F4C2898" w14:textId="77777777" w:rsidR="006C0704" w:rsidRDefault="006C0704" w:rsidP="00735E4A">
            <w:pPr>
              <w:rPr>
                <w:rFonts w:ascii="Calibri" w:hAnsi="Calibri" w:cs="Calibri"/>
                <w:color w:val="000000"/>
                <w:sz w:val="22"/>
                <w:szCs w:val="22"/>
              </w:rPr>
            </w:pPr>
            <w:r>
              <w:rPr>
                <w:rFonts w:ascii="Calibri" w:hAnsi="Calibri" w:cs="Calibri"/>
                <w:color w:val="000000"/>
                <w:sz w:val="22"/>
                <w:szCs w:val="22"/>
                <w:rtl/>
              </w:rPr>
              <w:t>שעות עבודה שנתיות (100 שעות לחודש)</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57BE4947" w14:textId="77777777" w:rsidR="006C0704" w:rsidRDefault="006C0704" w:rsidP="00735E4A">
            <w:pPr>
              <w:bidi w:val="0"/>
              <w:rPr>
                <w:rFonts w:ascii="Calibri" w:hAnsi="Calibri" w:cs="Calibri"/>
                <w:color w:val="000000"/>
                <w:sz w:val="22"/>
                <w:szCs w:val="22"/>
                <w:rtl/>
              </w:rPr>
            </w:pPr>
            <w:r>
              <w:rPr>
                <w:rFonts w:ascii="Calibri" w:hAnsi="Calibri" w:cs="Calibri"/>
                <w:color w:val="000000"/>
                <w:sz w:val="22"/>
                <w:szCs w:val="22"/>
              </w:rPr>
              <w:t xml:space="preserve">       1,200 </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3A0DFE96" w14:textId="77777777" w:rsidR="006C0704" w:rsidRDefault="006C0704" w:rsidP="00735E4A">
            <w:pPr>
              <w:bidi w:val="0"/>
              <w:rPr>
                <w:rFonts w:ascii="Calibri" w:hAnsi="Calibri" w:cs="Calibri"/>
                <w:color w:val="000000"/>
                <w:sz w:val="22"/>
                <w:szCs w:val="22"/>
              </w:rPr>
            </w:pPr>
            <w:r>
              <w:rPr>
                <w:rFonts w:ascii="Calibri" w:hAnsi="Calibri" w:cs="Calibri"/>
                <w:color w:val="000000"/>
                <w:sz w:val="22"/>
                <w:szCs w:val="22"/>
              </w:rPr>
              <w:t xml:space="preserve">       1,200 </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45EC9982" w14:textId="77777777" w:rsidR="006C0704" w:rsidRDefault="006C0704" w:rsidP="00735E4A">
            <w:pPr>
              <w:bidi w:val="0"/>
              <w:rPr>
                <w:rFonts w:ascii="Calibri" w:hAnsi="Calibri" w:cs="Calibri"/>
                <w:color w:val="000000"/>
                <w:sz w:val="22"/>
                <w:szCs w:val="22"/>
              </w:rPr>
            </w:pPr>
            <w:r>
              <w:rPr>
                <w:rFonts w:ascii="Calibri" w:hAnsi="Calibri" w:cs="Calibri"/>
                <w:color w:val="000000"/>
                <w:sz w:val="22"/>
                <w:szCs w:val="22"/>
              </w:rPr>
              <w:t xml:space="preserve">       1,200 </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20C9E1FA" w14:textId="77777777" w:rsidR="006C0704" w:rsidRDefault="006C0704" w:rsidP="00735E4A">
            <w:pPr>
              <w:bidi w:val="0"/>
              <w:rPr>
                <w:rFonts w:ascii="Calibri" w:hAnsi="Calibri" w:cs="Calibri"/>
                <w:color w:val="000000"/>
                <w:sz w:val="22"/>
                <w:szCs w:val="22"/>
              </w:rPr>
            </w:pPr>
            <w:r>
              <w:rPr>
                <w:rFonts w:ascii="Calibri" w:hAnsi="Calibri" w:cs="Calibri"/>
                <w:color w:val="000000"/>
                <w:sz w:val="22"/>
                <w:szCs w:val="22"/>
              </w:rPr>
              <w:t xml:space="preserve">       1,200 </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7BEEEDD0" w14:textId="77777777" w:rsidR="006C0704" w:rsidRDefault="006C0704" w:rsidP="00735E4A">
            <w:pPr>
              <w:bidi w:val="0"/>
              <w:rPr>
                <w:rFonts w:ascii="Calibri" w:hAnsi="Calibri" w:cs="Calibri"/>
                <w:color w:val="000000"/>
                <w:sz w:val="22"/>
                <w:szCs w:val="22"/>
              </w:rPr>
            </w:pPr>
            <w:r>
              <w:rPr>
                <w:rFonts w:ascii="Calibri" w:hAnsi="Calibri" w:cs="Calibri"/>
                <w:color w:val="000000"/>
                <w:sz w:val="22"/>
                <w:szCs w:val="22"/>
              </w:rPr>
              <w:t xml:space="preserve">       1,200 </w:t>
            </w:r>
          </w:p>
        </w:tc>
        <w:tc>
          <w:tcPr>
            <w:tcW w:w="0" w:type="auto"/>
            <w:tcBorders>
              <w:top w:val="nil"/>
              <w:left w:val="nil"/>
              <w:bottom w:val="nil"/>
              <w:right w:val="nil"/>
            </w:tcBorders>
            <w:shd w:val="clear" w:color="D9D9D9" w:fill="D9D9D9"/>
            <w:noWrap/>
            <w:tcMar>
              <w:top w:w="15" w:type="dxa"/>
              <w:left w:w="15" w:type="dxa"/>
              <w:bottom w:w="0" w:type="dxa"/>
              <w:right w:w="15" w:type="dxa"/>
            </w:tcMar>
            <w:vAlign w:val="bottom"/>
            <w:hideMark/>
          </w:tcPr>
          <w:p w14:paraId="18263508" w14:textId="77777777" w:rsidR="006C0704" w:rsidRDefault="006C0704" w:rsidP="00735E4A">
            <w:pPr>
              <w:bidi w:val="0"/>
              <w:rPr>
                <w:rFonts w:ascii="Calibri" w:hAnsi="Calibri" w:cs="Calibri"/>
                <w:b/>
                <w:bCs/>
                <w:color w:val="000000"/>
                <w:sz w:val="22"/>
                <w:szCs w:val="22"/>
              </w:rPr>
            </w:pPr>
            <w:r>
              <w:rPr>
                <w:rFonts w:ascii="Calibri" w:hAnsi="Calibri" w:cs="Calibri"/>
                <w:b/>
                <w:bCs/>
                <w:color w:val="000000"/>
                <w:sz w:val="22"/>
                <w:szCs w:val="22"/>
              </w:rPr>
              <w:t xml:space="preserve">      6,000 </w:t>
            </w:r>
          </w:p>
        </w:tc>
      </w:tr>
      <w:tr w:rsidR="006C0704" w14:paraId="0B1D7258" w14:textId="77777777" w:rsidTr="00735E4A">
        <w:trPr>
          <w:trHeight w:val="290"/>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9214199" w14:textId="77777777" w:rsidR="006C0704" w:rsidRDefault="006C0704" w:rsidP="00735E4A">
            <w:pPr>
              <w:rPr>
                <w:rFonts w:ascii="Calibri" w:hAnsi="Calibri" w:cs="Calibri"/>
                <w:b/>
                <w:bCs/>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BDE52BD"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B18F36E"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73F8379"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AA3A1DB"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28533C9" w14:textId="77777777" w:rsidR="006C0704" w:rsidRDefault="006C0704" w:rsidP="00735E4A">
            <w:pP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B208F11" w14:textId="77777777" w:rsidR="006C0704" w:rsidRDefault="006C0704" w:rsidP="00735E4A">
            <w:pPr>
              <w:bidi w:val="0"/>
              <w:rPr>
                <w:rFonts w:ascii="Calibri" w:hAnsi="Calibri" w:cs="Calibri"/>
                <w:b/>
                <w:bCs/>
                <w:color w:val="000000"/>
                <w:sz w:val="22"/>
                <w:szCs w:val="22"/>
              </w:rPr>
            </w:pPr>
            <w:r>
              <w:rPr>
                <w:rFonts w:ascii="Calibri" w:hAnsi="Calibri" w:cs="Calibri"/>
                <w:b/>
                <w:bCs/>
                <w:color w:val="000000"/>
                <w:sz w:val="22"/>
                <w:szCs w:val="22"/>
              </w:rPr>
              <w:t xml:space="preserve">             -   </w:t>
            </w:r>
          </w:p>
        </w:tc>
      </w:tr>
    </w:tbl>
    <w:p w14:paraId="78514276" w14:textId="77777777" w:rsidR="006C0704" w:rsidRDefault="006C0704" w:rsidP="006C0704">
      <w:pPr>
        <w:pStyle w:val="affe"/>
        <w:keepNext/>
        <w:keepLines/>
        <w:widowControl w:val="0"/>
        <w:spacing w:line="360" w:lineRule="auto"/>
        <w:ind w:left="0"/>
        <w:outlineLvl w:val="0"/>
        <w:rPr>
          <w:rFonts w:ascii="David" w:hAnsi="David" w:cs="David"/>
          <w:rtl/>
        </w:rPr>
      </w:pPr>
    </w:p>
    <w:p w14:paraId="1984F8AC" w14:textId="675549F0" w:rsidR="006C0704" w:rsidRDefault="006C0704" w:rsidP="003F4365">
      <w:pPr>
        <w:pStyle w:val="affe"/>
        <w:numPr>
          <w:ilvl w:val="2"/>
          <w:numId w:val="50"/>
        </w:numPr>
        <w:spacing w:before="120" w:after="120" w:line="276" w:lineRule="auto"/>
        <w:jc w:val="both"/>
        <w:rPr>
          <w:rFonts w:ascii="David" w:hAnsi="David" w:cs="David"/>
        </w:rPr>
      </w:pPr>
      <w:r w:rsidRPr="006C0704">
        <w:rPr>
          <w:rFonts w:ascii="David" w:hAnsi="David" w:cs="David"/>
          <w:rtl/>
        </w:rPr>
        <w:t xml:space="preserve">הטבלה לעיל מתארת את כמות רשיונות </w:t>
      </w:r>
      <w:r w:rsidR="003F4365">
        <w:rPr>
          <w:rFonts w:ascii="David" w:hAnsi="David" w:cs="David" w:hint="cs"/>
          <w:rtl/>
        </w:rPr>
        <w:t>ה-</w:t>
      </w:r>
      <w:r w:rsidR="003F4365">
        <w:rPr>
          <w:rFonts w:ascii="David" w:hAnsi="David" w:cs="David" w:hint="cs"/>
        </w:rPr>
        <w:t>ELASTIC</w:t>
      </w:r>
      <w:r w:rsidR="003F4365">
        <w:rPr>
          <w:rFonts w:ascii="David" w:hAnsi="David" w:cs="David" w:hint="cs"/>
          <w:rtl/>
        </w:rPr>
        <w:t xml:space="preserve"> </w:t>
      </w:r>
      <w:r w:rsidRPr="006C0704">
        <w:rPr>
          <w:rFonts w:ascii="David" w:hAnsi="David" w:cs="David"/>
          <w:rtl/>
        </w:rPr>
        <w:t>ואת שעות העבודה הנדרשות לאורך חמש שנות תוקף המכרז</w:t>
      </w:r>
      <w:r w:rsidR="003F4365">
        <w:rPr>
          <w:rFonts w:ascii="David" w:hAnsi="David" w:cs="David" w:hint="cs"/>
          <w:rtl/>
        </w:rPr>
        <w:t>.</w:t>
      </w:r>
    </w:p>
    <w:p w14:paraId="1D449808" w14:textId="43857839" w:rsidR="006C0704" w:rsidRDefault="006C0704" w:rsidP="004F6623">
      <w:pPr>
        <w:pStyle w:val="affe"/>
        <w:numPr>
          <w:ilvl w:val="2"/>
          <w:numId w:val="50"/>
        </w:numPr>
        <w:spacing w:before="120" w:after="120" w:line="276" w:lineRule="auto"/>
        <w:jc w:val="both"/>
        <w:rPr>
          <w:rFonts w:ascii="David" w:hAnsi="David" w:cs="David"/>
        </w:rPr>
      </w:pPr>
      <w:r w:rsidRPr="006C0704">
        <w:rPr>
          <w:rFonts w:ascii="David" w:hAnsi="David" w:cs="David"/>
          <w:rtl/>
        </w:rPr>
        <w:t>הכוונה היא לשלם דמי תחזוקה לארקסייט למשך של עד 3 שנים</w:t>
      </w:r>
      <w:r w:rsidR="00245DA6">
        <w:rPr>
          <w:rFonts w:ascii="David" w:hAnsi="David" w:cs="David" w:hint="cs"/>
          <w:rtl/>
        </w:rPr>
        <w:t xml:space="preserve"> (מתחדש מידי שנה)</w:t>
      </w:r>
      <w:r w:rsidRPr="006C0704">
        <w:rPr>
          <w:rFonts w:ascii="David" w:hAnsi="David" w:cs="David"/>
          <w:rtl/>
        </w:rPr>
        <w:t>. ולשלם רשיונות לשרתי אלסטיק בהתאם לכמות ה</w:t>
      </w:r>
      <w:r w:rsidR="00253F4F">
        <w:rPr>
          <w:rFonts w:ascii="David" w:hAnsi="David" w:cs="David" w:hint="cs"/>
          <w:rtl/>
        </w:rPr>
        <w:t>מ</w:t>
      </w:r>
      <w:r w:rsidRPr="006C0704">
        <w:rPr>
          <w:rFonts w:ascii="David" w:hAnsi="David" w:cs="David"/>
          <w:rtl/>
        </w:rPr>
        <w:t>ופיעה בטבלה.</w:t>
      </w:r>
    </w:p>
    <w:p w14:paraId="356FDB56" w14:textId="18F7F23A" w:rsidR="003F4365" w:rsidRPr="006C0704" w:rsidRDefault="003F4365" w:rsidP="004F6623">
      <w:pPr>
        <w:pStyle w:val="affe"/>
        <w:numPr>
          <w:ilvl w:val="2"/>
          <w:numId w:val="50"/>
        </w:numPr>
        <w:spacing w:before="120" w:after="120" w:line="276" w:lineRule="auto"/>
        <w:jc w:val="both"/>
        <w:rPr>
          <w:rFonts w:ascii="David" w:hAnsi="David" w:cs="David"/>
          <w:rtl/>
        </w:rPr>
      </w:pPr>
      <w:r>
        <w:rPr>
          <w:rFonts w:ascii="David" w:hAnsi="David" w:cs="David" w:hint="cs"/>
          <w:rtl/>
        </w:rPr>
        <w:t>המשרד שומר לעצמו את הזכות להגדלה של 100% בכמות הרשיונות שלעיל, בהתאם לצרכי המשרד.</w:t>
      </w:r>
    </w:p>
    <w:p w14:paraId="6B893190" w14:textId="21D8AD07" w:rsidR="006C0704" w:rsidRPr="006C0704" w:rsidRDefault="003F4365" w:rsidP="004F6623">
      <w:pPr>
        <w:pStyle w:val="affe"/>
        <w:numPr>
          <w:ilvl w:val="2"/>
          <w:numId w:val="50"/>
        </w:numPr>
        <w:spacing w:before="120" w:after="120" w:line="276" w:lineRule="auto"/>
        <w:jc w:val="both"/>
        <w:rPr>
          <w:rFonts w:ascii="David" w:hAnsi="David" w:cs="David"/>
          <w:rtl/>
        </w:rPr>
      </w:pPr>
      <w:r>
        <w:rPr>
          <w:rFonts w:ascii="David" w:hAnsi="David" w:cs="David" w:hint="cs"/>
          <w:rtl/>
        </w:rPr>
        <w:t>הצפי הוא ל</w:t>
      </w:r>
      <w:r w:rsidR="006C0704" w:rsidRPr="006C0704">
        <w:rPr>
          <w:rFonts w:ascii="David" w:hAnsi="David" w:cs="David"/>
          <w:rtl/>
        </w:rPr>
        <w:t xml:space="preserve">עד 100 שעות בחודש לפיתוח ותחזוקת שני המוצרים למשך </w:t>
      </w:r>
      <w:r>
        <w:rPr>
          <w:rFonts w:ascii="David" w:hAnsi="David" w:cs="David" w:hint="cs"/>
          <w:rtl/>
        </w:rPr>
        <w:t>תקופת ההתקשרות.</w:t>
      </w:r>
    </w:p>
    <w:p w14:paraId="2ECEE523" w14:textId="77777777" w:rsidR="003F4365" w:rsidRDefault="003F4365" w:rsidP="003F4365">
      <w:pPr>
        <w:pStyle w:val="affe"/>
        <w:spacing w:before="120" w:after="120" w:line="276" w:lineRule="auto"/>
        <w:ind w:left="360"/>
        <w:jc w:val="both"/>
        <w:rPr>
          <w:rFonts w:ascii="David" w:hAnsi="David" w:cs="David"/>
          <w:b/>
          <w:bCs/>
          <w:color w:val="222222"/>
        </w:rPr>
      </w:pPr>
    </w:p>
    <w:p w14:paraId="24C666C4" w14:textId="1D5A5DD8" w:rsidR="00AD15E8" w:rsidRPr="00AD15E8" w:rsidRDefault="00AD15E8" w:rsidP="00F862D2">
      <w:pPr>
        <w:pStyle w:val="affe"/>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זמני  השירות (חלון קריאה)</w:t>
      </w:r>
    </w:p>
    <w:p w14:paraId="6A613AC0" w14:textId="0B8456BA"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מוקד השירות של הזוכה יספק מענה אנושי גם מעבר לשעות העבודה וימי העבודה הרגילים. השירות יינתן במשך 7 ימים בשבוע, 24 שעות ביממה, בכל ימות השנה</w:t>
      </w:r>
      <w:r>
        <w:rPr>
          <w:rFonts w:ascii="David" w:hAnsi="David" w:cs="David" w:hint="cs"/>
          <w:rtl/>
        </w:rPr>
        <w:t xml:space="preserve"> למעט ימי שבתון</w:t>
      </w:r>
      <w:r w:rsidRPr="00AD15E8">
        <w:rPr>
          <w:rFonts w:ascii="David" w:hAnsi="David" w:cs="David"/>
          <w:rtl/>
        </w:rPr>
        <w:t>.</w:t>
      </w:r>
    </w:p>
    <w:p w14:paraId="2F17D7E1" w14:textId="6EFFD876"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בין השעות 19:00 - 07:00 בימים א' - ה' יסופק מענה בעברית. מעבר לשעות אלה ניתן לספק מענה באנגלית.</w:t>
      </w:r>
    </w:p>
    <w:p w14:paraId="40C19D71" w14:textId="0F0FB535"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זמן ההמתנה המקסימאלי למענה טלפוני לא יעלה על 5 דקות.</w:t>
      </w:r>
    </w:p>
    <w:p w14:paraId="5EC1D58F" w14:textId="68A76F18"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זמן תגובה לפנייה טלפונית על ידי טכנאי שרות (שהינו אדם בעל יכולת טכנית לטיפול בתקלות מורכבות) לא יעלה על 60 דקות מרגע קבלת הפנייה במוקד.</w:t>
      </w:r>
    </w:p>
    <w:p w14:paraId="4D2AC32A" w14:textId="7A5DD870"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זמן השירות יהיה "סביב השעון":</w:t>
      </w:r>
    </w:p>
    <w:p w14:paraId="3105A34A" w14:textId="77777777" w:rsidR="00AD15E8" w:rsidRDefault="00AD15E8" w:rsidP="00F862D2">
      <w:pPr>
        <w:pStyle w:val="affe"/>
        <w:numPr>
          <w:ilvl w:val="2"/>
          <w:numId w:val="50"/>
        </w:numPr>
        <w:spacing w:before="120" w:after="120" w:line="276" w:lineRule="auto"/>
        <w:ind w:left="1380" w:hanging="540"/>
        <w:jc w:val="both"/>
        <w:rPr>
          <w:rFonts w:ascii="David" w:hAnsi="David" w:cs="David"/>
        </w:rPr>
      </w:pPr>
      <w:r w:rsidRPr="00AD15E8">
        <w:rPr>
          <w:rFonts w:ascii="David" w:hAnsi="David" w:cs="David"/>
          <w:rtl/>
        </w:rPr>
        <w:lastRenderedPageBreak/>
        <w:t>עבור קריאה שהתקבלה בכל שעה משעות היממה, יגיע טכנאי בעל סיווג בטחוני כנדרש באתר, תוך 4 שעות ממועד הקריאה, אלא אם כן אושר אחרת על ידי המזמין, לשיקולו הבלעדי.</w:t>
      </w:r>
    </w:p>
    <w:p w14:paraId="6C77CEFD" w14:textId="230479B1" w:rsidR="00AD15E8" w:rsidRDefault="00AD15E8" w:rsidP="00F862D2">
      <w:pPr>
        <w:pStyle w:val="affe"/>
        <w:numPr>
          <w:ilvl w:val="2"/>
          <w:numId w:val="50"/>
        </w:numPr>
        <w:spacing w:before="120" w:after="120" w:line="276" w:lineRule="auto"/>
        <w:ind w:left="1380" w:hanging="540"/>
        <w:jc w:val="both"/>
        <w:rPr>
          <w:rFonts w:ascii="David" w:hAnsi="David" w:cs="David"/>
        </w:rPr>
      </w:pPr>
      <w:r w:rsidRPr="00AD15E8">
        <w:rPr>
          <w:rFonts w:ascii="David" w:hAnsi="David" w:cs="David"/>
          <w:rtl/>
        </w:rPr>
        <w:t>הטכנאי יישאר במשרדי המזמין עד לתיקון התקלה.</w:t>
      </w:r>
    </w:p>
    <w:p w14:paraId="5EE34C83" w14:textId="77777777" w:rsidR="003A3DD8" w:rsidRPr="003A3DD8" w:rsidRDefault="003A3DD8" w:rsidP="00F862D2">
      <w:pPr>
        <w:pStyle w:val="affe"/>
        <w:numPr>
          <w:ilvl w:val="1"/>
          <w:numId w:val="50"/>
        </w:numPr>
        <w:spacing w:before="120" w:after="120" w:line="276" w:lineRule="auto"/>
        <w:jc w:val="both"/>
        <w:rPr>
          <w:rFonts w:ascii="David" w:hAnsi="David" w:cs="David"/>
          <w:rtl/>
        </w:rPr>
      </w:pPr>
      <w:r w:rsidRPr="003A3DD8">
        <w:rPr>
          <w:rFonts w:ascii="David" w:hAnsi="David" w:cs="David"/>
          <w:rtl/>
        </w:rPr>
        <w:t>במקרה של תקלה שאינה משביתה, שתיקונה לא הסתיים בביקור יחיד של טכנאי באתר המזמין, יימשך השירות בביקור שני באתר ביום העסקים הבא. אם התקלה לא תוקנה גם בביקור השני, יסופק זמנית בהשאלה, לא יאוחר מהשעה 17:00 של יום הביקור השני, ציוד הזהה באיכותו לציוד התקול, ללא תוספת מחיר.</w:t>
      </w:r>
    </w:p>
    <w:p w14:paraId="5075F251" w14:textId="77777777" w:rsidR="003A3DD8" w:rsidRPr="003A3DD8" w:rsidRDefault="003A3DD8" w:rsidP="00F862D2">
      <w:pPr>
        <w:pStyle w:val="affe"/>
        <w:numPr>
          <w:ilvl w:val="1"/>
          <w:numId w:val="50"/>
        </w:numPr>
        <w:spacing w:before="120" w:after="120" w:line="276" w:lineRule="auto"/>
        <w:jc w:val="both"/>
        <w:rPr>
          <w:rFonts w:ascii="David" w:hAnsi="David" w:cs="David"/>
          <w:rtl/>
        </w:rPr>
      </w:pPr>
      <w:r w:rsidRPr="003A3DD8">
        <w:rPr>
          <w:rFonts w:ascii="David" w:hAnsi="David" w:cs="David"/>
          <w:rtl/>
        </w:rPr>
        <w:t>כל תקלה שתיקונה לא הסתיים תוך 10 ימי עבודה מיום פתיחת התקלה על ידי המזמין, יוחלף הציוד בציוד חדש, הזהה, או עולה, באיכותו לציוד התקול, באופן קבוע, כולל התקנה והגדרה.</w:t>
      </w:r>
    </w:p>
    <w:p w14:paraId="4B4C9EFE" w14:textId="1004BCD3" w:rsidR="00AD15E8" w:rsidRPr="00AD15E8" w:rsidRDefault="00AD15E8" w:rsidP="00F862D2">
      <w:pPr>
        <w:pStyle w:val="affe"/>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זמני תגובה לפעולות יזומות</w:t>
      </w:r>
    </w:p>
    <w:p w14:paraId="557C6371" w14:textId="7C06D41C"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זמן התגובה עבור פעילות מסוג שדרוגים יזומים קריטיים – עד 96 שעות.</w:t>
      </w:r>
    </w:p>
    <w:p w14:paraId="1FFFD8D8" w14:textId="2D0429A3"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זמן תגובה לחיבור שרת חדש למערכת אחסון בתאום מראש – עד 96 שעות.</w:t>
      </w:r>
    </w:p>
    <w:p w14:paraId="352E946F" w14:textId="13BE289C"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זמן תגובה לשינויים והרחבות נפחי אחסון בתאום מראש – עד 96 שעות.</w:t>
      </w:r>
    </w:p>
    <w:p w14:paraId="5701487B" w14:textId="0128ACB6" w:rsidR="00AD15E8" w:rsidRPr="00AD15E8" w:rsidRDefault="00AD15E8" w:rsidP="00F862D2">
      <w:pPr>
        <w:pStyle w:val="affe"/>
        <w:numPr>
          <w:ilvl w:val="1"/>
          <w:numId w:val="50"/>
        </w:numPr>
        <w:spacing w:before="120" w:after="120" w:line="276" w:lineRule="auto"/>
        <w:jc w:val="both"/>
        <w:rPr>
          <w:rFonts w:ascii="David" w:hAnsi="David" w:cs="David"/>
          <w:rtl/>
        </w:rPr>
      </w:pPr>
      <w:r w:rsidRPr="00AD15E8">
        <w:rPr>
          <w:rFonts w:ascii="David" w:hAnsi="David" w:cs="David"/>
          <w:rtl/>
        </w:rPr>
        <w:t>זמן תגובה לסיוע טכני כללי (ביצוע עותק, שחזור עותק, שילוב מערכות צד שלישי וכדומה) – עד 96 שעות.</w:t>
      </w:r>
    </w:p>
    <w:p w14:paraId="1327F8F3" w14:textId="44FDF3D6" w:rsidR="00AD15E8" w:rsidRPr="00AD15E8" w:rsidRDefault="00AD15E8" w:rsidP="00F862D2">
      <w:pPr>
        <w:pStyle w:val="affe"/>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  פתיחת קריאת שירות</w:t>
      </w:r>
    </w:p>
    <w:p w14:paraId="7F863680" w14:textId="700D9CD9" w:rsidR="00AD15E8" w:rsidRPr="00AD15E8" w:rsidRDefault="00AD15E8" w:rsidP="009B1C6D">
      <w:pPr>
        <w:pStyle w:val="affe"/>
        <w:numPr>
          <w:ilvl w:val="1"/>
          <w:numId w:val="50"/>
        </w:numPr>
        <w:spacing w:before="120" w:after="120" w:line="276" w:lineRule="auto"/>
        <w:jc w:val="both"/>
        <w:rPr>
          <w:rFonts w:ascii="David" w:hAnsi="David" w:cs="David"/>
          <w:rtl/>
        </w:rPr>
      </w:pPr>
      <w:r w:rsidRPr="00AD15E8">
        <w:rPr>
          <w:rFonts w:ascii="David" w:hAnsi="David" w:cs="David"/>
          <w:rtl/>
        </w:rPr>
        <w:t xml:space="preserve">פתיחת קריאת שירות תתבצע על ידי אחד מחברי הצוותים הטכנולוגיים או צוות דלפק הסיוע של </w:t>
      </w:r>
      <w:r w:rsidR="009B1C6D">
        <w:rPr>
          <w:rFonts w:ascii="David" w:hAnsi="David" w:cs="David" w:hint="cs"/>
          <w:rtl/>
        </w:rPr>
        <w:t>המשרד</w:t>
      </w:r>
      <w:r w:rsidRPr="00AD15E8">
        <w:rPr>
          <w:rFonts w:ascii="David" w:hAnsi="David" w:cs="David"/>
          <w:rtl/>
        </w:rPr>
        <w:t>. הקריאה תכלול, בין היתר, את הפרטים הבאים: האתר, מהות התקלה ורמת הקריטיות של התקלה.</w:t>
      </w:r>
    </w:p>
    <w:p w14:paraId="5AE5BD7E" w14:textId="27B81204" w:rsidR="00AD15E8" w:rsidRPr="00AD15E8" w:rsidRDefault="00AD15E8" w:rsidP="009B1C6D">
      <w:pPr>
        <w:pStyle w:val="affe"/>
        <w:numPr>
          <w:ilvl w:val="1"/>
          <w:numId w:val="50"/>
        </w:numPr>
        <w:spacing w:before="120" w:after="120" w:line="276" w:lineRule="auto"/>
        <w:jc w:val="both"/>
        <w:rPr>
          <w:rFonts w:ascii="David" w:hAnsi="David" w:cs="David"/>
          <w:rtl/>
        </w:rPr>
      </w:pPr>
      <w:r w:rsidRPr="00AD15E8">
        <w:rPr>
          <w:rFonts w:ascii="David" w:hAnsi="David" w:cs="David"/>
          <w:rtl/>
        </w:rPr>
        <w:t xml:space="preserve">לאחר פתיחת קריאת השירות יעמדו בעלי תפקידים </w:t>
      </w:r>
      <w:r w:rsidR="009B1C6D">
        <w:rPr>
          <w:rFonts w:ascii="David" w:hAnsi="David" w:cs="David" w:hint="cs"/>
          <w:rtl/>
        </w:rPr>
        <w:t>במשרד</w:t>
      </w:r>
      <w:r w:rsidR="009B1C6D" w:rsidRPr="00AD15E8">
        <w:rPr>
          <w:rFonts w:ascii="David" w:hAnsi="David" w:cs="David"/>
          <w:rtl/>
        </w:rPr>
        <w:t xml:space="preserve"> </w:t>
      </w:r>
      <w:r w:rsidRPr="00AD15E8">
        <w:rPr>
          <w:rFonts w:ascii="David" w:hAnsi="David" w:cs="David"/>
          <w:rtl/>
        </w:rPr>
        <w:t xml:space="preserve">לרשותו של הספק, כדי לתת הסברים ופרטים נוספים וכן להתייעצות בנושא התקלה, ולספק תינתן אפשרות להדריך בעל תפקיד </w:t>
      </w:r>
      <w:r w:rsidR="009B1C6D">
        <w:rPr>
          <w:rFonts w:ascii="David" w:hAnsi="David" w:cs="David" w:hint="cs"/>
          <w:rtl/>
        </w:rPr>
        <w:t>במשרד</w:t>
      </w:r>
      <w:r w:rsidR="009B1C6D" w:rsidRPr="00AD15E8">
        <w:rPr>
          <w:rFonts w:ascii="David" w:hAnsi="David" w:cs="David"/>
          <w:rtl/>
        </w:rPr>
        <w:t xml:space="preserve"> </w:t>
      </w:r>
      <w:r w:rsidRPr="00AD15E8">
        <w:rPr>
          <w:rFonts w:ascii="David" w:hAnsi="David" w:cs="David"/>
          <w:rtl/>
        </w:rPr>
        <w:t>בניסיון לפתור את התקלה מרחוק.</w:t>
      </w:r>
    </w:p>
    <w:p w14:paraId="69884618" w14:textId="419858E4" w:rsidR="003A3DD8" w:rsidRDefault="003A3DD8" w:rsidP="00F862D2">
      <w:pPr>
        <w:pStyle w:val="affe"/>
        <w:numPr>
          <w:ilvl w:val="0"/>
          <w:numId w:val="50"/>
        </w:numPr>
        <w:spacing w:before="120" w:after="120" w:line="276" w:lineRule="auto"/>
        <w:jc w:val="both"/>
        <w:rPr>
          <w:rFonts w:ascii="David" w:hAnsi="David" w:cs="David"/>
          <w:b/>
          <w:bCs/>
          <w:color w:val="222222"/>
        </w:rPr>
      </w:pPr>
      <w:r>
        <w:rPr>
          <w:rFonts w:ascii="David" w:hAnsi="David" w:cs="David" w:hint="cs"/>
          <w:b/>
          <w:bCs/>
          <w:color w:val="222222"/>
          <w:rtl/>
        </w:rPr>
        <w:t>דרישות מאנשי הצוות למתן השירות</w:t>
      </w:r>
    </w:p>
    <w:p w14:paraId="7E8E0C82" w14:textId="3CD2C2BE" w:rsidR="003A3DD8" w:rsidRDefault="003A3DD8" w:rsidP="00F862D2">
      <w:pPr>
        <w:pStyle w:val="affe"/>
        <w:numPr>
          <w:ilvl w:val="1"/>
          <w:numId w:val="50"/>
        </w:numPr>
        <w:spacing w:before="120" w:after="120" w:line="276" w:lineRule="auto"/>
        <w:jc w:val="both"/>
        <w:rPr>
          <w:rFonts w:ascii="David" w:hAnsi="David" w:cs="David"/>
        </w:rPr>
      </w:pPr>
      <w:r>
        <w:rPr>
          <w:rFonts w:ascii="David" w:hAnsi="David" w:cs="David" w:hint="cs"/>
          <w:rtl/>
        </w:rPr>
        <w:lastRenderedPageBreak/>
        <w:t>אנשי הצוות שיועמדו למתן השירות יידרשו לאמור להלן לפחות:</w:t>
      </w:r>
    </w:p>
    <w:p w14:paraId="0C20AC4B" w14:textId="6F1E774C"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hint="cs"/>
          <w:rtl/>
        </w:rPr>
        <w:t>ני</w:t>
      </w:r>
      <w:r w:rsidRPr="003A3DD8">
        <w:rPr>
          <w:rFonts w:ascii="David" w:hAnsi="David" w:cs="David"/>
          <w:rtl/>
        </w:rPr>
        <w:t>תוח מעמיק של מידע המתקבל מכלל המערכות המנוטרות (</w:t>
      </w:r>
      <w:r w:rsidRPr="003A3DD8">
        <w:rPr>
          <w:rFonts w:ascii="David" w:hAnsi="David" w:cs="David"/>
        </w:rPr>
        <w:t>HUNTING</w:t>
      </w:r>
      <w:r w:rsidRPr="003A3DD8">
        <w:rPr>
          <w:rFonts w:ascii="David" w:hAnsi="David" w:cs="David"/>
          <w:rtl/>
        </w:rPr>
        <w:t>)</w:t>
      </w:r>
      <w:r>
        <w:rPr>
          <w:rFonts w:ascii="David" w:hAnsi="David" w:cs="David" w:hint="cs"/>
          <w:rtl/>
        </w:rPr>
        <w:t>.</w:t>
      </w:r>
    </w:p>
    <w:p w14:paraId="5C7E7F9A" w14:textId="3AE978F1"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rtl/>
        </w:rPr>
        <w:t>תחקור וניתוח מעמיק של התרעות המתקבלות במרכז הניטור </w:t>
      </w:r>
      <w:r w:rsidRPr="003A3DD8">
        <w:rPr>
          <w:rFonts w:ascii="David" w:hAnsi="David" w:cs="David"/>
        </w:rPr>
        <w:t>SOC</w:t>
      </w:r>
      <w:r>
        <w:rPr>
          <w:rFonts w:ascii="David" w:hAnsi="David" w:cs="David" w:hint="cs"/>
          <w:rtl/>
        </w:rPr>
        <w:t>.</w:t>
      </w:r>
    </w:p>
    <w:p w14:paraId="7BF22649" w14:textId="63E1CA41"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rtl/>
        </w:rPr>
        <w:t>אפיון וכתיבת חוקים וקורלציות בין סוגי מידע שונים המתקבלים ממגוון המערכות המנוטרות</w:t>
      </w:r>
      <w:r>
        <w:rPr>
          <w:rFonts w:ascii="David" w:hAnsi="David" w:cs="David" w:hint="cs"/>
          <w:rtl/>
        </w:rPr>
        <w:t>.</w:t>
      </w:r>
    </w:p>
    <w:p w14:paraId="13B3BB94" w14:textId="229F37DF"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rtl/>
        </w:rPr>
        <w:t>אפיון וכתיבת בקרות וניטורים לתהליכים עסקיים ובניית בקרות פרו-אקטיביות</w:t>
      </w:r>
      <w:r>
        <w:rPr>
          <w:rFonts w:ascii="David" w:hAnsi="David" w:cs="David" w:hint="cs"/>
          <w:rtl/>
        </w:rPr>
        <w:t>.</w:t>
      </w:r>
    </w:p>
    <w:p w14:paraId="712FD662" w14:textId="1C35C56E"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rtl/>
        </w:rPr>
        <w:t>אפיון וכתיבת דוחות ודשבורדים לזיהוי מגמות וחריגות</w:t>
      </w:r>
      <w:r>
        <w:rPr>
          <w:rFonts w:ascii="David" w:hAnsi="David" w:cs="David" w:hint="cs"/>
          <w:rtl/>
        </w:rPr>
        <w:t>.</w:t>
      </w:r>
    </w:p>
    <w:p w14:paraId="53406197" w14:textId="20D85224"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rtl/>
        </w:rPr>
        <w:t>שילוב דיווחי מודיעין סייבר בתהליכי הניטור והבקרה</w:t>
      </w:r>
      <w:r>
        <w:rPr>
          <w:rFonts w:ascii="David" w:hAnsi="David" w:cs="David" w:hint="cs"/>
          <w:rtl/>
        </w:rPr>
        <w:t>.</w:t>
      </w:r>
    </w:p>
    <w:p w14:paraId="67ECBE96" w14:textId="4FFCECD9"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rtl/>
        </w:rPr>
        <w:t>תחזוקת מערכת ה </w:t>
      </w:r>
      <w:r w:rsidRPr="003A3DD8">
        <w:rPr>
          <w:rFonts w:ascii="David" w:hAnsi="David" w:cs="David"/>
        </w:rPr>
        <w:t>SIEM</w:t>
      </w:r>
      <w:r>
        <w:rPr>
          <w:rFonts w:ascii="David" w:hAnsi="David" w:cs="David" w:hint="cs"/>
          <w:rtl/>
        </w:rPr>
        <w:t>.</w:t>
      </w:r>
    </w:p>
    <w:p w14:paraId="00586D71" w14:textId="52E2A498" w:rsidR="003A3DD8" w:rsidRPr="003A3DD8" w:rsidRDefault="003A3DD8" w:rsidP="00F862D2">
      <w:pPr>
        <w:pStyle w:val="affe"/>
        <w:numPr>
          <w:ilvl w:val="2"/>
          <w:numId w:val="50"/>
        </w:numPr>
        <w:spacing w:before="120" w:after="120" w:line="276" w:lineRule="auto"/>
        <w:ind w:left="1380" w:hanging="540"/>
        <w:jc w:val="both"/>
        <w:rPr>
          <w:rFonts w:ascii="David" w:hAnsi="David" w:cs="David"/>
          <w:rtl/>
        </w:rPr>
      </w:pPr>
      <w:r w:rsidRPr="003A3DD8">
        <w:rPr>
          <w:rFonts w:ascii="David" w:hAnsi="David" w:cs="David"/>
          <w:rtl/>
        </w:rPr>
        <w:t>הגדרת חיבורים למערכות האבטחה ורכיבי הרשת השונים</w:t>
      </w:r>
      <w:r>
        <w:rPr>
          <w:rFonts w:ascii="David" w:hAnsi="David" w:cs="David" w:hint="cs"/>
          <w:rtl/>
        </w:rPr>
        <w:t>.</w:t>
      </w:r>
    </w:p>
    <w:p w14:paraId="285979AB" w14:textId="4077217D" w:rsidR="003A3DD8" w:rsidRPr="003A3DD8" w:rsidRDefault="003A3DD8" w:rsidP="00F862D2">
      <w:pPr>
        <w:pStyle w:val="affe"/>
        <w:numPr>
          <w:ilvl w:val="1"/>
          <w:numId w:val="50"/>
        </w:numPr>
        <w:spacing w:before="120" w:after="120" w:line="276" w:lineRule="auto"/>
        <w:jc w:val="both"/>
        <w:rPr>
          <w:rFonts w:ascii="David" w:hAnsi="David" w:cs="David"/>
        </w:rPr>
      </w:pPr>
      <w:r w:rsidRPr="003A3DD8">
        <w:rPr>
          <w:rFonts w:ascii="David" w:hAnsi="David" w:cs="David" w:hint="cs"/>
          <w:rtl/>
        </w:rPr>
        <w:t xml:space="preserve">הספק יעמיד נותן שירות אחד לכל מוצר, </w:t>
      </w:r>
      <w:r w:rsidR="007029AF">
        <w:rPr>
          <w:rFonts w:ascii="David" w:hAnsi="David" w:cs="David" w:hint="cs"/>
          <w:rtl/>
        </w:rPr>
        <w:t>תוך לא יאוחר מ-7 ימים ממועד חתימת המשרד על ההסכם</w:t>
      </w:r>
      <w:r w:rsidRPr="003A3DD8">
        <w:rPr>
          <w:rFonts w:ascii="David" w:hAnsi="David" w:cs="David" w:hint="cs"/>
          <w:rtl/>
        </w:rPr>
        <w:t>כאשר אין מניעה להעמיד את אותו נותן שירות למספר מוצרים ובלבד שעומד בדרישות הבאות:</w:t>
      </w:r>
    </w:p>
    <w:p w14:paraId="5D852B91" w14:textId="73F0366F" w:rsidR="003F4365" w:rsidRDefault="003F4365" w:rsidP="00557C70">
      <w:pPr>
        <w:pStyle w:val="affe"/>
        <w:numPr>
          <w:ilvl w:val="2"/>
          <w:numId w:val="50"/>
        </w:numPr>
        <w:spacing w:before="120" w:after="120" w:line="276" w:lineRule="auto"/>
        <w:ind w:left="1380" w:hanging="540"/>
        <w:jc w:val="both"/>
        <w:rPr>
          <w:rFonts w:ascii="David" w:hAnsi="David" w:cs="David"/>
          <w:rtl/>
        </w:rPr>
      </w:pPr>
      <w:r>
        <w:rPr>
          <w:rFonts w:ascii="David" w:hAnsi="David" w:cs="David" w:hint="cs"/>
          <w:rtl/>
        </w:rPr>
        <w:t xml:space="preserve">נותן השרות </w:t>
      </w:r>
      <w:r w:rsidR="00E95928">
        <w:rPr>
          <w:rFonts w:ascii="David" w:hAnsi="David" w:cs="David" w:hint="cs"/>
          <w:rtl/>
        </w:rPr>
        <w:t xml:space="preserve">למוצר </w:t>
      </w:r>
      <w:r w:rsidR="00E95928">
        <w:rPr>
          <w:rFonts w:ascii="David" w:hAnsi="David" w:cs="David" w:hint="cs"/>
        </w:rPr>
        <w:t>ELASTIC</w:t>
      </w:r>
      <w:r w:rsidR="00E95928">
        <w:rPr>
          <w:rFonts w:ascii="David" w:hAnsi="David" w:cs="David" w:hint="cs"/>
          <w:rtl/>
        </w:rPr>
        <w:t xml:space="preserve"> </w:t>
      </w:r>
      <w:r>
        <w:rPr>
          <w:rFonts w:ascii="David" w:hAnsi="David" w:cs="David" w:hint="cs"/>
          <w:rtl/>
        </w:rPr>
        <w:t xml:space="preserve">יהיה לפחות בעל הסמכה של </w:t>
      </w:r>
      <w:r w:rsidRPr="0032282A">
        <w:rPr>
          <w:rFonts w:ascii="David" w:hAnsi="David" w:cs="David"/>
        </w:rPr>
        <w:t>Elasticsearch Engineer I</w:t>
      </w:r>
    </w:p>
    <w:p w14:paraId="58E54C64" w14:textId="5F6A792E" w:rsidR="003F4365" w:rsidRDefault="006B22CE" w:rsidP="007875C2">
      <w:pPr>
        <w:pStyle w:val="affe"/>
        <w:numPr>
          <w:ilvl w:val="2"/>
          <w:numId w:val="50"/>
        </w:numPr>
        <w:spacing w:before="120" w:after="120" w:line="276" w:lineRule="auto"/>
        <w:ind w:left="1380" w:hanging="540"/>
        <w:jc w:val="both"/>
        <w:rPr>
          <w:rFonts w:ascii="David" w:hAnsi="David" w:cs="David"/>
        </w:rPr>
      </w:pPr>
      <w:r>
        <w:rPr>
          <w:rFonts w:ascii="David" w:hAnsi="David" w:cs="David" w:hint="cs"/>
          <w:rtl/>
        </w:rPr>
        <w:t xml:space="preserve">הספק או קבלן המשנה יעסיקו לפחות </w:t>
      </w:r>
      <w:r w:rsidR="003F4365">
        <w:rPr>
          <w:rFonts w:ascii="David" w:hAnsi="David" w:cs="David" w:hint="cs"/>
          <w:rtl/>
        </w:rPr>
        <w:t xml:space="preserve">בעל הסמכת </w:t>
      </w:r>
      <w:r w:rsidR="003F4365" w:rsidRPr="00EE7BDB">
        <w:rPr>
          <w:rFonts w:ascii="David" w:hAnsi="David" w:cs="David"/>
        </w:rPr>
        <w:t>Elasticsearch Engineer I</w:t>
      </w:r>
      <w:r w:rsidR="003F4365">
        <w:rPr>
          <w:rFonts w:ascii="David" w:hAnsi="David" w:cs="David" w:hint="cs"/>
        </w:rPr>
        <w:t>I</w:t>
      </w:r>
      <w:r w:rsidR="00E95928">
        <w:rPr>
          <w:rFonts w:ascii="David" w:hAnsi="David" w:cs="David" w:hint="cs"/>
          <w:rtl/>
        </w:rPr>
        <w:t xml:space="preserve"> </w:t>
      </w:r>
      <w:r>
        <w:rPr>
          <w:rFonts w:ascii="David" w:hAnsi="David" w:cs="David" w:hint="cs"/>
          <w:rtl/>
        </w:rPr>
        <w:t xml:space="preserve">אחד </w:t>
      </w:r>
      <w:r w:rsidR="00E95928">
        <w:rPr>
          <w:rFonts w:ascii="David" w:hAnsi="David" w:cs="David" w:hint="cs"/>
          <w:rtl/>
        </w:rPr>
        <w:t xml:space="preserve">אשר יוכל לתת שירות </w:t>
      </w:r>
      <w:r w:rsidR="00390D57">
        <w:rPr>
          <w:rFonts w:ascii="David" w:hAnsi="David" w:cs="David" w:hint="cs"/>
          <w:rtl/>
        </w:rPr>
        <w:t>/ יעוץ במידת הצורך</w:t>
      </w:r>
      <w:r w:rsidR="00E95928">
        <w:rPr>
          <w:rFonts w:ascii="David" w:hAnsi="David" w:cs="David" w:hint="cs"/>
          <w:rtl/>
        </w:rPr>
        <w:t>.</w:t>
      </w:r>
    </w:p>
    <w:p w14:paraId="6FB075B0" w14:textId="4C8BDD6F" w:rsidR="003F4365" w:rsidRDefault="003F4365" w:rsidP="00557C70">
      <w:pPr>
        <w:pStyle w:val="affe"/>
        <w:numPr>
          <w:ilvl w:val="2"/>
          <w:numId w:val="50"/>
        </w:numPr>
        <w:spacing w:before="120" w:after="120" w:line="276" w:lineRule="auto"/>
        <w:ind w:left="1380" w:hanging="540"/>
        <w:jc w:val="both"/>
        <w:rPr>
          <w:rFonts w:ascii="David" w:hAnsi="David" w:cs="David"/>
          <w:rtl/>
        </w:rPr>
      </w:pPr>
      <w:r>
        <w:rPr>
          <w:rFonts w:ascii="David" w:hAnsi="David" w:cs="David" w:hint="cs"/>
          <w:rtl/>
        </w:rPr>
        <w:t>ב</w:t>
      </w:r>
      <w:r w:rsidR="00E95928">
        <w:rPr>
          <w:rFonts w:ascii="David" w:hAnsi="David" w:cs="David" w:hint="cs"/>
          <w:rtl/>
        </w:rPr>
        <w:t>מוצר</w:t>
      </w:r>
      <w:r>
        <w:rPr>
          <w:rFonts w:ascii="David" w:hAnsi="David" w:cs="David" w:hint="cs"/>
          <w:rtl/>
        </w:rPr>
        <w:t xml:space="preserve"> ה</w:t>
      </w:r>
      <w:r w:rsidR="00E95928">
        <w:rPr>
          <w:rFonts w:ascii="David" w:hAnsi="David" w:cs="David" w:hint="cs"/>
          <w:rtl/>
        </w:rPr>
        <w:t>-</w:t>
      </w:r>
      <w:proofErr w:type="spellStart"/>
      <w:r>
        <w:rPr>
          <w:rFonts w:ascii="David" w:hAnsi="David" w:cs="David"/>
        </w:rPr>
        <w:t>Arcsight</w:t>
      </w:r>
      <w:proofErr w:type="spellEnd"/>
      <w:r>
        <w:rPr>
          <w:rFonts w:ascii="David" w:hAnsi="David" w:cs="David"/>
        </w:rPr>
        <w:t xml:space="preserve"> </w:t>
      </w:r>
      <w:r>
        <w:rPr>
          <w:rFonts w:ascii="David" w:hAnsi="David" w:cs="David" w:hint="cs"/>
        </w:rPr>
        <w:t xml:space="preserve"> </w:t>
      </w:r>
      <w:r>
        <w:rPr>
          <w:rFonts w:ascii="David" w:hAnsi="David" w:cs="David" w:hint="cs"/>
          <w:rtl/>
        </w:rPr>
        <w:t xml:space="preserve"> נותן השרות יהיה בעל הסמכה של </w:t>
      </w:r>
      <w:r w:rsidRPr="00314CE0">
        <w:rPr>
          <w:rFonts w:ascii="David" w:hAnsi="David" w:cs="David"/>
        </w:rPr>
        <w:t>Micro Focus Certified Professional</w:t>
      </w:r>
      <w:r w:rsidR="00E95928">
        <w:rPr>
          <w:rFonts w:ascii="David" w:hAnsi="David" w:cs="David" w:hint="cs"/>
          <w:rtl/>
        </w:rPr>
        <w:t>.</w:t>
      </w:r>
      <w:r w:rsidR="006B22CE">
        <w:rPr>
          <w:rFonts w:ascii="David" w:hAnsi="David" w:cs="David" w:hint="cs"/>
          <w:rtl/>
        </w:rPr>
        <w:t xml:space="preserve"> </w:t>
      </w:r>
    </w:p>
    <w:p w14:paraId="5F9FC737" w14:textId="318EBEEC" w:rsidR="003F4365" w:rsidRDefault="00390D57" w:rsidP="00557C70">
      <w:pPr>
        <w:pStyle w:val="affe"/>
        <w:numPr>
          <w:ilvl w:val="2"/>
          <w:numId w:val="50"/>
        </w:numPr>
        <w:spacing w:before="120" w:after="120" w:line="276" w:lineRule="auto"/>
        <w:ind w:left="1380" w:hanging="540"/>
        <w:jc w:val="both"/>
        <w:rPr>
          <w:rFonts w:ascii="David" w:hAnsi="David" w:cs="David"/>
          <w:rtl/>
        </w:rPr>
      </w:pPr>
      <w:r>
        <w:rPr>
          <w:rFonts w:ascii="David" w:hAnsi="David" w:cs="David" w:hint="cs"/>
          <w:rtl/>
        </w:rPr>
        <w:t xml:space="preserve">הספק או קבלן המשנה יעסיקו לפחות </w:t>
      </w:r>
      <w:r w:rsidR="003F4365" w:rsidRPr="00314CE0">
        <w:rPr>
          <w:rFonts w:ascii="David" w:hAnsi="David" w:cs="David"/>
        </w:rPr>
        <w:t>Micro Focus Certified Expert</w:t>
      </w:r>
      <w:r>
        <w:rPr>
          <w:rFonts w:ascii="David" w:hAnsi="David" w:cs="David" w:hint="cs"/>
          <w:rtl/>
        </w:rPr>
        <w:t xml:space="preserve"> אחד שיהיה זמין למתן תמיכה / יעוץ במידת הצורך</w:t>
      </w:r>
      <w:r w:rsidR="00E95928">
        <w:rPr>
          <w:rFonts w:ascii="David" w:hAnsi="David" w:cs="David" w:hint="cs"/>
          <w:rtl/>
        </w:rPr>
        <w:t>.</w:t>
      </w:r>
    </w:p>
    <w:p w14:paraId="43E645AE" w14:textId="52ACD1F2" w:rsidR="00E03A4F" w:rsidRDefault="00390D57" w:rsidP="00830481">
      <w:pPr>
        <w:pStyle w:val="affe"/>
        <w:numPr>
          <w:ilvl w:val="2"/>
          <w:numId w:val="50"/>
        </w:numPr>
        <w:spacing w:before="120" w:after="120" w:line="276" w:lineRule="auto"/>
        <w:jc w:val="both"/>
        <w:rPr>
          <w:rFonts w:ascii="David" w:hAnsi="David" w:cs="David"/>
        </w:rPr>
      </w:pPr>
      <w:r>
        <w:rPr>
          <w:rFonts w:ascii="David" w:hAnsi="David" w:cs="David" w:hint="cs"/>
          <w:rtl/>
        </w:rPr>
        <w:t xml:space="preserve">נותן השרות </w:t>
      </w:r>
      <w:r w:rsidR="00E03A4F">
        <w:rPr>
          <w:rFonts w:ascii="David" w:hAnsi="David" w:cs="David" w:hint="cs"/>
          <w:rtl/>
        </w:rPr>
        <w:t xml:space="preserve">סיים </w:t>
      </w:r>
      <w:r w:rsidR="00E03A4F" w:rsidRPr="00E03A4F">
        <w:rPr>
          <w:rFonts w:ascii="David" w:hAnsi="David" w:cs="David"/>
          <w:rtl/>
        </w:rPr>
        <w:t>קורס</w:t>
      </w:r>
      <w:r w:rsidR="00E03A4F">
        <w:rPr>
          <w:rFonts w:ascii="David" w:hAnsi="David" w:cs="David" w:hint="cs"/>
          <w:rtl/>
        </w:rPr>
        <w:t xml:space="preserve"> ו/או</w:t>
      </w:r>
      <w:r w:rsidR="00E03A4F" w:rsidRPr="00E03A4F">
        <w:rPr>
          <w:rFonts w:ascii="David" w:hAnsi="David" w:cs="David"/>
          <w:rtl/>
        </w:rPr>
        <w:t xml:space="preserve"> הסמכ</w:t>
      </w:r>
      <w:r w:rsidR="00E03A4F">
        <w:rPr>
          <w:rFonts w:ascii="David" w:hAnsi="David" w:cs="David" w:hint="cs"/>
          <w:rtl/>
        </w:rPr>
        <w:t>ה</w:t>
      </w:r>
      <w:r w:rsidR="00E03A4F" w:rsidRPr="00E03A4F">
        <w:rPr>
          <w:rFonts w:ascii="David" w:hAnsi="David" w:cs="David"/>
          <w:rtl/>
        </w:rPr>
        <w:t> ספציפי</w:t>
      </w:r>
      <w:r w:rsidR="00E03A4F">
        <w:rPr>
          <w:rFonts w:ascii="David" w:hAnsi="David" w:cs="David" w:hint="cs"/>
          <w:rtl/>
        </w:rPr>
        <w:t>ת</w:t>
      </w:r>
      <w:r w:rsidR="00E03A4F" w:rsidRPr="00E03A4F">
        <w:rPr>
          <w:rFonts w:ascii="David" w:hAnsi="David" w:cs="David"/>
          <w:rtl/>
        </w:rPr>
        <w:t xml:space="preserve"> למוצר ה</w:t>
      </w:r>
      <w:r w:rsidR="00E03A4F">
        <w:rPr>
          <w:rFonts w:ascii="David" w:hAnsi="David" w:cs="David" w:hint="cs"/>
          <w:rtl/>
        </w:rPr>
        <w:t>-</w:t>
      </w:r>
      <w:r w:rsidR="00E03A4F" w:rsidRPr="00E03A4F">
        <w:rPr>
          <w:rFonts w:ascii="David" w:hAnsi="David" w:cs="David"/>
          <w:rtl/>
        </w:rPr>
        <w:t> </w:t>
      </w:r>
      <w:r w:rsidR="00E03A4F" w:rsidRPr="00E03A4F">
        <w:rPr>
          <w:rFonts w:ascii="David" w:hAnsi="David" w:cs="David"/>
        </w:rPr>
        <w:t>SIEM</w:t>
      </w:r>
      <w:r w:rsidR="00E03A4F" w:rsidRPr="00E03A4F">
        <w:rPr>
          <w:rFonts w:ascii="David" w:hAnsi="David" w:cs="David"/>
          <w:rtl/>
        </w:rPr>
        <w:t> </w:t>
      </w:r>
      <w:r w:rsidR="00E03A4F">
        <w:rPr>
          <w:rFonts w:ascii="David" w:hAnsi="David" w:cs="David" w:hint="cs"/>
          <w:rtl/>
        </w:rPr>
        <w:t>אשר הוא נדרש לתת שירות לגביו.</w:t>
      </w:r>
    </w:p>
    <w:p w14:paraId="7DA63695" w14:textId="4C3F3DB9" w:rsidR="00E03A4F" w:rsidRDefault="00390D57" w:rsidP="00830481">
      <w:pPr>
        <w:pStyle w:val="affe"/>
        <w:numPr>
          <w:ilvl w:val="2"/>
          <w:numId w:val="50"/>
        </w:numPr>
        <w:spacing w:before="120" w:after="120" w:line="276" w:lineRule="auto"/>
        <w:rPr>
          <w:rFonts w:ascii="David" w:hAnsi="David" w:cs="David"/>
        </w:rPr>
      </w:pPr>
      <w:r>
        <w:rPr>
          <w:rFonts w:ascii="David" w:hAnsi="David" w:cs="David" w:hint="cs"/>
          <w:rtl/>
        </w:rPr>
        <w:lastRenderedPageBreak/>
        <w:t xml:space="preserve">נותן השרות </w:t>
      </w:r>
      <w:r w:rsidR="00E03A4F">
        <w:rPr>
          <w:rFonts w:ascii="David" w:hAnsi="David" w:cs="David" w:hint="cs"/>
          <w:rtl/>
        </w:rPr>
        <w:t xml:space="preserve">סיים </w:t>
      </w:r>
      <w:r w:rsidR="00E03A4F" w:rsidRPr="00E03A4F">
        <w:rPr>
          <w:rFonts w:ascii="David" w:hAnsi="David" w:cs="David"/>
          <w:rtl/>
        </w:rPr>
        <w:t>קורס</w:t>
      </w:r>
      <w:r w:rsidR="00E03A4F">
        <w:rPr>
          <w:rFonts w:ascii="David" w:hAnsi="David" w:cs="David" w:hint="cs"/>
          <w:rtl/>
        </w:rPr>
        <w:t xml:space="preserve"> ו/או</w:t>
      </w:r>
      <w:r w:rsidR="00E03A4F" w:rsidRPr="00E03A4F">
        <w:rPr>
          <w:rFonts w:ascii="David" w:hAnsi="David" w:cs="David"/>
          <w:rtl/>
        </w:rPr>
        <w:t xml:space="preserve"> הסמכ</w:t>
      </w:r>
      <w:r w:rsidR="00E03A4F">
        <w:rPr>
          <w:rFonts w:ascii="David" w:hAnsi="David" w:cs="David" w:hint="cs"/>
          <w:rtl/>
        </w:rPr>
        <w:t>ה</w:t>
      </w:r>
      <w:r w:rsidR="00E03A4F" w:rsidRPr="00E03A4F">
        <w:rPr>
          <w:rFonts w:ascii="David" w:hAnsi="David" w:cs="David"/>
          <w:rtl/>
        </w:rPr>
        <w:t> </w:t>
      </w:r>
      <w:r w:rsidR="00873369">
        <w:rPr>
          <w:rFonts w:ascii="David" w:hAnsi="David" w:cs="David" w:hint="cs"/>
          <w:rtl/>
        </w:rPr>
        <w:t xml:space="preserve">לפחות באחד מהתחומים: </w:t>
      </w:r>
      <w:r w:rsidR="00E03A4F" w:rsidRPr="00E03A4F">
        <w:rPr>
          <w:rFonts w:ascii="David" w:hAnsi="David" w:cs="David"/>
          <w:rtl/>
        </w:rPr>
        <w:t>אבטחת מידע/</w:t>
      </w:r>
      <w:r w:rsidR="00873369">
        <w:rPr>
          <w:rFonts w:ascii="David" w:hAnsi="David" w:cs="David" w:hint="cs"/>
          <w:rtl/>
        </w:rPr>
        <w:t xml:space="preserve"> </w:t>
      </w:r>
      <w:r w:rsidR="00E03A4F" w:rsidRPr="00E03A4F">
        <w:rPr>
          <w:rFonts w:ascii="David" w:hAnsi="David" w:cs="David"/>
          <w:rtl/>
        </w:rPr>
        <w:t>סייבר/</w:t>
      </w:r>
      <w:r w:rsidR="00873369">
        <w:rPr>
          <w:rFonts w:ascii="David" w:hAnsi="David" w:cs="David" w:hint="cs"/>
          <w:rtl/>
        </w:rPr>
        <w:t xml:space="preserve"> </w:t>
      </w:r>
      <w:proofErr w:type="spellStart"/>
      <w:r w:rsidR="00E03A4F" w:rsidRPr="00E03A4F">
        <w:rPr>
          <w:rFonts w:ascii="David" w:hAnsi="David" w:cs="David"/>
          <w:rtl/>
        </w:rPr>
        <w:t>סיסטם</w:t>
      </w:r>
      <w:proofErr w:type="spellEnd"/>
      <w:r w:rsidR="00E03A4F" w:rsidRPr="00E03A4F">
        <w:rPr>
          <w:rFonts w:ascii="David" w:hAnsi="David" w:cs="David"/>
          <w:rtl/>
        </w:rPr>
        <w:t>/</w:t>
      </w:r>
      <w:r w:rsidR="00873369">
        <w:rPr>
          <w:rFonts w:ascii="David" w:hAnsi="David" w:cs="David" w:hint="cs"/>
          <w:rtl/>
        </w:rPr>
        <w:t xml:space="preserve"> </w:t>
      </w:r>
      <w:r w:rsidR="00E03A4F" w:rsidRPr="00E03A4F">
        <w:rPr>
          <w:rFonts w:ascii="David" w:hAnsi="David" w:cs="David"/>
          <w:rtl/>
        </w:rPr>
        <w:t>תקשורת</w:t>
      </w:r>
      <w:r w:rsidR="00E03A4F">
        <w:rPr>
          <w:rFonts w:ascii="David" w:hAnsi="David" w:cs="David" w:hint="cs"/>
          <w:rtl/>
        </w:rPr>
        <w:t>.</w:t>
      </w:r>
    </w:p>
    <w:p w14:paraId="715446B1" w14:textId="68BE01F0" w:rsidR="00E03A4F" w:rsidRDefault="00873369" w:rsidP="003F4365">
      <w:pPr>
        <w:pStyle w:val="affe"/>
        <w:numPr>
          <w:ilvl w:val="2"/>
          <w:numId w:val="50"/>
        </w:numPr>
        <w:spacing w:before="120" w:after="120" w:line="276" w:lineRule="auto"/>
        <w:ind w:left="1380" w:hanging="540"/>
        <w:jc w:val="both"/>
        <w:rPr>
          <w:rFonts w:ascii="David" w:hAnsi="David" w:cs="David"/>
        </w:rPr>
      </w:pPr>
      <w:r>
        <w:rPr>
          <w:rFonts w:ascii="David" w:hAnsi="David" w:cs="David" w:hint="cs"/>
          <w:rtl/>
        </w:rPr>
        <w:t xml:space="preserve">נותן השרות יהיה </w:t>
      </w:r>
      <w:r w:rsidR="00E03A4F">
        <w:rPr>
          <w:rFonts w:ascii="David" w:hAnsi="David" w:cs="David" w:hint="cs"/>
          <w:rtl/>
        </w:rPr>
        <w:t xml:space="preserve">בעל נסיון של שנה לפחות </w:t>
      </w:r>
      <w:r w:rsidR="00E03A4F" w:rsidRPr="00E03A4F">
        <w:rPr>
          <w:rFonts w:ascii="David" w:hAnsi="David" w:cs="David"/>
          <w:rtl/>
        </w:rPr>
        <w:t>תחקור אירועי מרכז ניטור, אפיון חוקים לצוותי הניטור</w:t>
      </w:r>
      <w:r w:rsidR="00E03A4F">
        <w:rPr>
          <w:rFonts w:ascii="David" w:hAnsi="David" w:cs="David" w:hint="cs"/>
          <w:rtl/>
        </w:rPr>
        <w:t xml:space="preserve">, </w:t>
      </w:r>
      <w:r w:rsidR="00E03A4F" w:rsidRPr="00E03A4F">
        <w:rPr>
          <w:rFonts w:ascii="David" w:hAnsi="David" w:cs="David"/>
          <w:rtl/>
        </w:rPr>
        <w:t>עבודה שוטפת על מערכת ה-</w:t>
      </w:r>
      <w:r w:rsidR="00E03A4F" w:rsidRPr="00E03A4F">
        <w:rPr>
          <w:rFonts w:ascii="David" w:hAnsi="David" w:cs="David"/>
        </w:rPr>
        <w:t>SIEM</w:t>
      </w:r>
      <w:r w:rsidR="00E03A4F">
        <w:rPr>
          <w:rFonts w:ascii="David" w:hAnsi="David" w:cs="David" w:hint="cs"/>
          <w:rtl/>
        </w:rPr>
        <w:t xml:space="preserve"> ו</w:t>
      </w:r>
      <w:r w:rsidR="00E03A4F" w:rsidRPr="00E03A4F">
        <w:rPr>
          <w:rFonts w:ascii="David" w:hAnsi="David" w:cs="David"/>
          <w:rtl/>
        </w:rPr>
        <w:t>בניה והטמעה של תהליכי אוטומציה לייעול ושיפור מערכי הגנה</w:t>
      </w:r>
      <w:r w:rsidR="00E03A4F">
        <w:rPr>
          <w:rFonts w:ascii="David" w:hAnsi="David" w:cs="David" w:hint="cs"/>
          <w:rtl/>
        </w:rPr>
        <w:t>.</w:t>
      </w:r>
    </w:p>
    <w:p w14:paraId="29F1E7B4" w14:textId="423AF913" w:rsidR="00E03A4F" w:rsidRPr="00E03A4F" w:rsidRDefault="00DB16B0" w:rsidP="003F4365">
      <w:pPr>
        <w:pStyle w:val="affe"/>
        <w:numPr>
          <w:ilvl w:val="2"/>
          <w:numId w:val="50"/>
        </w:numPr>
        <w:spacing w:before="120" w:after="120" w:line="276" w:lineRule="auto"/>
        <w:ind w:left="1380" w:hanging="540"/>
        <w:jc w:val="both"/>
        <w:rPr>
          <w:rFonts w:ascii="David" w:hAnsi="David" w:cs="David"/>
          <w:rtl/>
        </w:rPr>
      </w:pPr>
      <w:r>
        <w:rPr>
          <w:rFonts w:ascii="David" w:hAnsi="David" w:cs="David" w:hint="cs"/>
          <w:rtl/>
        </w:rPr>
        <w:t xml:space="preserve">רצוי - </w:t>
      </w:r>
      <w:r w:rsidR="00E03A4F" w:rsidRPr="00E03A4F">
        <w:rPr>
          <w:rFonts w:ascii="David" w:hAnsi="David" w:cs="David"/>
          <w:rtl/>
        </w:rPr>
        <w:t xml:space="preserve">ניסיון מעשי </w:t>
      </w:r>
      <w:r w:rsidR="00E03A4F">
        <w:rPr>
          <w:rFonts w:ascii="David" w:hAnsi="David" w:cs="David" w:hint="cs"/>
          <w:rtl/>
        </w:rPr>
        <w:t xml:space="preserve">של שנה לפחות </w:t>
      </w:r>
      <w:r w:rsidR="00E03A4F" w:rsidRPr="00E03A4F">
        <w:rPr>
          <w:rFonts w:ascii="David" w:hAnsi="David" w:cs="David"/>
          <w:rtl/>
        </w:rPr>
        <w:t>בעבודה עם מוצרי </w:t>
      </w:r>
      <w:r w:rsidR="00E03A4F" w:rsidRPr="00E03A4F">
        <w:rPr>
          <w:rFonts w:ascii="David" w:hAnsi="David" w:cs="David"/>
        </w:rPr>
        <w:t>BIG DATA</w:t>
      </w:r>
      <w:r w:rsidR="00E03A4F">
        <w:rPr>
          <w:rFonts w:ascii="David" w:hAnsi="David" w:cs="David" w:hint="cs"/>
          <w:rtl/>
        </w:rPr>
        <w:t>.</w:t>
      </w:r>
    </w:p>
    <w:p w14:paraId="3EA72C76" w14:textId="40F6EEB9" w:rsidR="00E03A4F" w:rsidRDefault="00E03A4F" w:rsidP="003F4365">
      <w:pPr>
        <w:pStyle w:val="affe"/>
        <w:numPr>
          <w:ilvl w:val="2"/>
          <w:numId w:val="50"/>
        </w:numPr>
        <w:spacing w:before="120" w:after="120" w:line="276" w:lineRule="auto"/>
        <w:ind w:left="1380" w:hanging="540"/>
        <w:jc w:val="both"/>
        <w:rPr>
          <w:rFonts w:ascii="David" w:hAnsi="David" w:cs="David"/>
        </w:rPr>
      </w:pPr>
      <w:r>
        <w:rPr>
          <w:rFonts w:ascii="David" w:hAnsi="David" w:cs="David" w:hint="cs"/>
          <w:rtl/>
        </w:rPr>
        <w:t xml:space="preserve">תואר </w:t>
      </w:r>
      <w:r w:rsidRPr="00E03A4F">
        <w:rPr>
          <w:rFonts w:ascii="David" w:hAnsi="David" w:cs="David"/>
          <w:rtl/>
        </w:rPr>
        <w:t>במדעי המחשב / מערכות מידע – יתרון</w:t>
      </w:r>
    </w:p>
    <w:p w14:paraId="7090B3D6" w14:textId="44AD51A6" w:rsidR="00E03A4F" w:rsidRDefault="00E03A4F" w:rsidP="00FB2047">
      <w:pPr>
        <w:pStyle w:val="affe"/>
        <w:numPr>
          <w:ilvl w:val="2"/>
          <w:numId w:val="50"/>
        </w:numPr>
        <w:spacing w:before="120" w:after="120" w:line="276" w:lineRule="auto"/>
        <w:ind w:left="1380" w:hanging="633"/>
        <w:jc w:val="both"/>
        <w:rPr>
          <w:rFonts w:ascii="David" w:hAnsi="David" w:cs="David"/>
        </w:rPr>
      </w:pPr>
      <w:r w:rsidRPr="00E03A4F">
        <w:rPr>
          <w:rFonts w:ascii="David" w:hAnsi="David" w:cs="David"/>
          <w:rtl/>
        </w:rPr>
        <w:t>קורסים והסמכות בתחומי </w:t>
      </w:r>
      <w:r w:rsidRPr="00E03A4F">
        <w:rPr>
          <w:rFonts w:ascii="David" w:hAnsi="David" w:cs="David"/>
        </w:rPr>
        <w:t>Data Scientist, Data Mining</w:t>
      </w:r>
      <w:r w:rsidRPr="00E03A4F">
        <w:rPr>
          <w:rFonts w:ascii="David" w:hAnsi="David" w:cs="David"/>
          <w:rtl/>
        </w:rPr>
        <w:t> – יתרון</w:t>
      </w:r>
    </w:p>
    <w:p w14:paraId="3DABB6D5" w14:textId="5FC35266" w:rsidR="00E95928" w:rsidRDefault="00E95928" w:rsidP="004E5B66">
      <w:pPr>
        <w:pStyle w:val="affe"/>
        <w:numPr>
          <w:ilvl w:val="1"/>
          <w:numId w:val="50"/>
        </w:numPr>
        <w:spacing w:before="120" w:after="120" w:line="276" w:lineRule="auto"/>
        <w:ind w:left="930" w:hanging="540"/>
        <w:jc w:val="both"/>
        <w:rPr>
          <w:rFonts w:ascii="David" w:hAnsi="David" w:cs="David"/>
          <w:lang w:eastAsia="en-US"/>
        </w:rPr>
      </w:pPr>
      <w:r>
        <w:rPr>
          <w:rFonts w:ascii="David" w:hAnsi="David" w:cs="David" w:hint="cs"/>
          <w:rtl/>
        </w:rPr>
        <w:t>בכל עת, לספק יהיה לפחות שני נותני שירות בעלי סיווג מתאים אשר יהיה מסוגל ופנוי בכדי</w:t>
      </w:r>
      <w:r>
        <w:rPr>
          <w:rFonts w:ascii="David" w:hAnsi="David" w:cs="David" w:hint="cs"/>
          <w:rtl/>
          <w:lang w:eastAsia="en-US"/>
        </w:rPr>
        <w:t xml:space="preserve"> לתת שירות במקרים בהם נותן השרות הראשון לא זמין למתן השירות.</w:t>
      </w:r>
    </w:p>
    <w:p w14:paraId="633CF50F" w14:textId="0C8D02A6" w:rsidR="00B6116E" w:rsidRPr="00B6116E" w:rsidRDefault="00B6116E" w:rsidP="007C057C">
      <w:pPr>
        <w:pStyle w:val="affe"/>
        <w:numPr>
          <w:ilvl w:val="1"/>
          <w:numId w:val="50"/>
        </w:numPr>
        <w:spacing w:before="120" w:after="120" w:line="276" w:lineRule="auto"/>
        <w:ind w:left="930" w:hanging="540"/>
        <w:jc w:val="both"/>
        <w:rPr>
          <w:rFonts w:ascii="David" w:hAnsi="David" w:cs="David"/>
          <w:b/>
          <w:bCs/>
          <w:rtl/>
          <w:lang w:eastAsia="en-US"/>
        </w:rPr>
      </w:pPr>
      <w:r w:rsidRPr="00B6116E">
        <w:rPr>
          <w:rFonts w:ascii="David" w:hAnsi="David" w:cs="David" w:hint="cs"/>
          <w:b/>
          <w:bCs/>
          <w:rtl/>
          <w:lang w:eastAsia="en-US"/>
        </w:rPr>
        <w:t>על הספק להערך לכך שהמשרד יידרש לקבלת שירות מנותני</w:t>
      </w:r>
      <w:r>
        <w:rPr>
          <w:rFonts w:ascii="David" w:hAnsi="David" w:cs="David" w:hint="cs"/>
          <w:b/>
          <w:bCs/>
          <w:rtl/>
          <w:lang w:eastAsia="en-US"/>
        </w:rPr>
        <w:t xml:space="preserve"> השירות, לא יאוחר מיום 1.1.2022, ועל הספק </w:t>
      </w:r>
      <w:r w:rsidR="007C057C">
        <w:rPr>
          <w:rFonts w:ascii="David" w:hAnsi="David" w:cs="David" w:hint="cs"/>
          <w:b/>
          <w:bCs/>
          <w:rtl/>
          <w:lang w:eastAsia="en-US"/>
        </w:rPr>
        <w:t>להעמיד נותני השירות כאמור</w:t>
      </w:r>
      <w:r>
        <w:rPr>
          <w:rFonts w:ascii="David" w:hAnsi="David" w:cs="David" w:hint="cs"/>
          <w:b/>
          <w:bCs/>
          <w:rtl/>
          <w:lang w:eastAsia="en-US"/>
        </w:rPr>
        <w:t xml:space="preserve"> </w:t>
      </w:r>
      <w:r w:rsidR="007C057C">
        <w:rPr>
          <w:rFonts w:ascii="David" w:hAnsi="David" w:cs="David" w:hint="cs"/>
          <w:b/>
          <w:bCs/>
          <w:rtl/>
          <w:lang w:eastAsia="en-US"/>
        </w:rPr>
        <w:t>במועד זה</w:t>
      </w:r>
      <w:r>
        <w:rPr>
          <w:rFonts w:ascii="David" w:hAnsi="David" w:cs="David" w:hint="cs"/>
          <w:b/>
          <w:bCs/>
          <w:rtl/>
          <w:lang w:eastAsia="en-US"/>
        </w:rPr>
        <w:t>, שהינם בעלי סווג ואושרו על ידי המשרד.</w:t>
      </w:r>
    </w:p>
    <w:p w14:paraId="48221696" w14:textId="77777777" w:rsidR="00E95928" w:rsidRPr="00E03A4F" w:rsidRDefault="00E95928" w:rsidP="00E95928">
      <w:pPr>
        <w:pStyle w:val="affe"/>
        <w:spacing w:before="120" w:after="120" w:line="276" w:lineRule="auto"/>
        <w:ind w:left="1380"/>
        <w:jc w:val="both"/>
        <w:rPr>
          <w:rFonts w:ascii="David" w:hAnsi="David" w:cs="David"/>
          <w:rtl/>
        </w:rPr>
      </w:pPr>
    </w:p>
    <w:p w14:paraId="3AA36151" w14:textId="210F7856" w:rsidR="00AD15E8" w:rsidRPr="00AD15E8" w:rsidRDefault="00AD15E8" w:rsidP="003F4365">
      <w:pPr>
        <w:pStyle w:val="affe"/>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מקום השירות</w:t>
      </w:r>
    </w:p>
    <w:p w14:paraId="28D93266" w14:textId="72BF3AAF" w:rsidR="00AD15E8" w:rsidRPr="00AD15E8" w:rsidRDefault="00AD15E8" w:rsidP="007875C2">
      <w:pPr>
        <w:pStyle w:val="affe"/>
        <w:numPr>
          <w:ilvl w:val="1"/>
          <w:numId w:val="50"/>
        </w:numPr>
        <w:spacing w:before="120" w:after="120" w:line="276" w:lineRule="auto"/>
        <w:jc w:val="both"/>
        <w:rPr>
          <w:rFonts w:ascii="David" w:hAnsi="David" w:cs="David"/>
          <w:rtl/>
        </w:rPr>
      </w:pPr>
      <w:r w:rsidRPr="00AD15E8">
        <w:rPr>
          <w:rFonts w:ascii="David" w:hAnsi="David" w:cs="David"/>
          <w:rtl/>
        </w:rPr>
        <w:t>השירות יינתן באתרי חוות השרתים (בירושלים)</w:t>
      </w:r>
      <w:r w:rsidR="008E6F31">
        <w:rPr>
          <w:rFonts w:ascii="David" w:hAnsi="David" w:cs="David" w:hint="cs"/>
          <w:rtl/>
        </w:rPr>
        <w:t xml:space="preserve"> או אתר הגיבוי</w:t>
      </w:r>
      <w:r w:rsidRPr="00AD15E8">
        <w:rPr>
          <w:rFonts w:ascii="David" w:hAnsi="David" w:cs="David"/>
          <w:rtl/>
        </w:rPr>
        <w:t xml:space="preserve">.  בכל מקרה אין להוציא </w:t>
      </w:r>
      <w:r w:rsidR="008E6F31">
        <w:rPr>
          <w:rFonts w:ascii="David" w:hAnsi="David" w:cs="David" w:hint="cs"/>
          <w:rtl/>
        </w:rPr>
        <w:t xml:space="preserve">מידע או </w:t>
      </w:r>
      <w:r w:rsidRPr="00AD15E8">
        <w:rPr>
          <w:rFonts w:ascii="David" w:hAnsi="David" w:cs="David"/>
          <w:rtl/>
        </w:rPr>
        <w:t xml:space="preserve">ציוד אל מחוץ למתקני </w:t>
      </w:r>
      <w:r w:rsidR="009B1C6D">
        <w:rPr>
          <w:rFonts w:ascii="David" w:hAnsi="David" w:cs="David" w:hint="cs"/>
          <w:rtl/>
        </w:rPr>
        <w:t>המשרד</w:t>
      </w:r>
      <w:r w:rsidRPr="00AD15E8">
        <w:rPr>
          <w:rFonts w:ascii="David" w:hAnsi="David" w:cs="David"/>
          <w:rtl/>
        </w:rPr>
        <w:t>.</w:t>
      </w:r>
    </w:p>
    <w:p w14:paraId="2F6F41F5" w14:textId="06E4284B"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t>אין אפשרות לגישה מרחוק</w:t>
      </w:r>
      <w:r w:rsidR="00F569DA">
        <w:rPr>
          <w:rFonts w:ascii="David" w:hAnsi="David" w:cs="David" w:hint="cs"/>
          <w:rtl/>
        </w:rPr>
        <w:t>.</w:t>
      </w:r>
    </w:p>
    <w:p w14:paraId="5A4211BE" w14:textId="068AFFF6"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t xml:space="preserve">נציג/טכנאי של הזוכה, בהגיעו לאתר של </w:t>
      </w:r>
      <w:r w:rsidR="009B1C6D">
        <w:rPr>
          <w:rFonts w:ascii="David" w:hAnsi="David" w:cs="David" w:hint="cs"/>
          <w:rtl/>
        </w:rPr>
        <w:t>המשרד</w:t>
      </w:r>
      <w:r w:rsidRPr="00AD15E8">
        <w:rPr>
          <w:rFonts w:ascii="David" w:hAnsi="David" w:cs="David"/>
          <w:rtl/>
        </w:rPr>
        <w:t>, יפנה לבעל תפקיד באגף.</w:t>
      </w:r>
    </w:p>
    <w:p w14:paraId="33AF99A4" w14:textId="492AD26E"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t>רשימת בעלי התפקידים באגף, מספרי הטלפון שלהם וכתובות דוא"ל שלהם יימסרו לספק הזוכה לבקשתו.</w:t>
      </w:r>
    </w:p>
    <w:p w14:paraId="72A5E677" w14:textId="0AD7A187"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t>בעל התפקיד באגף יפנה את הטכנאי או כל נציג אחר של הזוכה אל מיקום הציוד.</w:t>
      </w:r>
    </w:p>
    <w:p w14:paraId="618764C8" w14:textId="1D8A3618"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lastRenderedPageBreak/>
        <w:t xml:space="preserve">לאחר תיקון הציוד או לפני עזיבת הטכנאי את מקום התקלה, ידווח הטכנאי </w:t>
      </w:r>
      <w:r w:rsidR="009B1C6D">
        <w:rPr>
          <w:rFonts w:ascii="David" w:hAnsi="David" w:cs="David" w:hint="cs"/>
          <w:rtl/>
        </w:rPr>
        <w:t>למשרד</w:t>
      </w:r>
      <w:r w:rsidR="009B1C6D" w:rsidRPr="00AD15E8">
        <w:rPr>
          <w:rFonts w:ascii="David" w:hAnsi="David" w:cs="David"/>
          <w:rtl/>
        </w:rPr>
        <w:t xml:space="preserve"> </w:t>
      </w:r>
      <w:r w:rsidRPr="00AD15E8">
        <w:rPr>
          <w:rFonts w:ascii="David" w:hAnsi="David" w:cs="David"/>
          <w:rtl/>
        </w:rPr>
        <w:t>על גמר הטיפול או על המשכו במידת הצורך. הדיווח יהיה בעל פה ובכתב באמצעות דוא"ל. הטכנאי יעזוב את מקום התקלה רק לאחר קבלת אישור מבעל תפקיד באגף.</w:t>
      </w:r>
    </w:p>
    <w:p w14:paraId="223228BF" w14:textId="072A2CCE" w:rsidR="00AD15E8" w:rsidRPr="00AD15E8" w:rsidRDefault="00AD15E8" w:rsidP="003F4365">
      <w:pPr>
        <w:pStyle w:val="affe"/>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אופן מתן השירות</w:t>
      </w:r>
    </w:p>
    <w:p w14:paraId="7951E3ED" w14:textId="5A49F342"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t xml:space="preserve">הספק יפעל ברציפות עד פתרון התקלה, לשביעות רצון </w:t>
      </w:r>
      <w:r w:rsidR="009B1C6D">
        <w:rPr>
          <w:rFonts w:ascii="David" w:hAnsi="David" w:cs="David" w:hint="cs"/>
          <w:rtl/>
        </w:rPr>
        <w:t>המשרד</w:t>
      </w:r>
      <w:r w:rsidRPr="00AD15E8">
        <w:rPr>
          <w:rFonts w:ascii="David" w:hAnsi="David" w:cs="David"/>
          <w:rtl/>
        </w:rPr>
        <w:t>.</w:t>
      </w:r>
    </w:p>
    <w:p w14:paraId="55A1F24F" w14:textId="62062230"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t xml:space="preserve">סגירת תקלה תתבצע רק לאחר קבלת אישור </w:t>
      </w:r>
      <w:r w:rsidR="009B1C6D">
        <w:rPr>
          <w:rFonts w:ascii="David" w:hAnsi="David" w:cs="David" w:hint="cs"/>
          <w:rtl/>
        </w:rPr>
        <w:t>המשרד</w:t>
      </w:r>
      <w:r w:rsidR="009B1C6D" w:rsidRPr="00AD15E8">
        <w:rPr>
          <w:rFonts w:ascii="David" w:hAnsi="David" w:cs="David"/>
          <w:rtl/>
        </w:rPr>
        <w:t xml:space="preserve"> </w:t>
      </w:r>
      <w:r w:rsidRPr="00AD15E8">
        <w:rPr>
          <w:rFonts w:ascii="David" w:hAnsi="David" w:cs="David"/>
          <w:rtl/>
        </w:rPr>
        <w:t>לכך.</w:t>
      </w:r>
    </w:p>
    <w:p w14:paraId="40D99A3D" w14:textId="2E622B76" w:rsidR="00AD15E8" w:rsidRPr="00AD15E8" w:rsidRDefault="00AD15E8" w:rsidP="003F4365">
      <w:pPr>
        <w:pStyle w:val="affe"/>
        <w:numPr>
          <w:ilvl w:val="1"/>
          <w:numId w:val="50"/>
        </w:numPr>
        <w:spacing w:before="120" w:after="120" w:line="276" w:lineRule="auto"/>
        <w:jc w:val="both"/>
        <w:rPr>
          <w:rFonts w:ascii="David" w:hAnsi="David" w:cs="David"/>
          <w:rtl/>
        </w:rPr>
      </w:pPr>
      <w:r w:rsidRPr="00AD15E8">
        <w:rPr>
          <w:rFonts w:ascii="David" w:hAnsi="David" w:cs="David"/>
          <w:rtl/>
        </w:rPr>
        <w:t>במקרה של תקלה, הספק הזוכה יספק שירותי תיקונים והחלפת רכיבים פגומים ברכיבים מתאימים, כדי להחזיר את הציוד לפעולה תקינה, כפי שהיה לפני קרות התקלה.</w:t>
      </w:r>
    </w:p>
    <w:p w14:paraId="76FEF252" w14:textId="7F79B7FF" w:rsidR="00AD15E8" w:rsidRPr="00AD15E8" w:rsidRDefault="00AD15E8" w:rsidP="003F4365">
      <w:pPr>
        <w:pStyle w:val="affe"/>
        <w:numPr>
          <w:ilvl w:val="0"/>
          <w:numId w:val="50"/>
        </w:numPr>
        <w:spacing w:before="120" w:after="120" w:line="276" w:lineRule="auto"/>
        <w:jc w:val="both"/>
        <w:rPr>
          <w:rFonts w:ascii="David" w:hAnsi="David" w:cs="David"/>
          <w:b/>
          <w:bCs/>
          <w:color w:val="222222"/>
          <w:rtl/>
        </w:rPr>
      </w:pPr>
      <w:r w:rsidRPr="00AD15E8">
        <w:rPr>
          <w:rFonts w:ascii="David" w:hAnsi="David" w:cs="David"/>
          <w:b/>
          <w:bCs/>
          <w:color w:val="222222"/>
          <w:rtl/>
        </w:rPr>
        <w:t>השירותים יכללו:</w:t>
      </w:r>
    </w:p>
    <w:p w14:paraId="2DA31DAA" w14:textId="3FA0B40D"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כשמדובר בחומרה - החלפת רכיבים פגומים ברכיבים חדשים ומקוריים בעלי מפרט טכני מקביל או משופר ביחס לרכיב הפגום.</w:t>
      </w:r>
    </w:p>
    <w:p w14:paraId="65B5CF8F" w14:textId="205A64E7"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 xml:space="preserve">ביצוע ההגדרות הנדרשות במערכת (תוך שיתוף הצוותים הטכנולוגיים של </w:t>
      </w:r>
      <w:r w:rsidR="009B1C6D">
        <w:rPr>
          <w:rFonts w:ascii="David" w:hAnsi="David" w:cs="David" w:hint="cs"/>
          <w:rtl/>
        </w:rPr>
        <w:t>המשרד</w:t>
      </w:r>
      <w:r w:rsidRPr="003A3DD8">
        <w:rPr>
          <w:rFonts w:ascii="David" w:hAnsi="David" w:cs="David"/>
          <w:rtl/>
        </w:rPr>
        <w:t>) כתוצאה מההחלפה או מהתיקון, אם נדרש.</w:t>
      </w:r>
    </w:p>
    <w:p w14:paraId="0AE881C3" w14:textId="06A843D3"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שדרוגי קושחה.</w:t>
      </w:r>
    </w:p>
    <w:p w14:paraId="14C6BD08" w14:textId="6F3FD3F0"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הספק  הזוכה יספק שירותי תיקונים לכל התקלות בציוד, שנמצא ברשימת הרכיבים של המערכת, לרבות: תקלות שייגרמו עקב פגיעות ברק, קצרים, שינויים במתח רשת החשמל, שבר של חלקים פנימיים וחיצוניים, נוזלים, סיכות ומוצקים אחרים שחדרו לציוד, או בגין כל נזק אחר שנגרם לציוד.</w:t>
      </w:r>
    </w:p>
    <w:p w14:paraId="274E8F4F" w14:textId="147F14BC"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במקרה של תקלה, יהיה הספק הזוכה אחראי על העמסה, הובלה, פריקה והתקנה של ציוד (אם הוא לא אוגר מידע), על חשבונו. הספק הזוכה לא ידרוש מהמזמין תוספות מחיר לשם כך.</w:t>
      </w:r>
    </w:p>
    <w:p w14:paraId="0BDC9468" w14:textId="46DDC71D" w:rsidR="00AD15E8" w:rsidRPr="003A3DD8" w:rsidRDefault="00AD15E8" w:rsidP="003F4365">
      <w:pPr>
        <w:pStyle w:val="affe"/>
        <w:numPr>
          <w:ilvl w:val="1"/>
          <w:numId w:val="50"/>
        </w:numPr>
        <w:spacing w:before="120" w:after="120" w:line="276" w:lineRule="auto"/>
        <w:jc w:val="both"/>
        <w:rPr>
          <w:rFonts w:ascii="David" w:hAnsi="David" w:cs="David"/>
          <w:rtl/>
        </w:rPr>
      </w:pPr>
      <w:r w:rsidRPr="00787C72">
        <w:rPr>
          <w:rFonts w:ascii="David" w:hAnsi="David" w:cs="David"/>
          <w:b/>
          <w:bCs/>
          <w:u w:val="single"/>
          <w:rtl/>
        </w:rPr>
        <w:t xml:space="preserve">ציוד אוגר מידע לא יצא את תחומי </w:t>
      </w:r>
      <w:r w:rsidR="009B1C6D">
        <w:rPr>
          <w:rFonts w:ascii="David" w:hAnsi="David" w:cs="David" w:hint="cs"/>
          <w:b/>
          <w:bCs/>
          <w:u w:val="single"/>
          <w:rtl/>
        </w:rPr>
        <w:t>המשרד</w:t>
      </w:r>
      <w:r w:rsidR="00F569DA">
        <w:rPr>
          <w:rFonts w:ascii="David" w:hAnsi="David" w:cs="David" w:hint="cs"/>
          <w:b/>
          <w:bCs/>
          <w:u w:val="single"/>
          <w:rtl/>
        </w:rPr>
        <w:t>,</w:t>
      </w:r>
      <w:r w:rsidRPr="00787C72">
        <w:rPr>
          <w:rFonts w:ascii="David" w:hAnsi="David" w:cs="David"/>
          <w:b/>
          <w:bCs/>
          <w:u w:val="single"/>
          <w:rtl/>
        </w:rPr>
        <w:t xml:space="preserve"> </w:t>
      </w:r>
      <w:r w:rsidR="00F569DA">
        <w:rPr>
          <w:rFonts w:ascii="David" w:hAnsi="David" w:cs="David" w:hint="cs"/>
          <w:b/>
          <w:bCs/>
          <w:u w:val="single"/>
          <w:rtl/>
        </w:rPr>
        <w:t>ו</w:t>
      </w:r>
      <w:r w:rsidR="00F569DA" w:rsidRPr="00787C72">
        <w:rPr>
          <w:rFonts w:ascii="David" w:hAnsi="David" w:cs="David"/>
          <w:b/>
          <w:bCs/>
          <w:u w:val="single"/>
          <w:rtl/>
        </w:rPr>
        <w:t>יוחלף באחר</w:t>
      </w:r>
      <w:r w:rsidR="00F569DA">
        <w:rPr>
          <w:rFonts w:ascii="David" w:hAnsi="David" w:cs="David" w:hint="cs"/>
          <w:b/>
          <w:bCs/>
          <w:u w:val="single"/>
          <w:rtl/>
        </w:rPr>
        <w:t xml:space="preserve"> על ידי הספק.</w:t>
      </w:r>
      <w:r w:rsidR="00F569DA" w:rsidRPr="00787C72">
        <w:rPr>
          <w:rFonts w:ascii="David" w:hAnsi="David" w:cs="David"/>
          <w:b/>
          <w:bCs/>
          <w:u w:val="single"/>
          <w:rtl/>
        </w:rPr>
        <w:t xml:space="preserve"> </w:t>
      </w:r>
      <w:r w:rsidR="00F569DA">
        <w:rPr>
          <w:rFonts w:ascii="David" w:hAnsi="David" w:cs="David" w:hint="cs"/>
          <w:b/>
          <w:bCs/>
          <w:u w:val="single"/>
          <w:rtl/>
        </w:rPr>
        <w:t xml:space="preserve">הציוד </w:t>
      </w:r>
      <w:r w:rsidR="00787C72">
        <w:rPr>
          <w:rFonts w:ascii="David" w:hAnsi="David" w:cs="David" w:hint="cs"/>
          <w:b/>
          <w:bCs/>
          <w:u w:val="single"/>
          <w:rtl/>
        </w:rPr>
        <w:t>ישלח לגריטה</w:t>
      </w:r>
      <w:r w:rsidR="00F569DA">
        <w:rPr>
          <w:rFonts w:ascii="David" w:hAnsi="David" w:cs="David" w:hint="cs"/>
          <w:b/>
          <w:bCs/>
          <w:u w:val="single"/>
          <w:rtl/>
        </w:rPr>
        <w:t xml:space="preserve"> על ידי המזמין</w:t>
      </w:r>
      <w:r w:rsidRPr="003A3DD8">
        <w:rPr>
          <w:rFonts w:ascii="David" w:hAnsi="David" w:cs="David"/>
          <w:rtl/>
        </w:rPr>
        <w:t>.</w:t>
      </w:r>
    </w:p>
    <w:p w14:paraId="283610EE" w14:textId="605D4C74"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lastRenderedPageBreak/>
        <w:t>אחריות הספק תכלול את כל הכבלים הנדרשים לצורך תפקודם התקין והמלא של פריטי הציוד להם נרכש השירות, בין אם לצורך פעולתם העצמאית ובין אם לצורך קישורם למערכות או התקנים חיצוניים.</w:t>
      </w:r>
    </w:p>
    <w:p w14:paraId="3D344850" w14:textId="30662DAB"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אחריות הספק תכלול החלפת סוללות בציוד.</w:t>
      </w:r>
    </w:p>
    <w:p w14:paraId="19C6F457" w14:textId="31915B3E" w:rsidR="00AD15E8" w:rsidRPr="003A3DD8" w:rsidRDefault="00AD15E8" w:rsidP="003F4365">
      <w:pPr>
        <w:pStyle w:val="affe"/>
        <w:numPr>
          <w:ilvl w:val="1"/>
          <w:numId w:val="50"/>
        </w:numPr>
        <w:spacing w:before="120" w:after="120" w:line="276" w:lineRule="auto"/>
        <w:jc w:val="both"/>
        <w:rPr>
          <w:rFonts w:ascii="David" w:hAnsi="David" w:cs="David"/>
          <w:rtl/>
        </w:rPr>
      </w:pPr>
      <w:r w:rsidRPr="003A3DD8">
        <w:rPr>
          <w:rFonts w:ascii="David" w:hAnsi="David" w:cs="David"/>
          <w:rtl/>
        </w:rPr>
        <w:t>השירות יכלול גם שירותי החלפת חלקים וכן את עלויות החלקים.</w:t>
      </w:r>
    </w:p>
    <w:p w14:paraId="009867D4" w14:textId="5AF2D249" w:rsidR="00AD15E8" w:rsidRPr="003A3DD8" w:rsidRDefault="00AD15E8" w:rsidP="003F4365">
      <w:pPr>
        <w:pStyle w:val="affe"/>
        <w:numPr>
          <w:ilvl w:val="1"/>
          <w:numId w:val="50"/>
        </w:numPr>
        <w:spacing w:before="120" w:after="120" w:line="276" w:lineRule="auto"/>
        <w:ind w:hanging="492"/>
        <w:jc w:val="both"/>
        <w:rPr>
          <w:rFonts w:ascii="David" w:hAnsi="David" w:cs="David"/>
          <w:rtl/>
        </w:rPr>
      </w:pPr>
      <w:r w:rsidRPr="003A3DD8">
        <w:rPr>
          <w:rFonts w:ascii="David" w:hAnsi="David" w:cs="David"/>
          <w:rtl/>
        </w:rPr>
        <w:t>הספק הזוכה לא ידרוש מהמזמין לבטח את הציוד החלופי שהעמיד לרשותו.</w:t>
      </w:r>
    </w:p>
    <w:p w14:paraId="15191B23" w14:textId="77777777" w:rsidR="008D15D2" w:rsidRPr="00404648" w:rsidRDefault="008D15D2" w:rsidP="003F4365">
      <w:pPr>
        <w:pStyle w:val="affe"/>
        <w:numPr>
          <w:ilvl w:val="0"/>
          <w:numId w:val="50"/>
        </w:numPr>
        <w:spacing w:before="120" w:after="120" w:line="276" w:lineRule="auto"/>
        <w:jc w:val="both"/>
        <w:rPr>
          <w:rFonts w:ascii="David" w:hAnsi="David" w:cs="David"/>
          <w:b/>
          <w:bCs/>
        </w:rPr>
      </w:pPr>
      <w:r w:rsidRPr="00404648">
        <w:rPr>
          <w:rFonts w:ascii="David" w:hAnsi="David" w:cs="David"/>
          <w:b/>
          <w:bCs/>
          <w:rtl/>
        </w:rPr>
        <w:t>קנסות</w:t>
      </w:r>
    </w:p>
    <w:p w14:paraId="7F32BE0A" w14:textId="77777777" w:rsidR="008D15D2" w:rsidRPr="008D15D2" w:rsidRDefault="008D15D2" w:rsidP="00FB2047">
      <w:pPr>
        <w:pStyle w:val="affe"/>
        <w:numPr>
          <w:ilvl w:val="1"/>
          <w:numId w:val="50"/>
        </w:numPr>
        <w:spacing w:before="120" w:after="120" w:line="276" w:lineRule="auto"/>
        <w:ind w:hanging="495"/>
        <w:jc w:val="both"/>
        <w:rPr>
          <w:rFonts w:ascii="David" w:hAnsi="David" w:cs="David"/>
          <w:rtl/>
        </w:rPr>
      </w:pPr>
      <w:r w:rsidRPr="008D15D2">
        <w:rPr>
          <w:rFonts w:ascii="David" w:hAnsi="David" w:cs="David"/>
          <w:rtl/>
        </w:rPr>
        <w:t xml:space="preserve">לא מילא הזוכה את התחייבויותיו בקשר למועדי הביצוע והאספקה ולהתאמת האספקה לדרישות המכרז או בקשר למועדי מתן שירות בהתאם לדרישות המכרז, זכאי המזמין להפעיל את אמנת השירות, בכפוף לשיקול דעתו הבלעדי. </w:t>
      </w:r>
    </w:p>
    <w:p w14:paraId="6E5C2415" w14:textId="77777777" w:rsidR="00B43B2E" w:rsidRPr="00404648" w:rsidRDefault="00B43B2E" w:rsidP="00FB2047">
      <w:pPr>
        <w:pStyle w:val="affe"/>
        <w:numPr>
          <w:ilvl w:val="1"/>
          <w:numId w:val="50"/>
        </w:numPr>
        <w:spacing w:before="120" w:after="120" w:line="276" w:lineRule="auto"/>
        <w:ind w:hanging="495"/>
        <w:jc w:val="both"/>
        <w:rPr>
          <w:rFonts w:ascii="David" w:hAnsi="David" w:cs="David"/>
          <w:b/>
          <w:bCs/>
          <w:rtl/>
        </w:rPr>
      </w:pPr>
      <w:r w:rsidRPr="00404648">
        <w:rPr>
          <w:rFonts w:ascii="David" w:hAnsi="David" w:cs="David"/>
          <w:rtl/>
        </w:rPr>
        <w:t>מנגנוני הקנסות ושירות ופיצויים מוסכמים (</w:t>
      </w:r>
      <w:r w:rsidRPr="00404648">
        <w:rPr>
          <w:rFonts w:ascii="David" w:hAnsi="David" w:cs="David"/>
        </w:rPr>
        <w:t>SLA</w:t>
      </w:r>
      <w:r w:rsidRPr="00404648">
        <w:rPr>
          <w:rFonts w:ascii="David" w:hAnsi="David" w:cs="David"/>
          <w:rtl/>
        </w:rPr>
        <w:t xml:space="preserve"> ) יהיו כדלהלן:</w:t>
      </w:r>
    </w:p>
    <w:p w14:paraId="4E4F1DF6" w14:textId="77777777" w:rsidR="00B43B2E" w:rsidRPr="00404648" w:rsidRDefault="00B43B2E" w:rsidP="00FB2047">
      <w:pPr>
        <w:pStyle w:val="affe"/>
        <w:numPr>
          <w:ilvl w:val="2"/>
          <w:numId w:val="50"/>
        </w:numPr>
        <w:spacing w:before="120" w:after="120" w:line="276" w:lineRule="auto"/>
        <w:ind w:left="1380" w:hanging="633"/>
        <w:jc w:val="both"/>
        <w:rPr>
          <w:rFonts w:ascii="David" w:hAnsi="David" w:cs="David"/>
          <w:rtl/>
        </w:rPr>
      </w:pPr>
      <w:r w:rsidRPr="00404648">
        <w:rPr>
          <w:rFonts w:ascii="David" w:hAnsi="David" w:cs="David"/>
          <w:rtl/>
        </w:rPr>
        <w:t xml:space="preserve">במקרה שבו הזוכה לא יעמוד באיכות השירות וברמות השירות המוגדרות, ייגבו מן הזוכה פיצויים כמוסכם בטבלה </w:t>
      </w:r>
      <w:r w:rsidRPr="00404648">
        <w:rPr>
          <w:rFonts w:ascii="David" w:hAnsi="David" w:cs="David" w:hint="cs"/>
          <w:rtl/>
        </w:rPr>
        <w:t>דלהלן.</w:t>
      </w:r>
    </w:p>
    <w:p w14:paraId="4C3D5855" w14:textId="4F704E2D" w:rsidR="00B43B2E" w:rsidRPr="00404648" w:rsidRDefault="007029AF" w:rsidP="00FB2047">
      <w:pPr>
        <w:pStyle w:val="affe"/>
        <w:numPr>
          <w:ilvl w:val="2"/>
          <w:numId w:val="50"/>
        </w:numPr>
        <w:spacing w:before="120" w:after="120" w:line="276" w:lineRule="auto"/>
        <w:ind w:left="1380" w:hanging="633"/>
        <w:jc w:val="both"/>
        <w:rPr>
          <w:rFonts w:ascii="David" w:hAnsi="David" w:cs="David"/>
          <w:rtl/>
        </w:rPr>
      </w:pPr>
      <w:r>
        <w:rPr>
          <w:rFonts w:ascii="David" w:hAnsi="David" w:cs="David" w:hint="cs"/>
          <w:rtl/>
        </w:rPr>
        <w:t xml:space="preserve">מבלי לגרוע מיתר זכויות המשרד </w:t>
      </w:r>
      <w:r w:rsidR="00B43B2E" w:rsidRPr="00404648">
        <w:rPr>
          <w:rFonts w:ascii="David" w:hAnsi="David" w:cs="David"/>
          <w:rtl/>
        </w:rPr>
        <w:t xml:space="preserve">הקנסות בגין אי עמידה בתקני השירות יקוזזו על ידי המזמין מהחשבונות השוטפים. </w:t>
      </w:r>
    </w:p>
    <w:p w14:paraId="68729948" w14:textId="77777777" w:rsidR="00B43B2E" w:rsidRPr="00404648" w:rsidRDefault="00B43B2E" w:rsidP="00FB2047">
      <w:pPr>
        <w:pStyle w:val="affe"/>
        <w:numPr>
          <w:ilvl w:val="2"/>
          <w:numId w:val="50"/>
        </w:numPr>
        <w:spacing w:before="120" w:after="120" w:line="276" w:lineRule="auto"/>
        <w:ind w:left="1380" w:hanging="633"/>
        <w:jc w:val="both"/>
        <w:rPr>
          <w:rFonts w:ascii="David" w:hAnsi="David" w:cs="David"/>
        </w:rPr>
      </w:pPr>
      <w:r w:rsidRPr="00404648">
        <w:rPr>
          <w:rFonts w:ascii="David" w:hAnsi="David" w:cs="David"/>
          <w:rtl/>
        </w:rPr>
        <w:t>אם יש מקום להפעיל יותר מקנס אחד, יהיו מנגנוני הקנס בלתי תלויים זה בזה ויופעלו במקביל.</w:t>
      </w:r>
    </w:p>
    <w:p w14:paraId="0F6F4849" w14:textId="5EC3C747" w:rsidR="00B43B2E" w:rsidRPr="00404648" w:rsidRDefault="00B43B2E" w:rsidP="00FB2047">
      <w:pPr>
        <w:pStyle w:val="affe"/>
        <w:numPr>
          <w:ilvl w:val="2"/>
          <w:numId w:val="50"/>
        </w:numPr>
        <w:spacing w:before="120" w:after="120" w:line="276" w:lineRule="auto"/>
        <w:ind w:left="1380" w:hanging="633"/>
        <w:jc w:val="both"/>
        <w:rPr>
          <w:rFonts w:ascii="David" w:hAnsi="David" w:cs="David"/>
        </w:rPr>
      </w:pPr>
      <w:bookmarkStart w:id="168" w:name="_Ref261502489"/>
      <w:r w:rsidRPr="00404648">
        <w:rPr>
          <w:rFonts w:ascii="David" w:hAnsi="David" w:cs="David"/>
          <w:rtl/>
        </w:rPr>
        <w:t>להלן טבלה המפרטת את מנגנון הקנסות:</w:t>
      </w:r>
      <w:bookmarkEnd w:id="168"/>
    </w:p>
    <w:tbl>
      <w:tblPr>
        <w:bidiVisual/>
        <w:tblW w:w="8625"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טבלה"/>
        <w:tblDescription w:val="מנגנון הקנסות"/>
      </w:tblPr>
      <w:tblGrid>
        <w:gridCol w:w="2813"/>
        <w:gridCol w:w="2551"/>
        <w:gridCol w:w="3261"/>
      </w:tblGrid>
      <w:tr w:rsidR="00B43B2E" w:rsidRPr="00B43B2E" w14:paraId="499C0F28" w14:textId="77777777" w:rsidTr="003A3DD8">
        <w:trPr>
          <w:cantSplit/>
          <w:tblHeader/>
        </w:trPr>
        <w:tc>
          <w:tcPr>
            <w:tcW w:w="2813" w:type="dxa"/>
            <w:shd w:val="clear" w:color="auto" w:fill="A6A6A6" w:themeFill="background1" w:themeFillShade="A6"/>
          </w:tcPr>
          <w:p w14:paraId="3B34C5ED" w14:textId="77777777" w:rsidR="00B43B2E" w:rsidRPr="00B43B2E" w:rsidRDefault="00B43B2E" w:rsidP="007578AB">
            <w:pPr>
              <w:spacing w:before="60" w:after="120"/>
              <w:jc w:val="center"/>
              <w:rPr>
                <w:rFonts w:ascii="David" w:hAnsi="David"/>
                <w:rtl/>
              </w:rPr>
            </w:pPr>
            <w:r w:rsidRPr="00B43B2E">
              <w:rPr>
                <w:rFonts w:ascii="David" w:hAnsi="David"/>
                <w:rtl/>
              </w:rPr>
              <w:t>הנושא</w:t>
            </w:r>
          </w:p>
        </w:tc>
        <w:tc>
          <w:tcPr>
            <w:tcW w:w="2551" w:type="dxa"/>
            <w:shd w:val="clear" w:color="auto" w:fill="A6A6A6" w:themeFill="background1" w:themeFillShade="A6"/>
          </w:tcPr>
          <w:p w14:paraId="7299F1C8" w14:textId="77777777" w:rsidR="00B43B2E" w:rsidRPr="00B43B2E" w:rsidRDefault="00B43B2E" w:rsidP="007578AB">
            <w:pPr>
              <w:spacing w:before="60" w:after="120"/>
              <w:jc w:val="center"/>
              <w:rPr>
                <w:rFonts w:ascii="David" w:hAnsi="David"/>
                <w:rtl/>
              </w:rPr>
            </w:pPr>
            <w:r w:rsidRPr="00B43B2E">
              <w:rPr>
                <w:rFonts w:ascii="David" w:hAnsi="David"/>
                <w:rtl/>
              </w:rPr>
              <w:t>תיאור החריגה</w:t>
            </w:r>
          </w:p>
        </w:tc>
        <w:tc>
          <w:tcPr>
            <w:tcW w:w="3261" w:type="dxa"/>
            <w:shd w:val="clear" w:color="auto" w:fill="A6A6A6" w:themeFill="background1" w:themeFillShade="A6"/>
          </w:tcPr>
          <w:p w14:paraId="16DD79F3" w14:textId="77777777" w:rsidR="00B43B2E" w:rsidRPr="00B43B2E" w:rsidRDefault="00B43B2E" w:rsidP="007578AB">
            <w:pPr>
              <w:spacing w:before="60" w:after="120"/>
              <w:jc w:val="center"/>
              <w:rPr>
                <w:rFonts w:ascii="David" w:hAnsi="David"/>
                <w:rtl/>
              </w:rPr>
            </w:pPr>
            <w:r w:rsidRPr="00B43B2E">
              <w:rPr>
                <w:rFonts w:ascii="David" w:hAnsi="David"/>
                <w:rtl/>
              </w:rPr>
              <w:t>פיצוי מוסכם</w:t>
            </w:r>
          </w:p>
        </w:tc>
      </w:tr>
      <w:tr w:rsidR="00B43B2E" w:rsidRPr="00B43B2E" w14:paraId="16C2FAA2" w14:textId="77777777" w:rsidTr="003A3DD8">
        <w:trPr>
          <w:cantSplit/>
        </w:trPr>
        <w:tc>
          <w:tcPr>
            <w:tcW w:w="2813" w:type="dxa"/>
            <w:shd w:val="clear" w:color="auto" w:fill="auto"/>
          </w:tcPr>
          <w:p w14:paraId="02FE4DFF" w14:textId="4CA6D337" w:rsidR="00B43B2E" w:rsidRPr="00B43B2E" w:rsidRDefault="00B43B2E" w:rsidP="007578AB">
            <w:pPr>
              <w:spacing w:before="60" w:after="120"/>
              <w:jc w:val="both"/>
              <w:rPr>
                <w:rFonts w:ascii="David" w:hAnsi="David"/>
                <w:rtl/>
              </w:rPr>
            </w:pPr>
            <w:r w:rsidRPr="00B43B2E">
              <w:rPr>
                <w:rFonts w:ascii="David" w:hAnsi="David"/>
                <w:rtl/>
              </w:rPr>
              <w:t xml:space="preserve">אי עמידה בהתחייבות הספק להחלפת ציוד </w:t>
            </w:r>
            <w:r w:rsidR="003A3DD8">
              <w:rPr>
                <w:rFonts w:ascii="David" w:hAnsi="David" w:hint="cs"/>
                <w:rtl/>
              </w:rPr>
              <w:t>תקול</w:t>
            </w:r>
            <w:r w:rsidRPr="00B43B2E">
              <w:rPr>
                <w:rFonts w:ascii="David" w:hAnsi="David"/>
                <w:rtl/>
              </w:rPr>
              <w:t xml:space="preserve"> לציוד חליפי חדש.</w:t>
            </w:r>
          </w:p>
        </w:tc>
        <w:tc>
          <w:tcPr>
            <w:tcW w:w="2551" w:type="dxa"/>
            <w:shd w:val="clear" w:color="auto" w:fill="auto"/>
          </w:tcPr>
          <w:p w14:paraId="7102E8A8" w14:textId="77777777" w:rsidR="00B43B2E" w:rsidRPr="00B43B2E" w:rsidRDefault="00B43B2E" w:rsidP="007578AB">
            <w:pPr>
              <w:spacing w:before="60" w:after="120"/>
              <w:jc w:val="both"/>
              <w:rPr>
                <w:rFonts w:ascii="David" w:hAnsi="David"/>
                <w:rtl/>
              </w:rPr>
            </w:pPr>
            <w:r w:rsidRPr="00B43B2E">
              <w:rPr>
                <w:rFonts w:ascii="David" w:hAnsi="David"/>
                <w:rtl/>
              </w:rPr>
              <w:t xml:space="preserve">כל חריגה </w:t>
            </w:r>
          </w:p>
        </w:tc>
        <w:tc>
          <w:tcPr>
            <w:tcW w:w="3261" w:type="dxa"/>
            <w:shd w:val="clear" w:color="auto" w:fill="auto"/>
          </w:tcPr>
          <w:p w14:paraId="17A457A4" w14:textId="77777777" w:rsidR="00B43B2E" w:rsidRPr="00B43B2E" w:rsidRDefault="00B43B2E" w:rsidP="007578AB">
            <w:pPr>
              <w:spacing w:before="60" w:after="120"/>
              <w:jc w:val="both"/>
              <w:rPr>
                <w:rFonts w:ascii="David" w:hAnsi="David"/>
                <w:rtl/>
              </w:rPr>
            </w:pPr>
            <w:r w:rsidRPr="00B43B2E">
              <w:rPr>
                <w:rFonts w:ascii="David" w:hAnsi="David"/>
                <w:rtl/>
              </w:rPr>
              <w:t>150 ₪ על כל יום חריגה עד להחלפת הציוד.</w:t>
            </w:r>
          </w:p>
        </w:tc>
      </w:tr>
      <w:tr w:rsidR="00B43B2E" w:rsidRPr="00B43B2E" w14:paraId="35366F29" w14:textId="77777777" w:rsidTr="003A3DD8">
        <w:trPr>
          <w:cantSplit/>
        </w:trPr>
        <w:tc>
          <w:tcPr>
            <w:tcW w:w="2813" w:type="dxa"/>
          </w:tcPr>
          <w:p w14:paraId="5115DA57" w14:textId="77777777" w:rsidR="00B43B2E" w:rsidRPr="00B43B2E" w:rsidRDefault="00B43B2E" w:rsidP="007578AB">
            <w:pPr>
              <w:spacing w:before="60" w:after="120"/>
              <w:jc w:val="both"/>
              <w:rPr>
                <w:rFonts w:ascii="David" w:hAnsi="David"/>
                <w:rtl/>
              </w:rPr>
            </w:pPr>
            <w:r w:rsidRPr="00B43B2E">
              <w:rPr>
                <w:rFonts w:ascii="David" w:hAnsi="David"/>
                <w:rtl/>
              </w:rPr>
              <w:t xml:space="preserve">אי עמידה בזמני תגובה לפנייה טלפונית. </w:t>
            </w:r>
          </w:p>
        </w:tc>
        <w:tc>
          <w:tcPr>
            <w:tcW w:w="2551" w:type="dxa"/>
          </w:tcPr>
          <w:p w14:paraId="4E660C01" w14:textId="157C8B7F" w:rsidR="00B43B2E" w:rsidRPr="00B43B2E" w:rsidRDefault="00B43B2E" w:rsidP="007578AB">
            <w:pPr>
              <w:spacing w:before="60" w:after="120"/>
              <w:jc w:val="both"/>
              <w:rPr>
                <w:rFonts w:ascii="David" w:hAnsi="David"/>
                <w:rtl/>
              </w:rPr>
            </w:pPr>
            <w:r w:rsidRPr="00B43B2E">
              <w:rPr>
                <w:rFonts w:ascii="David" w:hAnsi="David"/>
                <w:rtl/>
              </w:rPr>
              <w:t>אי מתן מענה של 90% מהשיחות.</w:t>
            </w:r>
          </w:p>
        </w:tc>
        <w:tc>
          <w:tcPr>
            <w:tcW w:w="3261" w:type="dxa"/>
          </w:tcPr>
          <w:p w14:paraId="3BE75862" w14:textId="77777777" w:rsidR="00B43B2E" w:rsidRPr="00B43B2E" w:rsidRDefault="00B43B2E" w:rsidP="007578AB">
            <w:pPr>
              <w:spacing w:before="60" w:after="120"/>
              <w:jc w:val="both"/>
              <w:rPr>
                <w:rFonts w:ascii="David" w:hAnsi="David"/>
                <w:rtl/>
              </w:rPr>
            </w:pPr>
            <w:r w:rsidRPr="00B43B2E">
              <w:rPr>
                <w:rFonts w:ascii="David" w:hAnsi="David"/>
                <w:rtl/>
              </w:rPr>
              <w:t>מספר השיחות שחרגו מהזמן המוגדר כפול 150 ₪, על פי הדוחות החודשיים ורישומי המזמין.</w:t>
            </w:r>
          </w:p>
        </w:tc>
      </w:tr>
      <w:tr w:rsidR="00B43B2E" w:rsidRPr="00B43B2E" w14:paraId="2D3B2CEB" w14:textId="77777777" w:rsidTr="003A3DD8">
        <w:trPr>
          <w:cantSplit/>
        </w:trPr>
        <w:tc>
          <w:tcPr>
            <w:tcW w:w="2813" w:type="dxa"/>
            <w:shd w:val="clear" w:color="auto" w:fill="auto"/>
          </w:tcPr>
          <w:p w14:paraId="04533D48" w14:textId="77777777" w:rsidR="00B43B2E" w:rsidRPr="00B43B2E" w:rsidRDefault="00B43B2E" w:rsidP="007578AB">
            <w:pPr>
              <w:spacing w:before="60" w:after="120"/>
              <w:jc w:val="both"/>
              <w:rPr>
                <w:rFonts w:ascii="David" w:hAnsi="David"/>
                <w:rtl/>
              </w:rPr>
            </w:pPr>
            <w:r w:rsidRPr="00B43B2E">
              <w:rPr>
                <w:rFonts w:ascii="David" w:hAnsi="David"/>
                <w:rtl/>
              </w:rPr>
              <w:t>אי עמידה בזמני אספקה.</w:t>
            </w:r>
          </w:p>
        </w:tc>
        <w:tc>
          <w:tcPr>
            <w:tcW w:w="2551" w:type="dxa"/>
            <w:shd w:val="clear" w:color="auto" w:fill="auto"/>
          </w:tcPr>
          <w:p w14:paraId="0862AE47"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4CC49955" w14:textId="77777777" w:rsidR="00B43B2E" w:rsidRPr="00B43B2E" w:rsidRDefault="00B43B2E" w:rsidP="007578AB">
            <w:pPr>
              <w:spacing w:before="60" w:after="120"/>
              <w:jc w:val="both"/>
              <w:rPr>
                <w:rFonts w:ascii="David" w:hAnsi="David"/>
                <w:rtl/>
              </w:rPr>
            </w:pPr>
            <w:r w:rsidRPr="00B43B2E">
              <w:rPr>
                <w:rFonts w:ascii="David" w:hAnsi="David"/>
                <w:rtl/>
              </w:rPr>
              <w:t xml:space="preserve"> 0.1% מעלות ההזמנה בגין כל יום פיגור, בהתאם לתלונות מתועדות של המזמין.</w:t>
            </w:r>
          </w:p>
        </w:tc>
      </w:tr>
      <w:tr w:rsidR="00B43B2E" w:rsidRPr="00B43B2E" w14:paraId="59477DD2" w14:textId="77777777" w:rsidTr="003A3DD8">
        <w:trPr>
          <w:cantSplit/>
        </w:trPr>
        <w:tc>
          <w:tcPr>
            <w:tcW w:w="2813" w:type="dxa"/>
            <w:shd w:val="clear" w:color="auto" w:fill="auto"/>
          </w:tcPr>
          <w:p w14:paraId="52370172" w14:textId="77777777" w:rsidR="00B43B2E" w:rsidRPr="00B43B2E" w:rsidRDefault="00B43B2E" w:rsidP="007578AB">
            <w:pPr>
              <w:spacing w:before="60" w:after="120"/>
              <w:jc w:val="both"/>
              <w:rPr>
                <w:rFonts w:ascii="David" w:hAnsi="David"/>
                <w:rtl/>
              </w:rPr>
            </w:pPr>
            <w:r w:rsidRPr="00B43B2E">
              <w:rPr>
                <w:rFonts w:ascii="David" w:hAnsi="David"/>
                <w:rtl/>
              </w:rPr>
              <w:lastRenderedPageBreak/>
              <w:t>אי עמידה בזמני</w:t>
            </w:r>
            <w:r w:rsidRPr="00B43B2E">
              <w:rPr>
                <w:rFonts w:ascii="David" w:hAnsi="David"/>
              </w:rPr>
              <w:t xml:space="preserve"> </w:t>
            </w:r>
            <w:r w:rsidRPr="00B43B2E">
              <w:rPr>
                <w:rFonts w:ascii="David" w:hAnsi="David"/>
                <w:rtl/>
              </w:rPr>
              <w:t xml:space="preserve">תגובה לתקלה בשירות </w:t>
            </w:r>
            <w:r w:rsidRPr="00B43B2E">
              <w:rPr>
                <w:rFonts w:ascii="David" w:hAnsi="David"/>
              </w:rPr>
              <w:t>"</w:t>
            </w:r>
            <w:r w:rsidRPr="00B43B2E">
              <w:rPr>
                <w:rFonts w:ascii="David" w:hAnsi="David"/>
                <w:rtl/>
              </w:rPr>
              <w:t xml:space="preserve">סביב השעון". </w:t>
            </w:r>
          </w:p>
        </w:tc>
        <w:tc>
          <w:tcPr>
            <w:tcW w:w="2551" w:type="dxa"/>
            <w:shd w:val="clear" w:color="auto" w:fill="auto"/>
          </w:tcPr>
          <w:p w14:paraId="233F5698"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4FE9D970" w14:textId="68FE2C9A" w:rsidR="00B43B2E" w:rsidRPr="00B43B2E" w:rsidRDefault="00F569DA" w:rsidP="007578AB">
            <w:pPr>
              <w:spacing w:before="60" w:after="120"/>
              <w:jc w:val="both"/>
              <w:rPr>
                <w:rFonts w:ascii="David" w:hAnsi="David"/>
                <w:rtl/>
              </w:rPr>
            </w:pPr>
            <w:r>
              <w:rPr>
                <w:rFonts w:ascii="David" w:hAnsi="David" w:hint="cs"/>
                <w:rtl/>
              </w:rPr>
              <w:t>1,000</w:t>
            </w:r>
            <w:r w:rsidR="00B43B2E" w:rsidRPr="00B43B2E">
              <w:rPr>
                <w:rFonts w:ascii="David" w:hAnsi="David"/>
                <w:rtl/>
              </w:rPr>
              <w:t xml:space="preserve"> ₪ בגין כל שעת פיגור עבור כל ציוד, בהתאם לתלונות מתועדות של המזמין.</w:t>
            </w:r>
          </w:p>
        </w:tc>
      </w:tr>
      <w:tr w:rsidR="00B43B2E" w:rsidRPr="00B43B2E" w14:paraId="4A5B506B" w14:textId="77777777" w:rsidTr="003A3DD8">
        <w:trPr>
          <w:cantSplit/>
        </w:trPr>
        <w:tc>
          <w:tcPr>
            <w:tcW w:w="2813" w:type="dxa"/>
            <w:shd w:val="clear" w:color="auto" w:fill="auto"/>
          </w:tcPr>
          <w:p w14:paraId="5027F187" w14:textId="77777777" w:rsidR="00B43B2E" w:rsidRPr="00B43B2E" w:rsidRDefault="00B43B2E" w:rsidP="007578AB">
            <w:pPr>
              <w:spacing w:before="60" w:after="120"/>
              <w:jc w:val="both"/>
              <w:rPr>
                <w:rFonts w:ascii="David" w:hAnsi="David"/>
                <w:rtl/>
              </w:rPr>
            </w:pPr>
            <w:r w:rsidRPr="00B43B2E">
              <w:rPr>
                <w:rFonts w:ascii="David" w:hAnsi="David"/>
                <w:rtl/>
              </w:rPr>
              <w:t xml:space="preserve">אי עמידה בזמנים לפעילות שדרוגים יזומים – קריטיים. </w:t>
            </w:r>
          </w:p>
        </w:tc>
        <w:tc>
          <w:tcPr>
            <w:tcW w:w="2551" w:type="dxa"/>
            <w:shd w:val="clear" w:color="auto" w:fill="auto"/>
          </w:tcPr>
          <w:p w14:paraId="2769AABA"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1BC75D84" w14:textId="7FE0B6C4" w:rsidR="00B43B2E" w:rsidRPr="00B43B2E" w:rsidRDefault="004D69D7" w:rsidP="007578AB">
            <w:pPr>
              <w:spacing w:before="60" w:after="120"/>
              <w:jc w:val="both"/>
              <w:rPr>
                <w:rFonts w:ascii="David" w:hAnsi="David"/>
                <w:rtl/>
              </w:rPr>
            </w:pPr>
            <w:r>
              <w:rPr>
                <w:rFonts w:ascii="David" w:hAnsi="David" w:hint="cs"/>
                <w:rtl/>
              </w:rPr>
              <w:t>2,500</w:t>
            </w:r>
            <w:r w:rsidR="00B43B2E" w:rsidRPr="00B43B2E">
              <w:rPr>
                <w:rFonts w:ascii="David" w:hAnsi="David"/>
                <w:rtl/>
              </w:rPr>
              <w:t xml:space="preserve"> ₪ על כל יום.</w:t>
            </w:r>
          </w:p>
        </w:tc>
      </w:tr>
      <w:tr w:rsidR="00B43B2E" w:rsidRPr="00B43B2E" w14:paraId="46A6098B" w14:textId="77777777" w:rsidTr="003A3DD8">
        <w:trPr>
          <w:cantSplit/>
        </w:trPr>
        <w:tc>
          <w:tcPr>
            <w:tcW w:w="2813" w:type="dxa"/>
            <w:shd w:val="clear" w:color="auto" w:fill="auto"/>
          </w:tcPr>
          <w:p w14:paraId="2C28ECF1" w14:textId="77777777" w:rsidR="00B43B2E" w:rsidRPr="00B43B2E" w:rsidRDefault="00B43B2E" w:rsidP="007578AB">
            <w:pPr>
              <w:spacing w:before="60" w:after="120"/>
              <w:jc w:val="both"/>
              <w:rPr>
                <w:rFonts w:ascii="David" w:hAnsi="David"/>
                <w:rtl/>
              </w:rPr>
            </w:pPr>
            <w:r w:rsidRPr="00B43B2E">
              <w:rPr>
                <w:rFonts w:ascii="David" w:hAnsi="David"/>
                <w:rtl/>
              </w:rPr>
              <w:t xml:space="preserve">החלפת עובד של המציע בעובד שאינו עומד בתנאי הסף. </w:t>
            </w:r>
          </w:p>
        </w:tc>
        <w:tc>
          <w:tcPr>
            <w:tcW w:w="2551" w:type="dxa"/>
            <w:shd w:val="clear" w:color="auto" w:fill="auto"/>
          </w:tcPr>
          <w:p w14:paraId="3916ABBF"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35C7A231" w14:textId="77777777" w:rsidR="00B43B2E" w:rsidRPr="00B43B2E" w:rsidRDefault="00B43B2E" w:rsidP="007578AB">
            <w:pPr>
              <w:spacing w:before="60" w:after="120"/>
              <w:jc w:val="both"/>
              <w:rPr>
                <w:rFonts w:ascii="David" w:hAnsi="David"/>
                <w:rtl/>
              </w:rPr>
            </w:pPr>
            <w:r w:rsidRPr="00B43B2E">
              <w:rPr>
                <w:rFonts w:ascii="David" w:hAnsi="David"/>
                <w:rtl/>
              </w:rPr>
              <w:t>1,000 ₪ בגין כל יום של עבודת המחליף.</w:t>
            </w:r>
          </w:p>
        </w:tc>
      </w:tr>
      <w:tr w:rsidR="00162D88" w:rsidRPr="00B43B2E" w14:paraId="606E2DAE" w14:textId="77777777" w:rsidTr="003A3DD8">
        <w:trPr>
          <w:cantSplit/>
        </w:trPr>
        <w:tc>
          <w:tcPr>
            <w:tcW w:w="2813" w:type="dxa"/>
            <w:shd w:val="clear" w:color="auto" w:fill="auto"/>
          </w:tcPr>
          <w:p w14:paraId="42FA3B0D" w14:textId="0B7C814E" w:rsidR="00162D88" w:rsidRPr="00B43B2E" w:rsidRDefault="00162D88" w:rsidP="007578AB">
            <w:pPr>
              <w:spacing w:before="60" w:after="120"/>
              <w:jc w:val="both"/>
              <w:rPr>
                <w:rFonts w:ascii="David" w:hAnsi="David"/>
                <w:rtl/>
              </w:rPr>
            </w:pPr>
            <w:r>
              <w:rPr>
                <w:rFonts w:ascii="David" w:hAnsi="David" w:hint="cs"/>
                <w:rtl/>
              </w:rPr>
              <w:t>אי העמדת עובד למתן שירותי תמיכה העומד בדרישות המכרז</w:t>
            </w:r>
          </w:p>
        </w:tc>
        <w:tc>
          <w:tcPr>
            <w:tcW w:w="2551" w:type="dxa"/>
            <w:shd w:val="clear" w:color="auto" w:fill="auto"/>
          </w:tcPr>
          <w:p w14:paraId="14B84CE0" w14:textId="6A47DC9F" w:rsidR="00162D88" w:rsidRPr="00B43B2E" w:rsidRDefault="00162D88" w:rsidP="007578AB">
            <w:pPr>
              <w:spacing w:before="60" w:after="120"/>
              <w:jc w:val="both"/>
              <w:rPr>
                <w:rFonts w:ascii="David" w:hAnsi="David"/>
                <w:rtl/>
              </w:rPr>
            </w:pPr>
            <w:r>
              <w:rPr>
                <w:rFonts w:ascii="David" w:hAnsi="David" w:hint="cs"/>
                <w:rtl/>
              </w:rPr>
              <w:t>כל חריגה</w:t>
            </w:r>
          </w:p>
        </w:tc>
        <w:tc>
          <w:tcPr>
            <w:tcW w:w="3261" w:type="dxa"/>
            <w:shd w:val="clear" w:color="auto" w:fill="auto"/>
          </w:tcPr>
          <w:p w14:paraId="7D69D71B" w14:textId="37CEF494" w:rsidR="00162D88" w:rsidRPr="00B43B2E" w:rsidRDefault="00162D88" w:rsidP="007578AB">
            <w:pPr>
              <w:spacing w:before="60" w:after="120"/>
              <w:jc w:val="both"/>
              <w:rPr>
                <w:rFonts w:ascii="David" w:hAnsi="David"/>
                <w:rtl/>
              </w:rPr>
            </w:pPr>
            <w:r>
              <w:rPr>
                <w:rFonts w:ascii="David" w:hAnsi="David" w:hint="cs"/>
                <w:rtl/>
              </w:rPr>
              <w:t>עד 500 ₪ ליום.</w:t>
            </w:r>
          </w:p>
        </w:tc>
      </w:tr>
      <w:tr w:rsidR="00E23C9F" w:rsidRPr="00B43B2E" w14:paraId="01DAA94E" w14:textId="77777777" w:rsidTr="003A3DD8">
        <w:trPr>
          <w:cantSplit/>
        </w:trPr>
        <w:tc>
          <w:tcPr>
            <w:tcW w:w="2813" w:type="dxa"/>
            <w:shd w:val="clear" w:color="auto" w:fill="auto"/>
          </w:tcPr>
          <w:p w14:paraId="496B066A" w14:textId="6AFD548B" w:rsidR="00E23C9F" w:rsidRDefault="00E23C9F" w:rsidP="007578AB">
            <w:pPr>
              <w:spacing w:before="60" w:after="120"/>
              <w:jc w:val="both"/>
              <w:rPr>
                <w:rFonts w:ascii="David" w:hAnsi="David"/>
                <w:rtl/>
              </w:rPr>
            </w:pPr>
            <w:r>
              <w:rPr>
                <w:rFonts w:ascii="David" w:hAnsi="David" w:hint="cs"/>
                <w:rtl/>
              </w:rPr>
              <w:t>אי העמדת נותן שירות בזמינות מיידית למתן השירותים לפי צרכי המשרד</w:t>
            </w:r>
          </w:p>
        </w:tc>
        <w:tc>
          <w:tcPr>
            <w:tcW w:w="2551" w:type="dxa"/>
            <w:shd w:val="clear" w:color="auto" w:fill="auto"/>
          </w:tcPr>
          <w:p w14:paraId="29E1EEC5" w14:textId="16B942ED" w:rsidR="00E23C9F" w:rsidRDefault="00E23C9F" w:rsidP="007578AB">
            <w:pPr>
              <w:spacing w:before="60" w:after="120"/>
              <w:jc w:val="both"/>
              <w:rPr>
                <w:rFonts w:ascii="David" w:hAnsi="David"/>
                <w:rtl/>
              </w:rPr>
            </w:pPr>
            <w:r>
              <w:rPr>
                <w:rFonts w:ascii="David" w:hAnsi="David" w:hint="cs"/>
                <w:rtl/>
              </w:rPr>
              <w:t>כל חריגה</w:t>
            </w:r>
          </w:p>
        </w:tc>
        <w:tc>
          <w:tcPr>
            <w:tcW w:w="3261" w:type="dxa"/>
            <w:shd w:val="clear" w:color="auto" w:fill="auto"/>
          </w:tcPr>
          <w:p w14:paraId="5B91C25F" w14:textId="480DE6B2" w:rsidR="00E23C9F" w:rsidRDefault="00E23C9F" w:rsidP="00E23C9F">
            <w:pPr>
              <w:spacing w:before="60" w:after="120"/>
              <w:jc w:val="both"/>
              <w:rPr>
                <w:rFonts w:ascii="David" w:hAnsi="David"/>
                <w:rtl/>
              </w:rPr>
            </w:pPr>
            <w:r>
              <w:rPr>
                <w:rFonts w:ascii="David" w:hAnsi="David" w:hint="cs"/>
                <w:rtl/>
              </w:rPr>
              <w:t>עד 1,000 ₪ ליום.</w:t>
            </w:r>
          </w:p>
        </w:tc>
      </w:tr>
    </w:tbl>
    <w:p w14:paraId="6AC8E7DE" w14:textId="77777777" w:rsidR="00B43B2E" w:rsidRPr="00404648" w:rsidRDefault="00B43B2E" w:rsidP="00FB2047">
      <w:pPr>
        <w:pStyle w:val="affe"/>
        <w:numPr>
          <w:ilvl w:val="1"/>
          <w:numId w:val="50"/>
        </w:numPr>
        <w:spacing w:before="120" w:after="120" w:line="276" w:lineRule="auto"/>
        <w:ind w:hanging="495"/>
        <w:jc w:val="both"/>
        <w:rPr>
          <w:rFonts w:ascii="David" w:hAnsi="David" w:cs="David"/>
        </w:rPr>
      </w:pPr>
      <w:r w:rsidRPr="00404648">
        <w:rPr>
          <w:rFonts w:ascii="David" w:hAnsi="David" w:cs="David"/>
          <w:rtl/>
        </w:rPr>
        <w:t>גובה הפיצוי הכספי המקסימלי בגין אי עמידה ברמת השירות יהיה ללא הגבלה.</w:t>
      </w:r>
    </w:p>
    <w:p w14:paraId="37A3AC75" w14:textId="38A26383" w:rsidR="00D6740E" w:rsidRPr="00B43B2E" w:rsidRDefault="00D6740E" w:rsidP="00D6740E">
      <w:pPr>
        <w:spacing w:before="120" w:after="120" w:line="276" w:lineRule="auto"/>
        <w:ind w:left="656"/>
        <w:jc w:val="both"/>
        <w:rPr>
          <w:rFonts w:ascii="David" w:hAnsi="David"/>
          <w:b/>
          <w:bCs/>
        </w:rPr>
      </w:pPr>
    </w:p>
    <w:p w14:paraId="2E5109F1" w14:textId="77777777" w:rsidR="008D15D2" w:rsidRPr="00404648" w:rsidRDefault="008D15D2" w:rsidP="003F4365">
      <w:pPr>
        <w:pStyle w:val="affe"/>
        <w:numPr>
          <w:ilvl w:val="0"/>
          <w:numId w:val="50"/>
        </w:numPr>
        <w:spacing w:before="120" w:after="120" w:line="276" w:lineRule="auto"/>
        <w:jc w:val="both"/>
        <w:rPr>
          <w:rFonts w:ascii="David" w:hAnsi="David" w:cs="David"/>
          <w:b/>
          <w:bCs/>
        </w:rPr>
      </w:pPr>
      <w:r w:rsidRPr="00404648">
        <w:rPr>
          <w:rFonts w:ascii="David" w:hAnsi="David" w:cs="David"/>
          <w:b/>
          <w:bCs/>
          <w:rtl/>
        </w:rPr>
        <w:t>מערך התמיכה</w:t>
      </w:r>
    </w:p>
    <w:p w14:paraId="75F7210A" w14:textId="77777777" w:rsidR="008D15D2" w:rsidRPr="008D15D2" w:rsidRDefault="008D15D2" w:rsidP="003F4365">
      <w:pPr>
        <w:pStyle w:val="affe"/>
        <w:numPr>
          <w:ilvl w:val="1"/>
          <w:numId w:val="50"/>
        </w:numPr>
        <w:spacing w:before="120" w:after="120" w:line="276" w:lineRule="auto"/>
        <w:ind w:left="930" w:hanging="540"/>
        <w:jc w:val="both"/>
        <w:rPr>
          <w:rFonts w:ascii="David" w:hAnsi="David" w:cs="David"/>
        </w:rPr>
      </w:pPr>
      <w:r w:rsidRPr="008D15D2">
        <w:rPr>
          <w:rFonts w:ascii="David" w:hAnsi="David" w:cs="David"/>
          <w:rtl/>
        </w:rPr>
        <w:t xml:space="preserve">על הספק לספק שירותי תמיכה באמצעות קווי טלפון ייעודיים ובעלי תפקידים מקצועיים. </w:t>
      </w:r>
    </w:p>
    <w:p w14:paraId="24BB6935" w14:textId="452C6B2B" w:rsidR="008D15D2" w:rsidRPr="008D15D2" w:rsidRDefault="008D15D2" w:rsidP="003F4365">
      <w:pPr>
        <w:pStyle w:val="affe"/>
        <w:numPr>
          <w:ilvl w:val="1"/>
          <w:numId w:val="50"/>
        </w:numPr>
        <w:spacing w:before="120" w:after="120" w:line="276" w:lineRule="auto"/>
        <w:ind w:left="930" w:hanging="540"/>
        <w:jc w:val="both"/>
        <w:rPr>
          <w:rFonts w:ascii="David" w:hAnsi="David" w:cs="David"/>
        </w:rPr>
      </w:pPr>
      <w:r w:rsidRPr="008D15D2">
        <w:rPr>
          <w:rFonts w:ascii="David" w:hAnsi="David" w:cs="David"/>
          <w:rtl/>
        </w:rPr>
        <w:t xml:space="preserve">על הספק לספק כלים ממוחשבים (או אקסל) לרישום פניות </w:t>
      </w:r>
      <w:r w:rsidR="009B1C6D">
        <w:rPr>
          <w:rFonts w:ascii="David" w:hAnsi="David" w:cs="David" w:hint="cs"/>
          <w:rtl/>
        </w:rPr>
        <w:t>המשרד</w:t>
      </w:r>
      <w:r w:rsidR="009B1C6D" w:rsidRPr="008D15D2">
        <w:rPr>
          <w:rFonts w:ascii="David" w:hAnsi="David" w:cs="David"/>
          <w:rtl/>
        </w:rPr>
        <w:t xml:space="preserve"> </w:t>
      </w:r>
      <w:r w:rsidRPr="008D15D2">
        <w:rPr>
          <w:rFonts w:ascii="David" w:hAnsi="David" w:cs="David"/>
          <w:rtl/>
        </w:rPr>
        <w:t>ומעקב אחר זמני הטיפול בתקלות.</w:t>
      </w:r>
    </w:p>
    <w:p w14:paraId="44BFD15F" w14:textId="77777777" w:rsidR="008D15D2" w:rsidRPr="008D15D2" w:rsidRDefault="008D15D2" w:rsidP="003F4365">
      <w:pPr>
        <w:pStyle w:val="affe"/>
        <w:numPr>
          <w:ilvl w:val="1"/>
          <w:numId w:val="50"/>
        </w:numPr>
        <w:spacing w:before="120" w:after="120" w:line="276" w:lineRule="auto"/>
        <w:ind w:left="930" w:hanging="540"/>
        <w:jc w:val="both"/>
        <w:rPr>
          <w:rFonts w:ascii="David" w:hAnsi="David" w:cs="David"/>
          <w:rtl/>
        </w:rPr>
      </w:pPr>
      <w:r w:rsidRPr="008D15D2">
        <w:rPr>
          <w:rFonts w:ascii="David" w:hAnsi="David" w:cs="David"/>
          <w:rtl/>
        </w:rPr>
        <w:t>על הכלים של מערך התמיכה והסיוע לתמוך בנושאים הבאים: פרטי הפונה, תיאור התקלה, מועד קבלת ההודעה על התקלה, אופן הטיפול, מועד השלמת הטיפול, מעקב אחר הגורמים שטיפלו בתקלה, התראה לגבי נושאים בעייתיים, רישום היסטוריה של תקלות קודמות לאותו ציוד ומעקב וסטטיסטיקות אחר זמן הטיפול בתקלות כולל זמן המענה הטלפוני, זמן המתנה וכדומה.</w:t>
      </w:r>
    </w:p>
    <w:p w14:paraId="0DD00F6B" w14:textId="77777777" w:rsidR="008D15D2" w:rsidRPr="008D15D2" w:rsidRDefault="008D15D2" w:rsidP="003F4365">
      <w:pPr>
        <w:pStyle w:val="affe"/>
        <w:numPr>
          <w:ilvl w:val="1"/>
          <w:numId w:val="50"/>
        </w:numPr>
        <w:spacing w:before="120" w:after="120" w:line="276" w:lineRule="auto"/>
        <w:ind w:left="930" w:hanging="540"/>
        <w:jc w:val="both"/>
        <w:rPr>
          <w:rFonts w:ascii="David" w:hAnsi="David" w:cs="David"/>
        </w:rPr>
      </w:pPr>
      <w:r w:rsidRPr="008D15D2">
        <w:rPr>
          <w:rFonts w:ascii="David" w:hAnsi="David" w:cs="David"/>
          <w:rtl/>
        </w:rPr>
        <w:t>המזמין רשאי בכל עת לקבל מהספק דו"ח ממוחשב או קובץ פניות מפורט.</w:t>
      </w:r>
    </w:p>
    <w:p w14:paraId="01EC308D" w14:textId="77777777" w:rsidR="008D15D2" w:rsidRPr="00404648" w:rsidRDefault="008D15D2" w:rsidP="003F4365">
      <w:pPr>
        <w:pStyle w:val="affe"/>
        <w:numPr>
          <w:ilvl w:val="0"/>
          <w:numId w:val="50"/>
        </w:numPr>
        <w:spacing w:before="120" w:after="120" w:line="276" w:lineRule="auto"/>
        <w:jc w:val="both"/>
        <w:rPr>
          <w:rFonts w:ascii="David" w:hAnsi="David" w:cs="David"/>
          <w:b/>
          <w:bCs/>
        </w:rPr>
      </w:pPr>
      <w:r w:rsidRPr="00404648">
        <w:rPr>
          <w:rFonts w:ascii="David" w:hAnsi="David" w:cs="David"/>
          <w:b/>
          <w:bCs/>
          <w:rtl/>
        </w:rPr>
        <w:t>שונות</w:t>
      </w:r>
    </w:p>
    <w:p w14:paraId="1653B390" w14:textId="54181CF9" w:rsidR="008D15D2" w:rsidRPr="008D15D2" w:rsidRDefault="008D15D2" w:rsidP="003F4365">
      <w:pPr>
        <w:pStyle w:val="affe"/>
        <w:numPr>
          <w:ilvl w:val="1"/>
          <w:numId w:val="50"/>
        </w:numPr>
        <w:spacing w:before="120" w:after="120" w:line="276" w:lineRule="auto"/>
        <w:ind w:left="930" w:hanging="540"/>
        <w:jc w:val="both"/>
        <w:rPr>
          <w:rFonts w:ascii="David" w:hAnsi="David" w:cs="David"/>
          <w:rtl/>
        </w:rPr>
      </w:pPr>
      <w:r w:rsidRPr="008D15D2">
        <w:rPr>
          <w:rFonts w:ascii="David" w:hAnsi="David" w:cs="David"/>
          <w:rtl/>
        </w:rPr>
        <w:t xml:space="preserve">כחלק מהשירות והתחזוקה, הזוכה יספק </w:t>
      </w:r>
      <w:r w:rsidR="009B1C6D">
        <w:rPr>
          <w:rFonts w:ascii="David" w:hAnsi="David" w:cs="David" w:hint="cs"/>
          <w:rtl/>
        </w:rPr>
        <w:t>למשרד</w:t>
      </w:r>
      <w:r w:rsidR="009B1C6D" w:rsidRPr="008D15D2">
        <w:rPr>
          <w:rFonts w:ascii="David" w:hAnsi="David" w:cs="David"/>
          <w:rtl/>
        </w:rPr>
        <w:t xml:space="preserve"> </w:t>
      </w:r>
      <w:r w:rsidRPr="008D15D2">
        <w:rPr>
          <w:rFonts w:ascii="David" w:hAnsi="David" w:cs="David"/>
          <w:rtl/>
        </w:rPr>
        <w:t>גישה מלאה לכל משאבי הידע, התמיכה והשירות באתר התמיכה הטכנית של היצרנים ושל הזוכה, אם קיים.</w:t>
      </w:r>
    </w:p>
    <w:p w14:paraId="241C5156" w14:textId="77777777" w:rsidR="008D15D2" w:rsidRPr="008D15D2" w:rsidRDefault="008D15D2" w:rsidP="003F4365">
      <w:pPr>
        <w:pStyle w:val="affe"/>
        <w:numPr>
          <w:ilvl w:val="1"/>
          <w:numId w:val="50"/>
        </w:numPr>
        <w:spacing w:before="120" w:after="120" w:line="276" w:lineRule="auto"/>
        <w:ind w:left="930" w:hanging="540"/>
        <w:jc w:val="both"/>
        <w:rPr>
          <w:rFonts w:ascii="David" w:hAnsi="David" w:cs="David"/>
        </w:rPr>
      </w:pPr>
      <w:r w:rsidRPr="008D15D2">
        <w:rPr>
          <w:rFonts w:ascii="David" w:hAnsi="David" w:cs="David"/>
          <w:rtl/>
        </w:rPr>
        <w:lastRenderedPageBreak/>
        <w:t>המזמין רשאי לבקר במעבדת השירות לרבות לצורך בדיקת יומן העבודה ואופן התיקונים, טיב החומרים, סדרי עבודת התיקונים, כוח האדם הפועל מטעם הזוכה וכדומה. הזוכה מתחייב להציג כל מסמך שקשור לביצוע העבודה לפי מכרז זה במישרין או בעקיפין.</w:t>
      </w:r>
    </w:p>
    <w:p w14:paraId="6D6928A8" w14:textId="018675C3" w:rsidR="008D15D2" w:rsidRPr="008D15D2" w:rsidRDefault="008D15D2" w:rsidP="003F4365">
      <w:pPr>
        <w:pStyle w:val="affe"/>
        <w:numPr>
          <w:ilvl w:val="1"/>
          <w:numId w:val="50"/>
        </w:numPr>
        <w:spacing w:before="120" w:after="120" w:line="276" w:lineRule="auto"/>
        <w:ind w:left="930" w:hanging="540"/>
        <w:jc w:val="both"/>
        <w:rPr>
          <w:rFonts w:ascii="David" w:hAnsi="David" w:cs="David"/>
        </w:rPr>
      </w:pPr>
      <w:r w:rsidRPr="008D15D2">
        <w:rPr>
          <w:rFonts w:ascii="David" w:hAnsi="David" w:cs="David"/>
          <w:rtl/>
        </w:rPr>
        <w:t>המזמין רשאי שלא להסכים להצבתו של טכנאי מסוים בעבוד</w:t>
      </w:r>
      <w:r w:rsidR="00FB2047">
        <w:rPr>
          <w:rFonts w:ascii="David" w:hAnsi="David" w:cs="David" w:hint="cs"/>
          <w:rtl/>
        </w:rPr>
        <w:t xml:space="preserve">ה </w:t>
      </w:r>
      <w:r w:rsidRPr="008D15D2">
        <w:rPr>
          <w:rFonts w:ascii="David" w:hAnsi="David" w:cs="David"/>
          <w:rtl/>
        </w:rPr>
        <w:t>מולו או לדרוש את החלפתו.</w:t>
      </w:r>
    </w:p>
    <w:p w14:paraId="58C5B097" w14:textId="59E18FF7" w:rsidR="00314CE0" w:rsidRDefault="00D6740E" w:rsidP="003F4365">
      <w:pPr>
        <w:pStyle w:val="affe"/>
        <w:numPr>
          <w:ilvl w:val="1"/>
          <w:numId w:val="50"/>
        </w:numPr>
        <w:spacing w:before="120" w:after="120" w:line="276" w:lineRule="auto"/>
        <w:ind w:left="930" w:hanging="540"/>
        <w:jc w:val="both"/>
        <w:rPr>
          <w:rFonts w:ascii="David" w:hAnsi="David" w:cs="David"/>
        </w:rPr>
      </w:pPr>
      <w:r>
        <w:rPr>
          <w:rFonts w:ascii="David" w:hAnsi="David" w:cs="David" w:hint="cs"/>
          <w:rtl/>
        </w:rPr>
        <w:t>כל אנשי הצוות מטעם הספק</w:t>
      </w:r>
      <w:r w:rsidR="003A3DD8">
        <w:rPr>
          <w:rFonts w:ascii="David" w:hAnsi="David" w:cs="David" w:hint="cs"/>
          <w:rtl/>
        </w:rPr>
        <w:t xml:space="preserve">, </w:t>
      </w:r>
      <w:r w:rsidR="008D15D2" w:rsidRPr="008D15D2">
        <w:rPr>
          <w:rFonts w:ascii="David" w:hAnsi="David" w:cs="David"/>
          <w:rtl/>
        </w:rPr>
        <w:t xml:space="preserve">יאושרו מראש ובכתב לעבודה באתרי המזמין, יהיו </w:t>
      </w:r>
      <w:r w:rsidR="008D15D2" w:rsidRPr="00404648">
        <w:rPr>
          <w:rFonts w:ascii="David" w:hAnsi="David" w:cs="David"/>
          <w:b/>
          <w:bCs/>
          <w:u w:val="single"/>
          <w:rtl/>
        </w:rPr>
        <w:t xml:space="preserve">בעלי סיווג ביטחוני </w:t>
      </w:r>
      <w:r w:rsidRPr="00404648">
        <w:rPr>
          <w:rFonts w:ascii="David" w:hAnsi="David" w:cs="David"/>
          <w:b/>
          <w:bCs/>
          <w:u w:val="single"/>
          <w:rtl/>
        </w:rPr>
        <w:t xml:space="preserve">רמת סיווג 3, סודי ביותר </w:t>
      </w:r>
      <w:r w:rsidR="008D15D2" w:rsidRPr="00404648">
        <w:rPr>
          <w:rFonts w:ascii="David" w:hAnsi="David" w:cs="David"/>
          <w:b/>
          <w:bCs/>
          <w:u w:val="single"/>
          <w:rtl/>
        </w:rPr>
        <w:t>על פי דרישת המזמין ויידרשו לחתום על הסכם סודיות</w:t>
      </w:r>
      <w:r w:rsidR="008D15D2" w:rsidRPr="008D15D2">
        <w:rPr>
          <w:rFonts w:ascii="David" w:hAnsi="David" w:cs="David"/>
          <w:rtl/>
        </w:rPr>
        <w:t>.</w:t>
      </w:r>
    </w:p>
    <w:p w14:paraId="3D5CE3E7" w14:textId="3F76EAF2" w:rsidR="00A7478B" w:rsidRDefault="00A7478B" w:rsidP="00A7478B">
      <w:pPr>
        <w:pStyle w:val="affe"/>
        <w:numPr>
          <w:ilvl w:val="1"/>
          <w:numId w:val="50"/>
        </w:numPr>
        <w:spacing w:before="120" w:after="120" w:line="276" w:lineRule="auto"/>
        <w:ind w:left="930" w:hanging="540"/>
        <w:jc w:val="both"/>
        <w:rPr>
          <w:rFonts w:ascii="David" w:hAnsi="David" w:cs="David"/>
        </w:rPr>
      </w:pPr>
      <w:r>
        <w:rPr>
          <w:rFonts w:ascii="David" w:hAnsi="David" w:cs="David" w:hint="cs"/>
          <w:rtl/>
        </w:rPr>
        <w:t>אנשי צוות שאינם בעלי סיווג כאמור, יידרשו לעבור הליך סיווג על ידי המשרד.</w:t>
      </w:r>
    </w:p>
    <w:p w14:paraId="55372E41" w14:textId="350CB01A" w:rsidR="0032282A" w:rsidRDefault="0032282A" w:rsidP="004E5B66">
      <w:pPr>
        <w:pStyle w:val="affe"/>
        <w:spacing w:before="120" w:after="120" w:line="276" w:lineRule="auto"/>
        <w:ind w:left="360"/>
        <w:jc w:val="both"/>
        <w:rPr>
          <w:rFonts w:ascii="David" w:hAnsi="David" w:cs="David"/>
          <w:rtl/>
          <w:lang w:eastAsia="en-US"/>
        </w:rPr>
      </w:pPr>
    </w:p>
    <w:p w14:paraId="4F789B15" w14:textId="77777777" w:rsidR="00314CE0" w:rsidRDefault="00314CE0" w:rsidP="00CB1491">
      <w:pPr>
        <w:pStyle w:val="affe"/>
        <w:keepNext/>
        <w:keepLines/>
        <w:widowControl w:val="0"/>
        <w:spacing w:line="360" w:lineRule="auto"/>
        <w:ind w:left="0"/>
        <w:outlineLvl w:val="0"/>
        <w:rPr>
          <w:rFonts w:ascii="David" w:hAnsi="David" w:cs="David"/>
          <w:rtl/>
          <w:lang w:eastAsia="en-US"/>
        </w:rPr>
      </w:pPr>
    </w:p>
    <w:p w14:paraId="4FE6CC74" w14:textId="77777777" w:rsidR="00EE7BDB" w:rsidRPr="004E5B66" w:rsidRDefault="00EE7BDB" w:rsidP="00987B6C">
      <w:pPr>
        <w:pStyle w:val="affe"/>
        <w:keepNext/>
        <w:keepLines/>
        <w:widowControl w:val="0"/>
        <w:spacing w:line="360" w:lineRule="auto"/>
        <w:ind w:left="0"/>
        <w:outlineLvl w:val="0"/>
        <w:rPr>
          <w:rFonts w:ascii="David" w:hAnsi="David" w:cs="David"/>
          <w:rtl/>
          <w:lang w:eastAsia="en-US"/>
        </w:rPr>
      </w:pPr>
    </w:p>
    <w:p w14:paraId="7827E184" w14:textId="77777777" w:rsidR="00D6740E" w:rsidRDefault="00D6740E" w:rsidP="004E5B66">
      <w:pPr>
        <w:rPr>
          <w:rFonts w:ascii="David" w:hAnsi="David"/>
          <w:b/>
          <w:bCs/>
        </w:rPr>
      </w:pPr>
      <w:r>
        <w:rPr>
          <w:rFonts w:ascii="David" w:hAnsi="David"/>
          <w:b/>
          <w:bCs/>
          <w:rtl/>
        </w:rPr>
        <w:br w:type="page"/>
      </w:r>
    </w:p>
    <w:p w14:paraId="73B44E1B" w14:textId="77777777" w:rsidR="002B76D5" w:rsidRDefault="002B76D5" w:rsidP="002B76D5">
      <w:pPr>
        <w:pStyle w:val="affe"/>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א'11</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67254E74" w14:textId="77777777" w:rsidR="002B76D5" w:rsidRDefault="002B76D5" w:rsidP="002B76D5">
      <w:pPr>
        <w:pStyle w:val="affe"/>
        <w:spacing w:line="360" w:lineRule="auto"/>
        <w:ind w:left="0"/>
        <w:outlineLvl w:val="0"/>
        <w:rPr>
          <w:rFonts w:ascii="David" w:hAnsi="David" w:cs="David"/>
          <w:rtl/>
          <w:lang w:eastAsia="en-US"/>
        </w:rPr>
      </w:pPr>
    </w:p>
    <w:p w14:paraId="1D3FA0AB" w14:textId="77777777" w:rsidR="002B76D5" w:rsidRDefault="002B76D5" w:rsidP="002B76D5">
      <w:pPr>
        <w:pStyle w:val="affe"/>
        <w:spacing w:line="360" w:lineRule="auto"/>
        <w:ind w:left="0"/>
        <w:outlineLvl w:val="0"/>
        <w:rPr>
          <w:rFonts w:ascii="David" w:hAnsi="David" w:cs="David"/>
          <w:rtl/>
          <w:lang w:eastAsia="en-US"/>
        </w:rPr>
      </w:pPr>
      <w:r w:rsidRPr="000B5C6F">
        <w:rPr>
          <w:rFonts w:ascii="David" w:hAnsi="David" w:cs="David"/>
          <w:noProof/>
          <w:lang w:eastAsia="en-US"/>
        </w:rPr>
        <w:lastRenderedPageBreak/>
        <w:drawing>
          <wp:inline distT="0" distB="0" distL="0" distR="0" wp14:anchorId="0378421D" wp14:editId="378CFF31">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2D038282" w14:textId="77777777" w:rsidR="002B76D5" w:rsidRDefault="002B76D5" w:rsidP="002B76D5">
      <w:pPr>
        <w:pStyle w:val="affe"/>
        <w:keepNext/>
        <w:keepLines/>
        <w:widowControl w:val="0"/>
        <w:spacing w:line="360" w:lineRule="auto"/>
        <w:ind w:left="0"/>
        <w:outlineLvl w:val="0"/>
        <w:rPr>
          <w:rFonts w:ascii="David" w:hAnsi="David" w:cs="David"/>
          <w:b/>
          <w:bCs/>
          <w:rtl/>
          <w:lang w:eastAsia="en-US"/>
        </w:rPr>
      </w:pPr>
    </w:p>
    <w:p w14:paraId="7AB28C84" w14:textId="77777777" w:rsidR="002B76D5" w:rsidRDefault="002B76D5" w:rsidP="002B76D5">
      <w:pPr>
        <w:pStyle w:val="affe"/>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3726DE88" wp14:editId="6933D82D">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2EC5953F" w14:textId="77777777" w:rsidR="002B76D5" w:rsidRDefault="002B76D5" w:rsidP="002B76D5">
      <w:pPr>
        <w:pStyle w:val="affe"/>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4F92F36" wp14:editId="6694DD91">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6CFB5DF0" w14:textId="77777777" w:rsidR="002B76D5" w:rsidRDefault="002B76D5" w:rsidP="002B76D5">
      <w:pPr>
        <w:pStyle w:val="affe"/>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7804F14B" wp14:editId="70A9C07B">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024FA80B" w14:textId="77777777" w:rsidR="002B76D5" w:rsidRPr="00DD6E47" w:rsidRDefault="002B76D5" w:rsidP="002B76D5">
      <w:pPr>
        <w:pStyle w:val="affe"/>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3B4A20CD" wp14:editId="25D92487">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44EE582E" w14:textId="77777777" w:rsidR="00271435" w:rsidRDefault="00271435" w:rsidP="00121E61">
      <w:pPr>
        <w:pStyle w:val="affe"/>
        <w:keepNext/>
        <w:keepLines/>
        <w:widowControl w:val="0"/>
        <w:spacing w:line="360" w:lineRule="auto"/>
        <w:ind w:left="0"/>
        <w:outlineLvl w:val="0"/>
        <w:rPr>
          <w:rFonts w:ascii="David" w:hAnsi="David" w:cs="David"/>
          <w:b/>
          <w:bCs/>
          <w:rtl/>
          <w:lang w:eastAsia="en-US"/>
        </w:rPr>
      </w:pPr>
    </w:p>
    <w:p w14:paraId="06B9C0AC" w14:textId="77777777" w:rsidR="002B76D5" w:rsidRDefault="002B76D5">
      <w:pPr>
        <w:bidi w:val="0"/>
        <w:rPr>
          <w:rFonts w:ascii="David" w:hAnsi="David"/>
          <w:b/>
          <w:bCs/>
        </w:rPr>
      </w:pPr>
      <w:r>
        <w:rPr>
          <w:rFonts w:ascii="David" w:hAnsi="David"/>
          <w:b/>
          <w:bCs/>
          <w:rtl/>
        </w:rPr>
        <w:br w:type="page"/>
      </w:r>
    </w:p>
    <w:p w14:paraId="1F213671" w14:textId="77777777" w:rsidR="006472E0" w:rsidRPr="00DD6E47" w:rsidRDefault="006472E0" w:rsidP="00121E61">
      <w:pPr>
        <w:pStyle w:val="affe"/>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54"/>
      <w:bookmarkEnd w:id="155"/>
      <w:bookmarkEnd w:id="166"/>
    </w:p>
    <w:p w14:paraId="58324A1E"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1C523C2A" w14:textId="77777777" w:rsidR="00A77AA1" w:rsidRDefault="00A77AA1" w:rsidP="00121E61">
      <w:pPr>
        <w:keepNext/>
        <w:keepLines/>
        <w:widowControl w:val="0"/>
        <w:spacing w:line="276" w:lineRule="auto"/>
        <w:jc w:val="both"/>
        <w:rPr>
          <w:rtl/>
        </w:rPr>
      </w:pPr>
      <w:r w:rsidRPr="00E14AE6">
        <w:rPr>
          <w:rFonts w:hint="cs"/>
          <w:rtl/>
        </w:rPr>
        <w:t>אנו הח"מ _________ ו- __________ נושאי ת.ז. מס' ____________ ו-מס' _________ מורשי חתימה מטעם ___________ הרשום אצל ________________ שמספרו __________ (להלן: "המציע").</w:t>
      </w:r>
    </w:p>
    <w:p w14:paraId="19DAD3E1"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69"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7AFF103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261CFD25"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41284A16"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45C577A7" w14:textId="617078BD"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05295AE7" w14:textId="008FCF32"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w:t>
      </w:r>
      <w:r w:rsidR="004F569F">
        <w:rPr>
          <w:rFonts w:ascii="David" w:hAnsi="David" w:hint="cs"/>
          <w:b/>
          <w:bCs/>
          <w:color w:val="222222"/>
          <w:rtl/>
        </w:rPr>
        <w:t>הצעת מחיר אחידה</w:t>
      </w:r>
      <w:r>
        <w:rPr>
          <w:rFonts w:ascii="David" w:hAnsi="David"/>
          <w:b/>
          <w:bCs/>
          <w:color w:val="222222"/>
          <w:rtl/>
        </w:rPr>
        <w:t>. ועדת המכרזים רשאית לפסול הצעת מחיר שהוגשה במתכונת שונה מהטבלה המפורטת לעיל כולל הכנסת תוספות או מחיקות בטבלה</w:t>
      </w:r>
      <w:r w:rsidR="004F569F">
        <w:rPr>
          <w:rFonts w:ascii="David" w:hAnsi="David" w:hint="cs"/>
          <w:b/>
          <w:bCs/>
          <w:color w:val="222222"/>
          <w:rtl/>
        </w:rPr>
        <w:t>.</w:t>
      </w:r>
    </w:p>
    <w:p w14:paraId="280C5090" w14:textId="0F56C646" w:rsidR="00C56919" w:rsidRDefault="00C5691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hint="cs"/>
          <w:b/>
          <w:bCs/>
          <w:color w:val="222222"/>
          <w:rtl/>
        </w:rPr>
        <w:t>מציע שיחרוג בהצעת המחיר מסכום המקסימום (ככל שצויין(, ייפסל.</w:t>
      </w:r>
    </w:p>
    <w:p w14:paraId="1E90FD1A" w14:textId="77777777" w:rsidR="000B1709" w:rsidRDefault="000B1709" w:rsidP="000B1709">
      <w:pPr>
        <w:keepNext/>
        <w:keepLines/>
        <w:widowControl w:val="0"/>
        <w:tabs>
          <w:tab w:val="left" w:pos="709"/>
        </w:tabs>
        <w:spacing w:line="360" w:lineRule="exact"/>
        <w:ind w:left="298"/>
        <w:jc w:val="both"/>
        <w:rPr>
          <w:b/>
          <w:bCs/>
          <w:u w:val="single"/>
        </w:rPr>
      </w:pPr>
      <w:bookmarkStart w:id="170" w:name="_Ref488407973"/>
    </w:p>
    <w:p w14:paraId="3B4A963A" w14:textId="4D8D53DB" w:rsidR="006C3C7B" w:rsidRDefault="006C3C7B" w:rsidP="00264DBE">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14:paraId="41D6E880" w14:textId="77777777" w:rsidR="00D2610B" w:rsidRDefault="00D2610B" w:rsidP="00D2610B">
      <w:pPr>
        <w:keepNext/>
        <w:keepLines/>
        <w:widowControl w:val="0"/>
        <w:tabs>
          <w:tab w:val="left" w:pos="709"/>
        </w:tabs>
        <w:spacing w:line="360" w:lineRule="exact"/>
        <w:ind w:left="298"/>
        <w:jc w:val="both"/>
        <w:rPr>
          <w:b/>
          <w:bCs/>
          <w:u w:val="single"/>
        </w:rPr>
      </w:pPr>
    </w:p>
    <w:tbl>
      <w:tblPr>
        <w:tblStyle w:val="afa"/>
        <w:bidiVisual/>
        <w:tblW w:w="0" w:type="auto"/>
        <w:tblInd w:w="-1447" w:type="dxa"/>
        <w:tblLook w:val="04A0" w:firstRow="1" w:lastRow="0" w:firstColumn="1" w:lastColumn="0" w:noHBand="0" w:noVBand="1"/>
      </w:tblPr>
      <w:tblGrid>
        <w:gridCol w:w="3025"/>
        <w:gridCol w:w="1730"/>
        <w:gridCol w:w="1740"/>
        <w:gridCol w:w="1810"/>
        <w:gridCol w:w="2090"/>
      </w:tblGrid>
      <w:tr w:rsidR="001871F7" w:rsidRPr="00D2610B" w14:paraId="71EA2E6B" w14:textId="54DEDEC1" w:rsidTr="001871F7">
        <w:tc>
          <w:tcPr>
            <w:tcW w:w="3025" w:type="dxa"/>
            <w:shd w:val="clear" w:color="auto" w:fill="D9D9D9" w:themeFill="background1" w:themeFillShade="D9"/>
            <w:vAlign w:val="center"/>
          </w:tcPr>
          <w:p w14:paraId="6D305C3B" w14:textId="53E81D96" w:rsidR="001871F7" w:rsidRPr="001871F7" w:rsidRDefault="001871F7" w:rsidP="00071CEB">
            <w:pPr>
              <w:keepNext/>
              <w:keepLines/>
              <w:widowControl w:val="0"/>
              <w:tabs>
                <w:tab w:val="left" w:pos="709"/>
              </w:tabs>
              <w:spacing w:line="360" w:lineRule="exact"/>
              <w:jc w:val="both"/>
              <w:rPr>
                <w:b/>
                <w:bCs/>
                <w:rtl/>
              </w:rPr>
            </w:pPr>
            <w:r w:rsidRPr="001871F7">
              <w:rPr>
                <w:rFonts w:hint="cs"/>
                <w:b/>
                <w:bCs/>
                <w:rtl/>
              </w:rPr>
              <w:lastRenderedPageBreak/>
              <w:t>הרכיב לתמחור</w:t>
            </w:r>
          </w:p>
        </w:tc>
        <w:tc>
          <w:tcPr>
            <w:tcW w:w="1730" w:type="dxa"/>
            <w:shd w:val="clear" w:color="auto" w:fill="D9D9D9" w:themeFill="background1" w:themeFillShade="D9"/>
            <w:vAlign w:val="center"/>
          </w:tcPr>
          <w:p w14:paraId="734F4548" w14:textId="17C9AF26" w:rsidR="001871F7" w:rsidRPr="001871F7" w:rsidRDefault="001871F7" w:rsidP="00071CEB">
            <w:pPr>
              <w:keepNext/>
              <w:keepLines/>
              <w:widowControl w:val="0"/>
              <w:tabs>
                <w:tab w:val="left" w:pos="709"/>
              </w:tabs>
              <w:spacing w:line="360" w:lineRule="exact"/>
              <w:jc w:val="both"/>
              <w:rPr>
                <w:b/>
                <w:bCs/>
                <w:rtl/>
              </w:rPr>
            </w:pPr>
            <w:r w:rsidRPr="001871F7">
              <w:rPr>
                <w:rFonts w:hint="cs"/>
                <w:b/>
                <w:bCs/>
                <w:rtl/>
              </w:rPr>
              <w:t>יחידת התמחור</w:t>
            </w:r>
          </w:p>
        </w:tc>
        <w:tc>
          <w:tcPr>
            <w:tcW w:w="1740" w:type="dxa"/>
            <w:shd w:val="clear" w:color="auto" w:fill="D9D9D9" w:themeFill="background1" w:themeFillShade="D9"/>
            <w:vAlign w:val="center"/>
          </w:tcPr>
          <w:p w14:paraId="37BDE7E6" w14:textId="11F7459E" w:rsidR="001871F7" w:rsidRPr="001871F7" w:rsidRDefault="001871F7" w:rsidP="00071CEB">
            <w:pPr>
              <w:keepNext/>
              <w:keepLines/>
              <w:widowControl w:val="0"/>
              <w:tabs>
                <w:tab w:val="left" w:pos="709"/>
              </w:tabs>
              <w:spacing w:line="360" w:lineRule="exact"/>
              <w:jc w:val="both"/>
              <w:rPr>
                <w:b/>
                <w:bCs/>
                <w:rtl/>
              </w:rPr>
            </w:pPr>
            <w:r w:rsidRPr="001871F7">
              <w:rPr>
                <w:rFonts w:hint="cs"/>
                <w:b/>
                <w:bCs/>
                <w:rtl/>
              </w:rPr>
              <w:t>עלות ליחידת תמחור</w:t>
            </w:r>
            <w:r w:rsidRPr="001871F7">
              <w:rPr>
                <w:rFonts w:hint="cs"/>
                <w:b/>
                <w:bCs/>
              </w:rPr>
              <w:t xml:space="preserve"> </w:t>
            </w:r>
            <w:r w:rsidRPr="001871F7">
              <w:rPr>
                <w:rFonts w:hint="cs"/>
                <w:b/>
                <w:bCs/>
                <w:rtl/>
              </w:rPr>
              <w:t xml:space="preserve"> ללא מע"מ</w:t>
            </w:r>
          </w:p>
          <w:p w14:paraId="6C92D398" w14:textId="03C97862" w:rsidR="001871F7" w:rsidRPr="001871F7" w:rsidRDefault="001871F7" w:rsidP="00071CEB">
            <w:pPr>
              <w:keepNext/>
              <w:keepLines/>
              <w:widowControl w:val="0"/>
              <w:tabs>
                <w:tab w:val="left" w:pos="709"/>
              </w:tabs>
              <w:spacing w:line="360" w:lineRule="exact"/>
              <w:jc w:val="both"/>
              <w:rPr>
                <w:b/>
                <w:bCs/>
                <w:rtl/>
              </w:rPr>
            </w:pPr>
            <w:r w:rsidRPr="001871F7">
              <w:rPr>
                <w:rFonts w:hint="cs"/>
                <w:b/>
                <w:bCs/>
              </w:rPr>
              <w:t>A</w:t>
            </w:r>
          </w:p>
        </w:tc>
        <w:tc>
          <w:tcPr>
            <w:tcW w:w="1810" w:type="dxa"/>
            <w:shd w:val="clear" w:color="auto" w:fill="D9D9D9" w:themeFill="background1" w:themeFillShade="D9"/>
            <w:vAlign w:val="center"/>
          </w:tcPr>
          <w:p w14:paraId="0F2745B5" w14:textId="43C50AB8" w:rsidR="001871F7" w:rsidRPr="001871F7" w:rsidRDefault="001871F7" w:rsidP="00220B80">
            <w:pPr>
              <w:keepNext/>
              <w:keepLines/>
              <w:widowControl w:val="0"/>
              <w:tabs>
                <w:tab w:val="left" w:pos="709"/>
              </w:tabs>
              <w:spacing w:line="360" w:lineRule="exact"/>
              <w:jc w:val="both"/>
              <w:rPr>
                <w:b/>
                <w:bCs/>
                <w:rtl/>
              </w:rPr>
            </w:pPr>
            <w:r w:rsidRPr="001871F7">
              <w:rPr>
                <w:rFonts w:hint="cs"/>
                <w:b/>
                <w:bCs/>
                <w:rtl/>
              </w:rPr>
              <w:t xml:space="preserve">כמות </w:t>
            </w:r>
            <w:r w:rsidRPr="00C56919">
              <w:rPr>
                <w:rFonts w:hint="cs"/>
                <w:b/>
                <w:bCs/>
                <w:u w:val="single"/>
                <w:rtl/>
              </w:rPr>
              <w:t>משוערת</w:t>
            </w:r>
            <w:r w:rsidRPr="001871F7">
              <w:rPr>
                <w:rFonts w:hint="cs"/>
                <w:b/>
                <w:bCs/>
                <w:rtl/>
              </w:rPr>
              <w:t xml:space="preserve"> להזמנה</w:t>
            </w:r>
            <w:r w:rsidR="0085047C">
              <w:rPr>
                <w:rFonts w:hint="cs"/>
                <w:b/>
                <w:bCs/>
                <w:rtl/>
              </w:rPr>
              <w:t xml:space="preserve"> </w:t>
            </w:r>
            <w:r w:rsidR="00CD4BAB">
              <w:rPr>
                <w:rFonts w:hint="cs"/>
                <w:b/>
                <w:bCs/>
                <w:rtl/>
              </w:rPr>
              <w:t>בשנה</w:t>
            </w:r>
            <w:r w:rsidR="00220B80">
              <w:rPr>
                <w:rFonts w:hint="cs"/>
                <w:b/>
                <w:bCs/>
                <w:rtl/>
              </w:rPr>
              <w:t xml:space="preserve"> </w:t>
            </w:r>
          </w:p>
          <w:p w14:paraId="4046A160" w14:textId="78DF8362" w:rsidR="001871F7" w:rsidRPr="001871F7" w:rsidRDefault="001871F7" w:rsidP="00071CEB">
            <w:pPr>
              <w:keepNext/>
              <w:keepLines/>
              <w:widowControl w:val="0"/>
              <w:tabs>
                <w:tab w:val="left" w:pos="709"/>
              </w:tabs>
              <w:spacing w:line="360" w:lineRule="exact"/>
              <w:jc w:val="both"/>
              <w:rPr>
                <w:b/>
                <w:bCs/>
                <w:rtl/>
              </w:rPr>
            </w:pPr>
          </w:p>
          <w:p w14:paraId="4321D31E" w14:textId="37A5A761" w:rsidR="001871F7" w:rsidRPr="001871F7" w:rsidRDefault="001871F7" w:rsidP="00071CEB">
            <w:pPr>
              <w:keepNext/>
              <w:keepLines/>
              <w:widowControl w:val="0"/>
              <w:tabs>
                <w:tab w:val="left" w:pos="709"/>
              </w:tabs>
              <w:spacing w:line="360" w:lineRule="exact"/>
              <w:jc w:val="both"/>
              <w:rPr>
                <w:b/>
                <w:bCs/>
                <w:rtl/>
              </w:rPr>
            </w:pPr>
            <w:r w:rsidRPr="001871F7">
              <w:rPr>
                <w:rFonts w:hint="cs"/>
                <w:b/>
                <w:bCs/>
              </w:rPr>
              <w:t>B</w:t>
            </w:r>
          </w:p>
        </w:tc>
        <w:tc>
          <w:tcPr>
            <w:tcW w:w="2090" w:type="dxa"/>
            <w:shd w:val="clear" w:color="auto" w:fill="D9D9D9" w:themeFill="background1" w:themeFillShade="D9"/>
            <w:vAlign w:val="center"/>
          </w:tcPr>
          <w:p w14:paraId="6CD5ACD2" w14:textId="180AA9BB" w:rsidR="001871F7" w:rsidRPr="001871F7" w:rsidRDefault="001871F7" w:rsidP="00071CEB">
            <w:pPr>
              <w:keepNext/>
              <w:keepLines/>
              <w:widowControl w:val="0"/>
              <w:tabs>
                <w:tab w:val="left" w:pos="709"/>
              </w:tabs>
              <w:spacing w:line="360" w:lineRule="exact"/>
              <w:jc w:val="both"/>
              <w:rPr>
                <w:b/>
                <w:bCs/>
                <w:rtl/>
              </w:rPr>
            </w:pPr>
            <w:r w:rsidRPr="001871F7">
              <w:rPr>
                <w:rFonts w:hint="cs"/>
                <w:b/>
                <w:bCs/>
                <w:rtl/>
              </w:rPr>
              <w:t>סה"כ ללא מע"מ</w:t>
            </w:r>
          </w:p>
          <w:p w14:paraId="1795E876" w14:textId="6C1E19FC" w:rsidR="001871F7" w:rsidRPr="001871F7" w:rsidRDefault="001871F7" w:rsidP="00071CEB">
            <w:pPr>
              <w:keepNext/>
              <w:keepLines/>
              <w:widowControl w:val="0"/>
              <w:tabs>
                <w:tab w:val="left" w:pos="709"/>
              </w:tabs>
              <w:spacing w:line="360" w:lineRule="exact"/>
              <w:jc w:val="both"/>
              <w:rPr>
                <w:b/>
                <w:bCs/>
                <w:rtl/>
              </w:rPr>
            </w:pPr>
          </w:p>
          <w:p w14:paraId="44B2B536" w14:textId="59D7DB72" w:rsidR="001871F7" w:rsidRPr="001871F7" w:rsidRDefault="001871F7" w:rsidP="00071CEB">
            <w:pPr>
              <w:keepNext/>
              <w:keepLines/>
              <w:widowControl w:val="0"/>
              <w:tabs>
                <w:tab w:val="left" w:pos="709"/>
              </w:tabs>
              <w:spacing w:line="360" w:lineRule="exact"/>
              <w:jc w:val="both"/>
              <w:rPr>
                <w:b/>
                <w:bCs/>
                <w:rtl/>
              </w:rPr>
            </w:pPr>
          </w:p>
          <w:p w14:paraId="03ACF866" w14:textId="3BAC1CEF" w:rsidR="001871F7" w:rsidRPr="001871F7" w:rsidRDefault="001871F7" w:rsidP="00071CEB">
            <w:pPr>
              <w:keepNext/>
              <w:keepLines/>
              <w:widowControl w:val="0"/>
              <w:tabs>
                <w:tab w:val="left" w:pos="709"/>
              </w:tabs>
              <w:spacing w:line="360" w:lineRule="exact"/>
              <w:jc w:val="both"/>
              <w:rPr>
                <w:b/>
                <w:bCs/>
                <w:rtl/>
              </w:rPr>
            </w:pPr>
            <w:r w:rsidRPr="001871F7">
              <w:rPr>
                <w:rFonts w:hint="cs"/>
                <w:b/>
                <w:bCs/>
              </w:rPr>
              <w:t>A</w:t>
            </w:r>
            <w:r w:rsidRPr="001871F7">
              <w:rPr>
                <w:rFonts w:hint="cs"/>
                <w:b/>
                <w:bCs/>
                <w:rtl/>
              </w:rPr>
              <w:t>*</w:t>
            </w:r>
            <w:r w:rsidRPr="001871F7">
              <w:rPr>
                <w:rFonts w:hint="cs"/>
                <w:b/>
                <w:bCs/>
              </w:rPr>
              <w:t>B</w:t>
            </w:r>
          </w:p>
        </w:tc>
      </w:tr>
      <w:tr w:rsidR="004B4403" w:rsidRPr="00D2610B" w14:paraId="5CCD5DE8" w14:textId="67A3855C" w:rsidTr="004B4403">
        <w:tc>
          <w:tcPr>
            <w:tcW w:w="3025" w:type="dxa"/>
            <w:shd w:val="clear" w:color="auto" w:fill="auto"/>
            <w:vAlign w:val="center"/>
          </w:tcPr>
          <w:p w14:paraId="79367396" w14:textId="3E1AB934" w:rsidR="004B4403" w:rsidRPr="00AB46C9" w:rsidRDefault="004B4403" w:rsidP="00723FDF">
            <w:pPr>
              <w:keepNext/>
              <w:keepLines/>
              <w:widowControl w:val="0"/>
              <w:tabs>
                <w:tab w:val="left" w:pos="709"/>
              </w:tabs>
              <w:spacing w:line="360" w:lineRule="exact"/>
              <w:jc w:val="both"/>
              <w:rPr>
                <w:rFonts w:ascii="David" w:hAnsi="David"/>
              </w:rPr>
            </w:pPr>
            <w:r w:rsidRPr="00AB46C9">
              <w:rPr>
                <w:rFonts w:ascii="David" w:hAnsi="David"/>
              </w:rPr>
              <w:t>ArcSight ESM renewal</w:t>
            </w:r>
            <w:r w:rsidRPr="00AB46C9">
              <w:rPr>
                <w:rFonts w:ascii="David" w:hAnsi="David"/>
                <w:rtl/>
              </w:rPr>
              <w:t xml:space="preserve"> </w:t>
            </w:r>
            <w:r w:rsidRPr="00AB46C9">
              <w:rPr>
                <w:rFonts w:ascii="David" w:hAnsi="David"/>
              </w:rPr>
              <w:t>(</w:t>
            </w:r>
            <w:r w:rsidR="00723FDF" w:rsidRPr="00AB46C9">
              <w:rPr>
                <w:rFonts w:ascii="David" w:hAnsi="David"/>
              </w:rPr>
              <w:t>800</w:t>
            </w:r>
            <w:r w:rsidRPr="00AB46C9">
              <w:rPr>
                <w:rFonts w:ascii="David" w:hAnsi="David"/>
              </w:rPr>
              <w:t xml:space="preserve"> EPS)</w:t>
            </w:r>
          </w:p>
          <w:p w14:paraId="0595C813" w14:textId="2888B92D" w:rsidR="004B4403" w:rsidRPr="00AB46C9" w:rsidRDefault="004B4403" w:rsidP="004B4403">
            <w:pPr>
              <w:keepNext/>
              <w:keepLines/>
              <w:widowControl w:val="0"/>
              <w:tabs>
                <w:tab w:val="left" w:pos="709"/>
              </w:tabs>
              <w:spacing w:line="360" w:lineRule="exact"/>
              <w:jc w:val="both"/>
              <w:rPr>
                <w:rFonts w:ascii="David" w:hAnsi="David"/>
                <w:rtl/>
              </w:rPr>
            </w:pPr>
            <w:r w:rsidRPr="00AB46C9">
              <w:rPr>
                <w:rFonts w:ascii="David" w:hAnsi="David"/>
                <w:rtl/>
              </w:rPr>
              <w:t>על החומרה הקיימת</w:t>
            </w:r>
          </w:p>
        </w:tc>
        <w:tc>
          <w:tcPr>
            <w:tcW w:w="1730" w:type="dxa"/>
            <w:shd w:val="clear" w:color="auto" w:fill="auto"/>
            <w:vAlign w:val="center"/>
          </w:tcPr>
          <w:p w14:paraId="5E29344E" w14:textId="5B3AC8B8" w:rsidR="004B4403" w:rsidRPr="004B4403" w:rsidRDefault="004B4403" w:rsidP="004B4403">
            <w:pPr>
              <w:keepNext/>
              <w:keepLines/>
              <w:widowControl w:val="0"/>
              <w:tabs>
                <w:tab w:val="left" w:pos="709"/>
              </w:tabs>
              <w:spacing w:line="360" w:lineRule="exact"/>
              <w:jc w:val="both"/>
              <w:rPr>
                <w:rtl/>
              </w:rPr>
            </w:pPr>
            <w:r>
              <w:rPr>
                <w:rFonts w:hint="cs"/>
                <w:rtl/>
              </w:rPr>
              <w:t>שנה</w:t>
            </w:r>
          </w:p>
        </w:tc>
        <w:tc>
          <w:tcPr>
            <w:tcW w:w="1740" w:type="dxa"/>
            <w:shd w:val="clear" w:color="auto" w:fill="auto"/>
            <w:vAlign w:val="center"/>
          </w:tcPr>
          <w:p w14:paraId="6DC87608" w14:textId="768343FC" w:rsidR="004B4403" w:rsidRPr="004B4403" w:rsidRDefault="004B4403" w:rsidP="004B4403">
            <w:pPr>
              <w:keepNext/>
              <w:keepLines/>
              <w:widowControl w:val="0"/>
              <w:tabs>
                <w:tab w:val="left" w:pos="709"/>
              </w:tabs>
              <w:spacing w:line="360" w:lineRule="exact"/>
              <w:jc w:val="both"/>
              <w:rPr>
                <w:rtl/>
              </w:rPr>
            </w:pPr>
            <w:r>
              <w:rPr>
                <w:rFonts w:hint="cs"/>
                <w:rtl/>
              </w:rPr>
              <w:t xml:space="preserve">________ ₪ </w:t>
            </w:r>
          </w:p>
        </w:tc>
        <w:tc>
          <w:tcPr>
            <w:tcW w:w="1810" w:type="dxa"/>
            <w:shd w:val="clear" w:color="auto" w:fill="auto"/>
            <w:vAlign w:val="center"/>
          </w:tcPr>
          <w:p w14:paraId="3E64FC6E" w14:textId="42268ACF" w:rsidR="004B4403" w:rsidRPr="004B4403" w:rsidRDefault="00B05690" w:rsidP="004B4403">
            <w:pPr>
              <w:keepNext/>
              <w:keepLines/>
              <w:widowControl w:val="0"/>
              <w:tabs>
                <w:tab w:val="left" w:pos="709"/>
              </w:tabs>
              <w:spacing w:line="360" w:lineRule="exact"/>
              <w:jc w:val="both"/>
              <w:rPr>
                <w:rtl/>
              </w:rPr>
            </w:pPr>
            <w:r>
              <w:rPr>
                <w:rFonts w:hint="cs"/>
                <w:rtl/>
              </w:rPr>
              <w:t>1</w:t>
            </w:r>
            <w:r w:rsidR="0030225A">
              <w:rPr>
                <w:rFonts w:hint="cs"/>
                <w:rtl/>
              </w:rPr>
              <w:t xml:space="preserve"> </w:t>
            </w:r>
          </w:p>
        </w:tc>
        <w:tc>
          <w:tcPr>
            <w:tcW w:w="2090" w:type="dxa"/>
            <w:shd w:val="clear" w:color="auto" w:fill="auto"/>
            <w:vAlign w:val="center"/>
          </w:tcPr>
          <w:p w14:paraId="4334D49D" w14:textId="0E261FED" w:rsidR="004B4403" w:rsidRPr="004B4403" w:rsidRDefault="004B4403" w:rsidP="004B4403">
            <w:pPr>
              <w:keepNext/>
              <w:keepLines/>
              <w:widowControl w:val="0"/>
              <w:tabs>
                <w:tab w:val="left" w:pos="709"/>
              </w:tabs>
              <w:spacing w:line="360" w:lineRule="exact"/>
              <w:jc w:val="both"/>
              <w:rPr>
                <w:rtl/>
              </w:rPr>
            </w:pPr>
            <w:r w:rsidRPr="00525CC0">
              <w:rPr>
                <w:rFonts w:hint="cs"/>
                <w:rtl/>
              </w:rPr>
              <w:t xml:space="preserve">________ ₪ </w:t>
            </w:r>
          </w:p>
        </w:tc>
      </w:tr>
      <w:tr w:rsidR="001871F7" w:rsidRPr="00D2610B" w14:paraId="3E34B85C" w14:textId="35ABF20F" w:rsidTr="001871F7">
        <w:tc>
          <w:tcPr>
            <w:tcW w:w="3025" w:type="dxa"/>
            <w:vAlign w:val="center"/>
          </w:tcPr>
          <w:p w14:paraId="0281CDB9" w14:textId="6FD7C1AA" w:rsidR="001871F7" w:rsidRPr="00AB46C9" w:rsidRDefault="001871F7" w:rsidP="001871F7">
            <w:pPr>
              <w:keepNext/>
              <w:keepLines/>
              <w:widowControl w:val="0"/>
              <w:tabs>
                <w:tab w:val="left" w:pos="709"/>
              </w:tabs>
              <w:spacing w:line="360" w:lineRule="exact"/>
              <w:jc w:val="both"/>
              <w:rPr>
                <w:rFonts w:ascii="David" w:hAnsi="David"/>
                <w:rtl/>
              </w:rPr>
            </w:pPr>
            <w:r w:rsidRPr="00AB46C9">
              <w:rPr>
                <w:rFonts w:ascii="David" w:hAnsi="David"/>
                <w:rtl/>
              </w:rPr>
              <w:t xml:space="preserve">רישוי שרות ותחזוקה </w:t>
            </w:r>
            <w:r w:rsidRPr="00AB46C9">
              <w:rPr>
                <w:rFonts w:ascii="David" w:hAnsi="David"/>
              </w:rPr>
              <w:t>ArcSight 1000 eps</w:t>
            </w:r>
          </w:p>
        </w:tc>
        <w:tc>
          <w:tcPr>
            <w:tcW w:w="1730" w:type="dxa"/>
            <w:vAlign w:val="center"/>
          </w:tcPr>
          <w:p w14:paraId="48BDF26C" w14:textId="47052D1D" w:rsidR="001871F7" w:rsidRPr="00D2610B" w:rsidRDefault="001871F7" w:rsidP="001871F7">
            <w:pPr>
              <w:keepNext/>
              <w:keepLines/>
              <w:widowControl w:val="0"/>
              <w:tabs>
                <w:tab w:val="left" w:pos="709"/>
              </w:tabs>
              <w:spacing w:line="360" w:lineRule="exact"/>
              <w:jc w:val="both"/>
              <w:rPr>
                <w:rtl/>
              </w:rPr>
            </w:pPr>
            <w:r>
              <w:rPr>
                <w:rFonts w:hint="cs"/>
                <w:rtl/>
              </w:rPr>
              <w:t>שנה</w:t>
            </w:r>
          </w:p>
        </w:tc>
        <w:tc>
          <w:tcPr>
            <w:tcW w:w="1740" w:type="dxa"/>
            <w:vAlign w:val="center"/>
          </w:tcPr>
          <w:p w14:paraId="503353AF" w14:textId="2709C84C" w:rsidR="001871F7" w:rsidRPr="00D2610B" w:rsidRDefault="001871F7" w:rsidP="001871F7">
            <w:pPr>
              <w:keepNext/>
              <w:keepLines/>
              <w:widowControl w:val="0"/>
              <w:tabs>
                <w:tab w:val="left" w:pos="709"/>
              </w:tabs>
              <w:spacing w:line="360" w:lineRule="exact"/>
              <w:jc w:val="both"/>
              <w:rPr>
                <w:rtl/>
              </w:rPr>
            </w:pPr>
            <w:r>
              <w:rPr>
                <w:rFonts w:hint="cs"/>
                <w:rtl/>
              </w:rPr>
              <w:t xml:space="preserve">________ ₪ </w:t>
            </w:r>
          </w:p>
        </w:tc>
        <w:tc>
          <w:tcPr>
            <w:tcW w:w="1810" w:type="dxa"/>
            <w:vAlign w:val="center"/>
          </w:tcPr>
          <w:p w14:paraId="3A09E644" w14:textId="5642998E" w:rsidR="001871F7" w:rsidRPr="00D2610B" w:rsidRDefault="00B05690" w:rsidP="001871F7">
            <w:pPr>
              <w:keepNext/>
              <w:keepLines/>
              <w:widowControl w:val="0"/>
              <w:tabs>
                <w:tab w:val="left" w:pos="709"/>
              </w:tabs>
              <w:spacing w:line="360" w:lineRule="exact"/>
              <w:jc w:val="both"/>
              <w:rPr>
                <w:rtl/>
              </w:rPr>
            </w:pPr>
            <w:r>
              <w:rPr>
                <w:rFonts w:hint="cs"/>
                <w:rtl/>
              </w:rPr>
              <w:t>1</w:t>
            </w:r>
          </w:p>
        </w:tc>
        <w:tc>
          <w:tcPr>
            <w:tcW w:w="2090" w:type="dxa"/>
            <w:vAlign w:val="center"/>
          </w:tcPr>
          <w:p w14:paraId="28D37EB2" w14:textId="4A5839BD" w:rsidR="001871F7" w:rsidRPr="00D2610B" w:rsidRDefault="001871F7" w:rsidP="001871F7">
            <w:pPr>
              <w:keepNext/>
              <w:keepLines/>
              <w:widowControl w:val="0"/>
              <w:tabs>
                <w:tab w:val="left" w:pos="709"/>
              </w:tabs>
              <w:spacing w:line="360" w:lineRule="exact"/>
              <w:jc w:val="both"/>
              <w:rPr>
                <w:rtl/>
              </w:rPr>
            </w:pPr>
            <w:r w:rsidRPr="00525CC0">
              <w:rPr>
                <w:rFonts w:hint="cs"/>
                <w:rtl/>
              </w:rPr>
              <w:t xml:space="preserve">________ ₪ </w:t>
            </w:r>
          </w:p>
        </w:tc>
      </w:tr>
      <w:tr w:rsidR="001871F7" w:rsidRPr="00D2610B" w14:paraId="108DD9BC" w14:textId="0C745688" w:rsidTr="001871F7">
        <w:tc>
          <w:tcPr>
            <w:tcW w:w="3025" w:type="dxa"/>
            <w:vAlign w:val="center"/>
          </w:tcPr>
          <w:p w14:paraId="079186E1" w14:textId="2B3532F3" w:rsidR="001871F7" w:rsidRPr="00AB46C9" w:rsidRDefault="004B4403" w:rsidP="00220B80">
            <w:pPr>
              <w:keepNext/>
              <w:keepLines/>
              <w:widowControl w:val="0"/>
              <w:tabs>
                <w:tab w:val="left" w:pos="709"/>
              </w:tabs>
              <w:spacing w:line="360" w:lineRule="exact"/>
              <w:jc w:val="both"/>
              <w:rPr>
                <w:rFonts w:ascii="David" w:hAnsi="David"/>
                <w:rtl/>
              </w:rPr>
            </w:pPr>
            <w:r w:rsidRPr="00AB46C9">
              <w:rPr>
                <w:rFonts w:ascii="David" w:hAnsi="David"/>
                <w:rtl/>
              </w:rPr>
              <w:t xml:space="preserve">בנק שעות עבודה </w:t>
            </w:r>
          </w:p>
        </w:tc>
        <w:tc>
          <w:tcPr>
            <w:tcW w:w="1730" w:type="dxa"/>
            <w:vAlign w:val="center"/>
          </w:tcPr>
          <w:p w14:paraId="74F016F7" w14:textId="582874E9" w:rsidR="001871F7" w:rsidRPr="00D2610B" w:rsidRDefault="004B4403" w:rsidP="001871F7">
            <w:pPr>
              <w:keepNext/>
              <w:keepLines/>
              <w:widowControl w:val="0"/>
              <w:tabs>
                <w:tab w:val="left" w:pos="709"/>
              </w:tabs>
              <w:spacing w:line="360" w:lineRule="exact"/>
              <w:jc w:val="both"/>
              <w:rPr>
                <w:rtl/>
              </w:rPr>
            </w:pPr>
            <w:r>
              <w:rPr>
                <w:rFonts w:hint="cs"/>
                <w:rtl/>
              </w:rPr>
              <w:t>שעה</w:t>
            </w:r>
          </w:p>
        </w:tc>
        <w:tc>
          <w:tcPr>
            <w:tcW w:w="1740" w:type="dxa"/>
            <w:vAlign w:val="center"/>
          </w:tcPr>
          <w:p w14:paraId="0278B88A" w14:textId="3631D51D" w:rsidR="001871F7" w:rsidRDefault="001871F7" w:rsidP="001871F7">
            <w:pPr>
              <w:keepNext/>
              <w:keepLines/>
              <w:widowControl w:val="0"/>
              <w:tabs>
                <w:tab w:val="left" w:pos="709"/>
              </w:tabs>
              <w:spacing w:line="360" w:lineRule="exact"/>
              <w:jc w:val="both"/>
              <w:rPr>
                <w:rtl/>
              </w:rPr>
            </w:pPr>
            <w:r>
              <w:rPr>
                <w:rFonts w:hint="cs"/>
                <w:rtl/>
              </w:rPr>
              <w:t>________ ₪</w:t>
            </w:r>
          </w:p>
          <w:p w14:paraId="11B343A7" w14:textId="3E89AE2C" w:rsidR="00C56919" w:rsidRPr="00C56919" w:rsidRDefault="00C56919" w:rsidP="001871F7">
            <w:pPr>
              <w:keepNext/>
              <w:keepLines/>
              <w:widowControl w:val="0"/>
              <w:tabs>
                <w:tab w:val="left" w:pos="709"/>
              </w:tabs>
              <w:spacing w:line="360" w:lineRule="exact"/>
              <w:jc w:val="both"/>
              <w:rPr>
                <w:b/>
                <w:bCs/>
                <w:rtl/>
              </w:rPr>
            </w:pPr>
            <w:r w:rsidRPr="00C56919">
              <w:rPr>
                <w:rFonts w:hint="cs"/>
                <w:b/>
                <w:bCs/>
                <w:rtl/>
              </w:rPr>
              <w:t>סכום זה לא יעלה על 300 ש"ח</w:t>
            </w:r>
          </w:p>
        </w:tc>
        <w:tc>
          <w:tcPr>
            <w:tcW w:w="1810" w:type="dxa"/>
            <w:vAlign w:val="center"/>
          </w:tcPr>
          <w:p w14:paraId="39ADE888" w14:textId="1EEEE2FA" w:rsidR="001871F7" w:rsidRPr="00D2610B" w:rsidRDefault="00B05690" w:rsidP="001871F7">
            <w:pPr>
              <w:keepNext/>
              <w:keepLines/>
              <w:widowControl w:val="0"/>
              <w:tabs>
                <w:tab w:val="left" w:pos="709"/>
              </w:tabs>
              <w:spacing w:line="360" w:lineRule="exact"/>
              <w:jc w:val="both"/>
              <w:rPr>
                <w:rtl/>
              </w:rPr>
            </w:pPr>
            <w:r>
              <w:rPr>
                <w:rFonts w:hint="cs"/>
                <w:rtl/>
              </w:rPr>
              <w:t>1,200</w:t>
            </w:r>
          </w:p>
        </w:tc>
        <w:tc>
          <w:tcPr>
            <w:tcW w:w="2090" w:type="dxa"/>
            <w:vAlign w:val="center"/>
          </w:tcPr>
          <w:p w14:paraId="5FBE8B56" w14:textId="61EE425A" w:rsidR="001871F7" w:rsidRPr="00D2610B" w:rsidRDefault="001871F7" w:rsidP="001871F7">
            <w:pPr>
              <w:keepNext/>
              <w:keepLines/>
              <w:widowControl w:val="0"/>
              <w:tabs>
                <w:tab w:val="left" w:pos="709"/>
              </w:tabs>
              <w:spacing w:line="360" w:lineRule="exact"/>
              <w:jc w:val="both"/>
              <w:rPr>
                <w:rtl/>
              </w:rPr>
            </w:pPr>
            <w:r w:rsidRPr="00525CC0">
              <w:rPr>
                <w:rFonts w:hint="cs"/>
                <w:rtl/>
              </w:rPr>
              <w:t xml:space="preserve">________ ₪ </w:t>
            </w:r>
          </w:p>
        </w:tc>
      </w:tr>
      <w:tr w:rsidR="0085047C" w:rsidRPr="00D2610B" w14:paraId="5C78637A" w14:textId="71ABFE55" w:rsidTr="00C24FA3">
        <w:tc>
          <w:tcPr>
            <w:tcW w:w="3025" w:type="dxa"/>
            <w:vAlign w:val="bottom"/>
          </w:tcPr>
          <w:p w14:paraId="7A37FC7B" w14:textId="3B9E91EC" w:rsidR="0085047C" w:rsidRPr="00AB46C9" w:rsidRDefault="0085047C" w:rsidP="0085047C">
            <w:pPr>
              <w:keepNext/>
              <w:keepLines/>
              <w:widowControl w:val="0"/>
              <w:tabs>
                <w:tab w:val="left" w:pos="709"/>
              </w:tabs>
              <w:spacing w:line="360" w:lineRule="exact"/>
              <w:jc w:val="both"/>
              <w:rPr>
                <w:rFonts w:ascii="David" w:hAnsi="David"/>
                <w:rtl/>
              </w:rPr>
            </w:pPr>
            <w:r w:rsidRPr="00AB46C9">
              <w:rPr>
                <w:rFonts w:ascii="David" w:hAnsi="David"/>
                <w:color w:val="000000"/>
                <w:rtl/>
              </w:rPr>
              <w:t xml:space="preserve">מחיר רשיון </w:t>
            </w:r>
            <w:r w:rsidRPr="00AB46C9">
              <w:rPr>
                <w:rFonts w:ascii="David" w:hAnsi="David"/>
                <w:color w:val="000000"/>
              </w:rPr>
              <w:t>Elastic PLTINUM</w:t>
            </w:r>
            <w:r w:rsidRPr="00AB46C9">
              <w:rPr>
                <w:rFonts w:ascii="David" w:hAnsi="David"/>
                <w:color w:val="000000"/>
                <w:rtl/>
              </w:rPr>
              <w:t xml:space="preserve"> </w:t>
            </w:r>
            <w:r w:rsidRPr="00AB46C9">
              <w:rPr>
                <w:rFonts w:ascii="David" w:hAnsi="David"/>
                <w:color w:val="000000"/>
              </w:rPr>
              <w:t>Node</w:t>
            </w:r>
            <w:r w:rsidRPr="00AB46C9">
              <w:rPr>
                <w:rFonts w:ascii="David" w:hAnsi="David"/>
                <w:color w:val="000000"/>
                <w:rtl/>
              </w:rPr>
              <w:t xml:space="preserve"> </w:t>
            </w:r>
          </w:p>
        </w:tc>
        <w:tc>
          <w:tcPr>
            <w:tcW w:w="1730" w:type="dxa"/>
            <w:vAlign w:val="center"/>
          </w:tcPr>
          <w:p w14:paraId="50DE000E" w14:textId="33F12FF4" w:rsidR="0085047C" w:rsidRDefault="0030225A" w:rsidP="0085047C">
            <w:pPr>
              <w:keepNext/>
              <w:keepLines/>
              <w:widowControl w:val="0"/>
              <w:tabs>
                <w:tab w:val="left" w:pos="709"/>
              </w:tabs>
              <w:spacing w:line="360" w:lineRule="exact"/>
              <w:jc w:val="both"/>
              <w:rPr>
                <w:rtl/>
              </w:rPr>
            </w:pPr>
            <w:r>
              <w:rPr>
                <w:rFonts w:hint="cs"/>
                <w:rtl/>
              </w:rPr>
              <w:t>יחיד</w:t>
            </w:r>
            <w:r w:rsidR="00CD4BAB">
              <w:rPr>
                <w:rFonts w:hint="cs"/>
                <w:rtl/>
              </w:rPr>
              <w:t>ה לשנה</w:t>
            </w:r>
          </w:p>
        </w:tc>
        <w:tc>
          <w:tcPr>
            <w:tcW w:w="1740" w:type="dxa"/>
            <w:vAlign w:val="center"/>
          </w:tcPr>
          <w:p w14:paraId="6FB4FF36" w14:textId="3BAC61F1" w:rsidR="0085047C" w:rsidRDefault="0085047C" w:rsidP="0085047C">
            <w:pPr>
              <w:keepNext/>
              <w:keepLines/>
              <w:widowControl w:val="0"/>
              <w:tabs>
                <w:tab w:val="left" w:pos="709"/>
              </w:tabs>
              <w:spacing w:line="360" w:lineRule="exact"/>
              <w:jc w:val="both"/>
              <w:rPr>
                <w:rtl/>
              </w:rPr>
            </w:pPr>
            <w:r>
              <w:rPr>
                <w:rFonts w:hint="cs"/>
                <w:rtl/>
              </w:rPr>
              <w:t xml:space="preserve">________ ₪ </w:t>
            </w:r>
          </w:p>
        </w:tc>
        <w:tc>
          <w:tcPr>
            <w:tcW w:w="1810" w:type="dxa"/>
            <w:vAlign w:val="center"/>
          </w:tcPr>
          <w:p w14:paraId="0DAFAA90" w14:textId="52BEEF63" w:rsidR="0085047C" w:rsidRDefault="00CD4BAB" w:rsidP="0085047C">
            <w:pPr>
              <w:keepNext/>
              <w:keepLines/>
              <w:widowControl w:val="0"/>
              <w:tabs>
                <w:tab w:val="left" w:pos="709"/>
              </w:tabs>
              <w:spacing w:line="360" w:lineRule="exact"/>
              <w:jc w:val="both"/>
              <w:rPr>
                <w:rtl/>
              </w:rPr>
            </w:pPr>
            <w:r>
              <w:rPr>
                <w:rFonts w:hint="cs"/>
                <w:rtl/>
              </w:rPr>
              <w:t>10</w:t>
            </w:r>
          </w:p>
        </w:tc>
        <w:tc>
          <w:tcPr>
            <w:tcW w:w="2090" w:type="dxa"/>
            <w:vAlign w:val="center"/>
          </w:tcPr>
          <w:p w14:paraId="272F182D" w14:textId="00D7CBA4" w:rsidR="0085047C" w:rsidRPr="00D2610B" w:rsidRDefault="0085047C" w:rsidP="0085047C">
            <w:pPr>
              <w:keepNext/>
              <w:keepLines/>
              <w:widowControl w:val="0"/>
              <w:tabs>
                <w:tab w:val="left" w:pos="709"/>
              </w:tabs>
              <w:spacing w:line="360" w:lineRule="exact"/>
              <w:jc w:val="both"/>
              <w:rPr>
                <w:rtl/>
              </w:rPr>
            </w:pPr>
            <w:r w:rsidRPr="00525CC0">
              <w:rPr>
                <w:rFonts w:hint="cs"/>
                <w:rtl/>
              </w:rPr>
              <w:t xml:space="preserve">________ ₪ </w:t>
            </w:r>
          </w:p>
        </w:tc>
      </w:tr>
      <w:tr w:rsidR="0085047C" w:rsidRPr="00D2610B" w14:paraId="1C9A3CFE" w14:textId="30B7079F" w:rsidTr="001871F7">
        <w:tc>
          <w:tcPr>
            <w:tcW w:w="8305" w:type="dxa"/>
            <w:gridSpan w:val="4"/>
            <w:shd w:val="clear" w:color="auto" w:fill="D9D9D9" w:themeFill="background1" w:themeFillShade="D9"/>
            <w:vAlign w:val="center"/>
          </w:tcPr>
          <w:p w14:paraId="53AD8FE9" w14:textId="69E21F2C" w:rsidR="0085047C" w:rsidRPr="001871F7" w:rsidRDefault="0085047C" w:rsidP="0085047C">
            <w:pPr>
              <w:keepNext/>
              <w:keepLines/>
              <w:widowControl w:val="0"/>
              <w:tabs>
                <w:tab w:val="left" w:pos="709"/>
              </w:tabs>
              <w:spacing w:line="360" w:lineRule="exact"/>
              <w:jc w:val="both"/>
              <w:rPr>
                <w:b/>
                <w:bCs/>
                <w:rtl/>
              </w:rPr>
            </w:pPr>
            <w:r w:rsidRPr="001871F7">
              <w:rPr>
                <w:rFonts w:hint="cs"/>
                <w:b/>
                <w:bCs/>
                <w:rtl/>
              </w:rPr>
              <w:t>סה"כ ללא מע"מ</w:t>
            </w:r>
          </w:p>
        </w:tc>
        <w:tc>
          <w:tcPr>
            <w:tcW w:w="2090" w:type="dxa"/>
            <w:shd w:val="clear" w:color="auto" w:fill="D9D9D9" w:themeFill="background1" w:themeFillShade="D9"/>
            <w:vAlign w:val="center"/>
          </w:tcPr>
          <w:p w14:paraId="4476CCC3" w14:textId="0D271E03" w:rsidR="0085047C" w:rsidRPr="001871F7" w:rsidRDefault="0085047C" w:rsidP="0085047C">
            <w:pPr>
              <w:keepNext/>
              <w:keepLines/>
              <w:widowControl w:val="0"/>
              <w:tabs>
                <w:tab w:val="left" w:pos="709"/>
              </w:tabs>
              <w:spacing w:line="360" w:lineRule="exact"/>
              <w:jc w:val="both"/>
              <w:rPr>
                <w:b/>
                <w:bCs/>
                <w:rtl/>
              </w:rPr>
            </w:pPr>
            <w:r w:rsidRPr="001871F7">
              <w:rPr>
                <w:rFonts w:hint="cs"/>
                <w:b/>
                <w:bCs/>
                <w:rtl/>
              </w:rPr>
              <w:t xml:space="preserve">________ ₪ </w:t>
            </w:r>
          </w:p>
        </w:tc>
      </w:tr>
      <w:tr w:rsidR="0085047C" w:rsidRPr="00D2610B" w14:paraId="693310DC" w14:textId="038448D0" w:rsidTr="001871F7">
        <w:tc>
          <w:tcPr>
            <w:tcW w:w="8305" w:type="dxa"/>
            <w:gridSpan w:val="4"/>
            <w:shd w:val="clear" w:color="auto" w:fill="D9D9D9" w:themeFill="background1" w:themeFillShade="D9"/>
            <w:vAlign w:val="center"/>
          </w:tcPr>
          <w:p w14:paraId="7D52EEEF" w14:textId="00DC2AF1" w:rsidR="0085047C" w:rsidRPr="001871F7" w:rsidRDefault="0085047C" w:rsidP="0085047C">
            <w:pPr>
              <w:keepNext/>
              <w:keepLines/>
              <w:widowControl w:val="0"/>
              <w:tabs>
                <w:tab w:val="left" w:pos="709"/>
              </w:tabs>
              <w:spacing w:line="360" w:lineRule="exact"/>
              <w:jc w:val="both"/>
              <w:rPr>
                <w:b/>
                <w:bCs/>
                <w:rtl/>
              </w:rPr>
            </w:pPr>
            <w:r w:rsidRPr="001871F7">
              <w:rPr>
                <w:rFonts w:hint="cs"/>
                <w:b/>
                <w:bCs/>
                <w:rtl/>
              </w:rPr>
              <w:t>מע"מ (17%)</w:t>
            </w:r>
          </w:p>
        </w:tc>
        <w:tc>
          <w:tcPr>
            <w:tcW w:w="2090" w:type="dxa"/>
            <w:shd w:val="clear" w:color="auto" w:fill="D9D9D9" w:themeFill="background1" w:themeFillShade="D9"/>
            <w:vAlign w:val="center"/>
          </w:tcPr>
          <w:p w14:paraId="71A53019" w14:textId="48FF4198" w:rsidR="0085047C" w:rsidRPr="001871F7" w:rsidRDefault="0085047C" w:rsidP="0085047C">
            <w:pPr>
              <w:keepNext/>
              <w:keepLines/>
              <w:widowControl w:val="0"/>
              <w:tabs>
                <w:tab w:val="left" w:pos="709"/>
              </w:tabs>
              <w:spacing w:line="360" w:lineRule="exact"/>
              <w:jc w:val="both"/>
              <w:rPr>
                <w:b/>
                <w:bCs/>
                <w:rtl/>
              </w:rPr>
            </w:pPr>
            <w:r w:rsidRPr="001871F7">
              <w:rPr>
                <w:rFonts w:hint="cs"/>
                <w:b/>
                <w:bCs/>
                <w:rtl/>
              </w:rPr>
              <w:t xml:space="preserve">________ ₪ </w:t>
            </w:r>
          </w:p>
        </w:tc>
      </w:tr>
      <w:tr w:rsidR="0085047C" w:rsidRPr="00D2610B" w14:paraId="7C4F3C51" w14:textId="5D521B32" w:rsidTr="001871F7">
        <w:tc>
          <w:tcPr>
            <w:tcW w:w="8305" w:type="dxa"/>
            <w:gridSpan w:val="4"/>
            <w:shd w:val="clear" w:color="auto" w:fill="D9D9D9" w:themeFill="background1" w:themeFillShade="D9"/>
            <w:vAlign w:val="center"/>
          </w:tcPr>
          <w:p w14:paraId="113ED1D6" w14:textId="4A491F54" w:rsidR="0085047C" w:rsidRPr="001871F7" w:rsidRDefault="0085047C" w:rsidP="0085047C">
            <w:pPr>
              <w:keepNext/>
              <w:keepLines/>
              <w:widowControl w:val="0"/>
              <w:tabs>
                <w:tab w:val="left" w:pos="709"/>
              </w:tabs>
              <w:spacing w:line="360" w:lineRule="exact"/>
              <w:jc w:val="both"/>
              <w:rPr>
                <w:b/>
                <w:bCs/>
                <w:rtl/>
              </w:rPr>
            </w:pPr>
            <w:r w:rsidRPr="001871F7">
              <w:rPr>
                <w:rFonts w:hint="cs"/>
                <w:b/>
                <w:bCs/>
                <w:rtl/>
              </w:rPr>
              <w:t>סה"כ כולל מע"מ (</w:t>
            </w:r>
            <w:r w:rsidRPr="001871F7">
              <w:rPr>
                <w:rFonts w:hint="cs"/>
                <w:b/>
                <w:bCs/>
              </w:rPr>
              <w:t>P</w:t>
            </w:r>
            <w:r w:rsidRPr="001871F7">
              <w:rPr>
                <w:rFonts w:hint="cs"/>
                <w:b/>
                <w:bCs/>
                <w:rtl/>
              </w:rPr>
              <w:t xml:space="preserve">) </w:t>
            </w:r>
            <w:r w:rsidRPr="001871F7">
              <w:rPr>
                <w:b/>
                <w:bCs/>
                <w:rtl/>
              </w:rPr>
              <w:t>–</w:t>
            </w:r>
            <w:r w:rsidRPr="001871F7">
              <w:rPr>
                <w:rFonts w:hint="cs"/>
                <w:b/>
                <w:bCs/>
                <w:rtl/>
              </w:rPr>
              <w:t xml:space="preserve"> סכום זה יושווה בין המציעים</w:t>
            </w:r>
          </w:p>
        </w:tc>
        <w:tc>
          <w:tcPr>
            <w:tcW w:w="2090" w:type="dxa"/>
            <w:shd w:val="clear" w:color="auto" w:fill="D9D9D9" w:themeFill="background1" w:themeFillShade="D9"/>
            <w:vAlign w:val="center"/>
          </w:tcPr>
          <w:p w14:paraId="3204C6E6" w14:textId="2A641A4F" w:rsidR="0085047C" w:rsidRPr="001871F7" w:rsidRDefault="0085047C" w:rsidP="0085047C">
            <w:pPr>
              <w:keepNext/>
              <w:keepLines/>
              <w:widowControl w:val="0"/>
              <w:tabs>
                <w:tab w:val="left" w:pos="709"/>
              </w:tabs>
              <w:spacing w:line="360" w:lineRule="exact"/>
              <w:jc w:val="both"/>
              <w:rPr>
                <w:b/>
                <w:bCs/>
                <w:rtl/>
              </w:rPr>
            </w:pPr>
            <w:r w:rsidRPr="001871F7">
              <w:rPr>
                <w:rFonts w:hint="cs"/>
                <w:b/>
                <w:bCs/>
                <w:rtl/>
              </w:rPr>
              <w:t xml:space="preserve">________ ₪ </w:t>
            </w:r>
          </w:p>
        </w:tc>
      </w:tr>
    </w:tbl>
    <w:p w14:paraId="64139B98" w14:textId="1709927E" w:rsidR="000D482E" w:rsidRPr="000D482E" w:rsidRDefault="000D482E">
      <w:pPr>
        <w:bidi w:val="0"/>
        <w:rPr>
          <w:b/>
          <w:bCs/>
        </w:rPr>
      </w:pPr>
      <w:bookmarkStart w:id="171" w:name="_Hlk518812118"/>
      <w:bookmarkEnd w:id="169"/>
      <w:bookmarkEnd w:id="170"/>
    </w:p>
    <w:p w14:paraId="1565F1FC" w14:textId="7F4DBB33" w:rsidR="00A77AA1" w:rsidRDefault="00A77AA1" w:rsidP="00121E61">
      <w:pPr>
        <w:keepNext/>
        <w:keepLines/>
        <w:widowControl w:val="0"/>
        <w:spacing w:line="276" w:lineRule="auto"/>
        <w:ind w:left="720"/>
        <w:rPr>
          <w:b/>
          <w:bCs/>
          <w:u w:val="single"/>
          <w:rtl/>
        </w:rPr>
      </w:pPr>
      <w:r w:rsidRPr="00961FA9">
        <w:rPr>
          <w:rFonts w:hint="cs"/>
          <w:b/>
          <w:bCs/>
          <w:u w:val="single"/>
          <w:rtl/>
        </w:rPr>
        <w:lastRenderedPageBreak/>
        <w:t>על החתום:</w:t>
      </w:r>
    </w:p>
    <w:p w14:paraId="030117CF"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5BFB09B5"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48B056B9" w14:textId="77777777" w:rsidR="00A77AA1" w:rsidRPr="009D2C06" w:rsidRDefault="00A77AA1" w:rsidP="00121E61">
      <w:pPr>
        <w:keepNext/>
        <w:keepLines/>
        <w:widowControl w:val="0"/>
        <w:spacing w:line="276" w:lineRule="auto"/>
        <w:ind w:left="720"/>
        <w:rPr>
          <w:rtl/>
        </w:rPr>
      </w:pPr>
    </w:p>
    <w:p w14:paraId="2FFBCC40"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69D7934E"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0E3B124C" w14:textId="77777777" w:rsidR="00A77AA1" w:rsidRPr="009D2C06" w:rsidRDefault="00A77AA1" w:rsidP="00121E61">
      <w:pPr>
        <w:keepNext/>
        <w:keepLines/>
        <w:widowControl w:val="0"/>
        <w:spacing w:line="276" w:lineRule="auto"/>
        <w:ind w:left="720"/>
        <w:rPr>
          <w:rtl/>
        </w:rPr>
      </w:pPr>
    </w:p>
    <w:p w14:paraId="0B39A3DC"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3D4FF5E1"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3F98931A" w14:textId="77777777" w:rsidR="00391572" w:rsidRDefault="00391572" w:rsidP="00121E61">
      <w:pPr>
        <w:keepNext/>
        <w:keepLines/>
        <w:widowControl w:val="0"/>
        <w:spacing w:line="276" w:lineRule="auto"/>
        <w:ind w:left="720"/>
        <w:jc w:val="center"/>
        <w:rPr>
          <w:b/>
          <w:bCs/>
          <w:u w:val="single"/>
          <w:rtl/>
        </w:rPr>
      </w:pPr>
    </w:p>
    <w:p w14:paraId="5B502888" w14:textId="77777777" w:rsidR="00E075D6" w:rsidRDefault="00E075D6" w:rsidP="00121E61">
      <w:pPr>
        <w:keepNext/>
        <w:keepLines/>
        <w:widowControl w:val="0"/>
        <w:spacing w:line="276" w:lineRule="auto"/>
        <w:ind w:left="720"/>
        <w:jc w:val="center"/>
        <w:rPr>
          <w:b/>
          <w:bCs/>
          <w:u w:val="single"/>
          <w:rtl/>
        </w:rPr>
      </w:pPr>
    </w:p>
    <w:p w14:paraId="2D2FCC50"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1DBDE9EA" w14:textId="77777777" w:rsidR="00A77AA1" w:rsidRPr="009D2C06" w:rsidRDefault="00A77AA1" w:rsidP="00121E61">
      <w:pPr>
        <w:keepNext/>
        <w:keepLines/>
        <w:widowControl w:val="0"/>
        <w:spacing w:line="276" w:lineRule="auto"/>
        <w:ind w:left="720"/>
        <w:jc w:val="center"/>
        <w:rPr>
          <w:rtl/>
        </w:rPr>
      </w:pPr>
    </w:p>
    <w:p w14:paraId="19C3691D"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78A42C5D"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4D46D9C8"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71"/>
    <w:p w14:paraId="321D9A02" w14:textId="77777777" w:rsidR="00086D76" w:rsidRDefault="00086D76">
      <w:pPr>
        <w:bidi w:val="0"/>
        <w:rPr>
          <w:rFonts w:ascii="David" w:hAnsi="David"/>
          <w:b/>
          <w:bCs/>
        </w:rPr>
      </w:pPr>
      <w:r>
        <w:rPr>
          <w:rFonts w:ascii="David" w:hAnsi="David"/>
          <w:b/>
          <w:bCs/>
          <w:rtl/>
        </w:rPr>
        <w:br w:type="page"/>
      </w:r>
    </w:p>
    <w:p w14:paraId="34AA1C17" w14:textId="77777777" w:rsidR="00B83DCF" w:rsidRPr="00DD6E47" w:rsidRDefault="00B83DCF" w:rsidP="00DD6E47">
      <w:pPr>
        <w:pStyle w:val="affe"/>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7D045E44" w14:textId="77777777" w:rsidR="000E3F74" w:rsidRPr="00CA6E12" w:rsidRDefault="000E3F74" w:rsidP="000E3F74">
      <w:pPr>
        <w:pStyle w:val="14"/>
        <w:keepNext w:val="0"/>
        <w:spacing w:before="120" w:after="120" w:line="276" w:lineRule="auto"/>
        <w:rPr>
          <w:rFonts w:cs="David"/>
          <w:u w:val="single"/>
          <w:rtl/>
        </w:rPr>
      </w:pPr>
      <w:bookmarkStart w:id="172" w:name="_Toc500504614"/>
      <w:r w:rsidRPr="00CA6E12">
        <w:rPr>
          <w:rFonts w:cs="David" w:hint="cs"/>
          <w:u w:val="single"/>
          <w:rtl/>
        </w:rPr>
        <w:t>הסכם למתן שירותים</w:t>
      </w:r>
      <w:bookmarkEnd w:id="172"/>
    </w:p>
    <w:p w14:paraId="2BA15496"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6736B7F6" w14:textId="77777777" w:rsidR="000E3F74" w:rsidRPr="00CA6E12" w:rsidRDefault="000E3F74" w:rsidP="000E3F74">
      <w:pPr>
        <w:widowControl w:val="0"/>
        <w:spacing w:line="276" w:lineRule="auto"/>
        <w:jc w:val="center"/>
        <w:rPr>
          <w:rtl/>
        </w:rPr>
      </w:pPr>
      <w:r w:rsidRPr="00CA6E12">
        <w:rPr>
          <w:rtl/>
        </w:rPr>
        <w:t>בין:</w:t>
      </w:r>
    </w:p>
    <w:p w14:paraId="393C3E6C"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573377D8"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6C8985AA"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72D9AFAF"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2435C031" w14:textId="77777777" w:rsidR="000E3F74" w:rsidRPr="00CA6E12" w:rsidRDefault="000E3F74" w:rsidP="000E3F74">
      <w:pPr>
        <w:widowControl w:val="0"/>
        <w:spacing w:line="276" w:lineRule="auto"/>
        <w:jc w:val="right"/>
        <w:rPr>
          <w:u w:val="single"/>
          <w:rtl/>
        </w:rPr>
      </w:pPr>
      <w:r w:rsidRPr="00CA6E12">
        <w:rPr>
          <w:u w:val="single"/>
          <w:rtl/>
        </w:rPr>
        <w:t>מצד אחד</w:t>
      </w:r>
    </w:p>
    <w:p w14:paraId="3D1AD5C4" w14:textId="77777777" w:rsidR="000E3F74" w:rsidRPr="00CA6E12" w:rsidRDefault="000E3F74" w:rsidP="000E3F74">
      <w:pPr>
        <w:widowControl w:val="0"/>
        <w:spacing w:line="276" w:lineRule="auto"/>
        <w:jc w:val="center"/>
        <w:rPr>
          <w:rtl/>
        </w:rPr>
      </w:pPr>
      <w:r w:rsidRPr="00CA6E12">
        <w:rPr>
          <w:rtl/>
        </w:rPr>
        <w:t>לבין:</w:t>
      </w:r>
    </w:p>
    <w:p w14:paraId="4987A25C"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736C7B4F"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23C38860"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1F539C53"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65A0E0A3"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67D6A7CD"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30F05477" w14:textId="77777777" w:rsidR="000E3F74" w:rsidRPr="00CA6E12" w:rsidRDefault="000E3F74" w:rsidP="000E3F74">
      <w:pPr>
        <w:widowControl w:val="0"/>
        <w:spacing w:line="276" w:lineRule="auto"/>
        <w:jc w:val="right"/>
        <w:rPr>
          <w:u w:val="single"/>
          <w:rtl/>
        </w:rPr>
      </w:pPr>
      <w:r w:rsidRPr="00CA6E12">
        <w:rPr>
          <w:u w:val="single"/>
          <w:rtl/>
        </w:rPr>
        <w:t>מצד שני</w:t>
      </w:r>
    </w:p>
    <w:p w14:paraId="0EE52FC7" w14:textId="77777777" w:rsidR="000E3F74" w:rsidRPr="00CA6E12" w:rsidRDefault="000E3F74" w:rsidP="000E3F74">
      <w:pPr>
        <w:widowControl w:val="0"/>
        <w:spacing w:line="276" w:lineRule="auto"/>
        <w:jc w:val="center"/>
        <w:rPr>
          <w:u w:val="single"/>
          <w:rtl/>
        </w:rPr>
      </w:pPr>
      <w:r w:rsidRPr="00CA6E12">
        <w:rPr>
          <w:u w:val="single"/>
          <w:rtl/>
        </w:rPr>
        <w:t>מבוא</w:t>
      </w:r>
    </w:p>
    <w:p w14:paraId="096690E8" w14:textId="77777777" w:rsidR="000E3F74" w:rsidRPr="00CA6E12" w:rsidRDefault="000E3F74" w:rsidP="000E3F74">
      <w:pPr>
        <w:widowControl w:val="0"/>
        <w:spacing w:line="276" w:lineRule="auto"/>
        <w:jc w:val="center"/>
        <w:rPr>
          <w:u w:val="single"/>
          <w:rtl/>
        </w:rPr>
      </w:pPr>
    </w:p>
    <w:p w14:paraId="3ED1BCD1" w14:textId="32D9880C"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192BD8">
        <w:rPr>
          <w:rFonts w:hint="cs"/>
          <w:b/>
          <w:bCs/>
          <w:rtl/>
        </w:rPr>
        <w:t>10/2021</w:t>
      </w:r>
      <w:r w:rsidRPr="00CA6E12">
        <w:rPr>
          <w:rFonts w:hint="cs"/>
          <w:b/>
          <w:bCs/>
          <w:sz w:val="22"/>
          <w:szCs w:val="22"/>
          <w:rtl/>
        </w:rPr>
        <w:t xml:space="preserve"> </w:t>
      </w:r>
      <w:r w:rsidR="000A2E06">
        <w:rPr>
          <w:rFonts w:hint="cs"/>
          <w:rtl/>
        </w:rPr>
        <w:t>למתן שירותי תמיכה ותחזוקה למערך ה-</w:t>
      </w:r>
      <w:r w:rsidR="000A2E06">
        <w:rPr>
          <w:rFonts w:hint="cs"/>
        </w:rPr>
        <w:t>SIEM</w:t>
      </w:r>
      <w:r w:rsidR="00412E2A">
        <w:rPr>
          <w:rFonts w:hint="cs"/>
          <w:rtl/>
        </w:rPr>
        <w:t xml:space="preserve"> </w:t>
      </w:r>
      <w:r w:rsidRPr="00CA6E12">
        <w:rPr>
          <w:rFonts w:hint="cs"/>
          <w:b/>
          <w:bCs/>
          <w:rtl/>
        </w:rPr>
        <w:t xml:space="preserve">(להלן: "המכרז"). </w:t>
      </w:r>
    </w:p>
    <w:p w14:paraId="0F458209"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789A3A27" w14:textId="77777777" w:rsidR="000E3F74" w:rsidRPr="00CA6E12" w:rsidRDefault="000E3F74" w:rsidP="000E3F74">
      <w:pPr>
        <w:widowControl w:val="0"/>
        <w:spacing w:before="120" w:line="276" w:lineRule="auto"/>
        <w:jc w:val="both"/>
        <w:rPr>
          <w:rtl/>
        </w:rPr>
      </w:pPr>
    </w:p>
    <w:p w14:paraId="4FB5F4C9"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 xml:space="preserve">בהתאם </w:t>
      </w:r>
      <w:r w:rsidRPr="00CA6E12">
        <w:rPr>
          <w:rtl/>
        </w:rPr>
        <w:lastRenderedPageBreak/>
        <w:t>להוראות המכרז, הצעתו על כל נספחיה והצהרותיו</w:t>
      </w:r>
      <w:r w:rsidRPr="00CA6E12">
        <w:rPr>
          <w:rFonts w:hint="cs"/>
          <w:rtl/>
        </w:rPr>
        <w:t xml:space="preserve">. </w:t>
      </w:r>
    </w:p>
    <w:p w14:paraId="127C9E5C"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51D3F302" w14:textId="77777777" w:rsidR="000E3F74" w:rsidRPr="00CA6E12" w:rsidRDefault="000E3F74" w:rsidP="000E3F74">
      <w:pPr>
        <w:widowControl w:val="0"/>
        <w:spacing w:before="120" w:line="276" w:lineRule="auto"/>
        <w:jc w:val="both"/>
        <w:rPr>
          <w:rtl/>
        </w:rPr>
      </w:pPr>
    </w:p>
    <w:p w14:paraId="4B1E676C"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68726FF3" w14:textId="77777777" w:rsidR="000E3F74" w:rsidRPr="00CA6E12" w:rsidRDefault="000E3F74" w:rsidP="000E3F74">
      <w:pPr>
        <w:widowControl w:val="0"/>
        <w:spacing w:line="276" w:lineRule="auto"/>
        <w:jc w:val="both"/>
      </w:pPr>
    </w:p>
    <w:p w14:paraId="093DB5B1"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1F6FF6CF"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255C1CD2" w14:textId="77777777" w:rsidR="000E3F74" w:rsidRPr="00CA6E12" w:rsidRDefault="000E3F74" w:rsidP="000E3F74">
      <w:pPr>
        <w:widowControl w:val="0"/>
        <w:spacing w:line="276" w:lineRule="auto"/>
        <w:jc w:val="both"/>
        <w:rPr>
          <w:rtl/>
        </w:rPr>
      </w:pPr>
    </w:p>
    <w:p w14:paraId="59CA71EA"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4680FEBD" w14:textId="77777777" w:rsidR="000E3F74" w:rsidRPr="00CA6E12" w:rsidRDefault="000E3F74" w:rsidP="000E3F74">
      <w:pPr>
        <w:widowControl w:val="0"/>
        <w:spacing w:line="276" w:lineRule="auto"/>
        <w:jc w:val="both"/>
        <w:rPr>
          <w:b/>
          <w:bCs/>
          <w:rtl/>
        </w:rPr>
      </w:pPr>
    </w:p>
    <w:p w14:paraId="5DB9859B" w14:textId="77777777" w:rsidR="000E3F74" w:rsidRPr="00CA6E12" w:rsidRDefault="000E3F74" w:rsidP="00264DBE">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31476932" w14:textId="77777777" w:rsidR="000E3F74" w:rsidRPr="00CA6E12" w:rsidRDefault="000E3F74" w:rsidP="00264DBE">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1B9B6D7F"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34C45BCE" w14:textId="77777777" w:rsidR="000E3F74" w:rsidRPr="00CA6E12" w:rsidRDefault="000E3F74" w:rsidP="00264DBE">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6C02D04A" w14:textId="77777777" w:rsidR="000E3F74" w:rsidRPr="00CA6E12"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14:paraId="42FD9AA6" w14:textId="77777777" w:rsidR="000E3F74" w:rsidRPr="000C4535"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16229E36" w14:textId="77777777" w:rsidR="000E3F74" w:rsidRPr="00CA6E12" w:rsidRDefault="000E3F74" w:rsidP="00264DBE">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491C312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הצהרות הצדדים</w:t>
      </w:r>
    </w:p>
    <w:p w14:paraId="59971743" w14:textId="703F69D6" w:rsidR="000E3F74" w:rsidRPr="00CA6E12" w:rsidRDefault="000E3F74" w:rsidP="00264DBE">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5E2115">
        <w:rPr>
          <w:rFonts w:hint="cs"/>
          <w:rtl/>
        </w:rPr>
        <w:t>על ידי המשרד</w:t>
      </w:r>
      <w:r w:rsidRPr="000C4535">
        <w:rPr>
          <w:rFonts w:hint="cs"/>
          <w:rtl/>
        </w:rPr>
        <w:t>.</w:t>
      </w:r>
      <w:r w:rsidRPr="00CA6E12">
        <w:rPr>
          <w:rtl/>
        </w:rPr>
        <w:t xml:space="preserve"> </w:t>
      </w:r>
    </w:p>
    <w:p w14:paraId="14643A9C"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64294145"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DB9E2AA" w14:textId="53AFA7A2" w:rsidR="000E3F74" w:rsidRDefault="000E3F74" w:rsidP="00264DBE">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w:t>
      </w:r>
      <w:r w:rsidRPr="00CA6E12">
        <w:rPr>
          <w:rFonts w:hint="cs"/>
          <w:rtl/>
        </w:rPr>
        <w:lastRenderedPageBreak/>
        <w:t xml:space="preserve">אם הותר הדבר בכתב מראש על-ידי נציג המשרד המוסמך. </w:t>
      </w:r>
    </w:p>
    <w:p w14:paraId="14BEC7CC" w14:textId="7432A359" w:rsidR="001E1458" w:rsidRPr="00CA6E12" w:rsidRDefault="001E1458" w:rsidP="00264DBE">
      <w:pPr>
        <w:widowControl w:val="0"/>
        <w:numPr>
          <w:ilvl w:val="1"/>
          <w:numId w:val="30"/>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7F394B2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540413BE"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3B764973" w14:textId="77777777" w:rsidR="000E3F74" w:rsidRPr="00CA6E12" w:rsidRDefault="000E3F74" w:rsidP="00264DBE">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43EC8A0F"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64792DA6"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17D92F1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תקופת ההסכם</w:t>
      </w:r>
    </w:p>
    <w:p w14:paraId="01F073E1" w14:textId="77777777" w:rsidR="000E3F74" w:rsidRPr="000C4535" w:rsidRDefault="000E3F74" w:rsidP="00264DBE">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009A2F25" w14:textId="77777777" w:rsidR="00B56CBE" w:rsidRDefault="00B56CBE" w:rsidP="00264DBE">
      <w:pPr>
        <w:keepNext/>
        <w:keepLines/>
        <w:widowControl w:val="0"/>
        <w:numPr>
          <w:ilvl w:val="1"/>
          <w:numId w:val="30"/>
        </w:numPr>
        <w:tabs>
          <w:tab w:val="left" w:pos="800"/>
        </w:tabs>
        <w:spacing w:before="120" w:line="276" w:lineRule="auto"/>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60F5EF5"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06BAB68B" w14:textId="77777777" w:rsidR="000E3F74" w:rsidRPr="00CA6E12" w:rsidRDefault="000E3F74" w:rsidP="00264DBE">
      <w:pPr>
        <w:widowControl w:val="0"/>
        <w:numPr>
          <w:ilvl w:val="1"/>
          <w:numId w:val="30"/>
        </w:numPr>
        <w:spacing w:before="120" w:line="276" w:lineRule="auto"/>
        <w:jc w:val="both"/>
      </w:pPr>
      <w:r w:rsidRPr="00CA6E12">
        <w:rPr>
          <w:rtl/>
        </w:rPr>
        <w:lastRenderedPageBreak/>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43F99530" w14:textId="77777777" w:rsidR="000E3F74" w:rsidRPr="00CA6E12" w:rsidRDefault="000E3F74" w:rsidP="00264DBE">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8DD3019" w14:textId="77777777" w:rsidR="000E3F74" w:rsidRPr="00CA6E12" w:rsidRDefault="000E3F74" w:rsidP="00264DBE">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88B0ADF" w14:textId="77777777" w:rsidR="000E3F74" w:rsidRPr="00CA6E12" w:rsidRDefault="000E3F74" w:rsidP="00264DBE">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492CD40B" w14:textId="77777777" w:rsidR="000E3F74" w:rsidRDefault="000E3F74" w:rsidP="00264DBE">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57CF8B54" w14:textId="77777777" w:rsidR="000E3F74" w:rsidRPr="00CA6E12" w:rsidRDefault="000E3F74" w:rsidP="00264DBE">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5020ED7B" w14:textId="77777777" w:rsidR="000E3F74" w:rsidRPr="00CA6E12" w:rsidRDefault="000E3F74" w:rsidP="00264DBE">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1A436AF7"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276B530F" w14:textId="77777777" w:rsidR="000E3F74" w:rsidRPr="00CA6E12" w:rsidRDefault="000E3F74" w:rsidP="00264DBE">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5B5E2B4F"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46B04CC4" w14:textId="77777777" w:rsidR="000E3F74" w:rsidRPr="00CA6E12" w:rsidRDefault="000E3F74" w:rsidP="00264DBE">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747DD796"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1AC49446"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027901CC" w14:textId="77777777" w:rsidR="000E3F74" w:rsidRPr="00F56A61" w:rsidRDefault="000E3F74" w:rsidP="000E3F74">
      <w:pPr>
        <w:widowControl w:val="0"/>
        <w:tabs>
          <w:tab w:val="left" w:pos="746"/>
        </w:tabs>
        <w:spacing w:line="276" w:lineRule="auto"/>
        <w:jc w:val="both"/>
        <w:rPr>
          <w:iCs/>
          <w:rtl/>
        </w:rPr>
      </w:pPr>
    </w:p>
    <w:p w14:paraId="7746A3B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6C034439" w14:textId="35469E7F" w:rsidR="000E3F74" w:rsidRPr="00CA6E12" w:rsidRDefault="000E3F74" w:rsidP="001871F7">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0258BB">
        <w:rPr>
          <w:rFonts w:hint="cs"/>
          <w:rtl/>
        </w:rPr>
        <w:t xml:space="preserve">שירותי </w:t>
      </w:r>
      <w:r w:rsidR="001871F7" w:rsidRPr="001871F7">
        <w:rPr>
          <w:rFonts w:hint="cs"/>
          <w:rtl/>
        </w:rPr>
        <w:t xml:space="preserve">אספקת מוצרי </w:t>
      </w:r>
      <w:r w:rsidR="001871F7" w:rsidRPr="001871F7">
        <w:rPr>
          <w:rFonts w:hint="cs"/>
        </w:rPr>
        <w:t>ARCSIGHT</w:t>
      </w:r>
      <w:r w:rsidR="001871F7" w:rsidRPr="001871F7">
        <w:rPr>
          <w:rFonts w:hint="cs"/>
          <w:rtl/>
        </w:rPr>
        <w:t xml:space="preserve"> ו-</w:t>
      </w:r>
      <w:r w:rsidR="001871F7" w:rsidRPr="001871F7">
        <w:rPr>
          <w:rFonts w:hint="cs"/>
        </w:rPr>
        <w:t>ELK</w:t>
      </w:r>
      <w:r w:rsidR="001871F7" w:rsidRPr="001871F7">
        <w:rPr>
          <w:rFonts w:hint="cs"/>
          <w:rtl/>
        </w:rPr>
        <w:t xml:space="preserve"> </w:t>
      </w:r>
      <w:r w:rsidRPr="000E3F74">
        <w:rPr>
          <w:rFonts w:hint="cs"/>
          <w:rtl/>
        </w:rPr>
        <w:t xml:space="preserve">כמפורט בהסכם זה על נספחיו.       </w:t>
      </w:r>
    </w:p>
    <w:p w14:paraId="545D3E02" w14:textId="77777777" w:rsidR="000E3F74" w:rsidRPr="00CA6E12" w:rsidRDefault="000E3F74" w:rsidP="00264DBE">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1820C3F2" w14:textId="77777777" w:rsidR="000E3F74" w:rsidRPr="00CA6E12" w:rsidRDefault="000E3F74" w:rsidP="00264DBE">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3C09E000" w14:textId="77777777" w:rsidR="000E3F74" w:rsidRPr="00CA6E12" w:rsidRDefault="000E3F74" w:rsidP="00264DBE">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61E3259B" w14:textId="60C7A9A3" w:rsidR="000E3F74" w:rsidRDefault="000E3F74" w:rsidP="00264DBE">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7FB419AC" w14:textId="5630D7DC" w:rsidR="005C4F43" w:rsidRPr="005C4F43" w:rsidRDefault="005C4F43" w:rsidP="005C4F43">
      <w:pPr>
        <w:widowControl w:val="0"/>
        <w:numPr>
          <w:ilvl w:val="1"/>
          <w:numId w:val="30"/>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בעל תפקיד או מבצע,</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3B49C55C" w14:textId="062EA8D8" w:rsidR="005C4F43" w:rsidRPr="005C4F43" w:rsidRDefault="005C4F43" w:rsidP="005C4F43">
      <w:pPr>
        <w:widowControl w:val="0"/>
        <w:numPr>
          <w:ilvl w:val="1"/>
          <w:numId w:val="30"/>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w:t>
      </w:r>
      <w:r w:rsidR="001871F7">
        <w:rPr>
          <w:rFonts w:hint="cs"/>
          <w:rtl/>
        </w:rPr>
        <w:t>בדרישות המכרז</w:t>
      </w:r>
      <w:r w:rsidRPr="005C4F43">
        <w:rPr>
          <w:rtl/>
        </w:rPr>
        <w:t xml:space="preserve"> </w:t>
      </w:r>
      <w:r>
        <w:rPr>
          <w:rFonts w:hint="cs"/>
          <w:rtl/>
        </w:rPr>
        <w:t>לאותו בעל תפקיד</w:t>
      </w:r>
      <w:r w:rsidRPr="005C4F43">
        <w:rPr>
          <w:rtl/>
        </w:rPr>
        <w:t>.</w:t>
      </w:r>
    </w:p>
    <w:p w14:paraId="1825273A" w14:textId="77777777" w:rsidR="005C4F43" w:rsidRPr="005C4F43" w:rsidRDefault="005C4F43" w:rsidP="005C4F43">
      <w:pPr>
        <w:widowControl w:val="0"/>
        <w:numPr>
          <w:ilvl w:val="1"/>
          <w:numId w:val="30"/>
        </w:numPr>
        <w:spacing w:before="120" w:line="276" w:lineRule="auto"/>
        <w:jc w:val="both"/>
        <w:rPr>
          <w:rtl/>
        </w:rPr>
      </w:pPr>
      <w:r w:rsidRPr="005C4F43">
        <w:rPr>
          <w:rtl/>
        </w:rPr>
        <w:t>למעט תפקידי מזכירות, על המועמד לבצע את התפקידים בעצמו.</w:t>
      </w:r>
    </w:p>
    <w:p w14:paraId="66C3B9B0" w14:textId="645E9683" w:rsidR="005C4F43" w:rsidRDefault="005C4F43" w:rsidP="005C4F43">
      <w:pPr>
        <w:widowControl w:val="0"/>
        <w:numPr>
          <w:ilvl w:val="1"/>
          <w:numId w:val="30"/>
        </w:numPr>
        <w:spacing w:before="120" w:line="276" w:lineRule="auto"/>
        <w:jc w:val="both"/>
      </w:pPr>
      <w:r w:rsidRPr="005C4F43">
        <w:rPr>
          <w:rtl/>
        </w:rPr>
        <w:t>יודגש, כי התשלום יועבר רק עבור שעות שבוצעו על ידי המועמד.</w:t>
      </w:r>
    </w:p>
    <w:p w14:paraId="6226A1B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פיקוח המשרד</w:t>
      </w:r>
    </w:p>
    <w:p w14:paraId="7F160333"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0A85BE0E"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47D8E2BF"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667F940C" w14:textId="77777777" w:rsidR="000E3F74" w:rsidRPr="000C4535" w:rsidRDefault="000E3F74" w:rsidP="00264DBE">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475F8852"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36FD8436" w14:textId="77777777" w:rsidR="000E3F74" w:rsidRP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6C5DDF7" w14:textId="77777777" w:rsidR="000E3F74" w:rsidRPr="00CA6E12" w:rsidRDefault="000E3F74" w:rsidP="00264DBE">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5FE1181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5966B9AB" w14:textId="77777777" w:rsidR="000E3F74" w:rsidRPr="003F489B" w:rsidRDefault="000E3F74" w:rsidP="00264DBE">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54EDCA9C" w14:textId="77777777" w:rsidR="000E3F74" w:rsidRPr="000C4535" w:rsidRDefault="000E3F74" w:rsidP="00264DBE">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41829551"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49A72BAD" w14:textId="77777777" w:rsidR="000E3F74" w:rsidRDefault="000E3F74" w:rsidP="00264DBE">
      <w:pPr>
        <w:widowControl w:val="0"/>
        <w:numPr>
          <w:ilvl w:val="1"/>
          <w:numId w:val="30"/>
        </w:numPr>
        <w:spacing w:before="120" w:line="276" w:lineRule="auto"/>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2D43713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שימוש בכלים ובחומרים</w:t>
      </w:r>
    </w:p>
    <w:p w14:paraId="0F5B8EB2"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67E0739"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6BE7F743" w14:textId="77777777" w:rsidR="000E3F74" w:rsidRDefault="000E3F74" w:rsidP="00264DBE">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3D05B236" w14:textId="77777777" w:rsidR="000E3F74" w:rsidRPr="00A613BF" w:rsidRDefault="000E3F74" w:rsidP="00264DBE">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1E92989C" w14:textId="77777777" w:rsidR="000E3F74" w:rsidRPr="00A613BF" w:rsidRDefault="000E3F74" w:rsidP="00264DBE">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78F56E16"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7A8D44E3" w14:textId="77777777" w:rsidR="000E3F74" w:rsidRPr="00A613BF" w:rsidRDefault="000E3F74" w:rsidP="00264DBE">
      <w:pPr>
        <w:widowControl w:val="0"/>
        <w:numPr>
          <w:ilvl w:val="1"/>
          <w:numId w:val="30"/>
        </w:numPr>
        <w:spacing w:before="120" w:line="276" w:lineRule="auto"/>
        <w:ind w:left="930" w:hanging="540"/>
        <w:jc w:val="both"/>
      </w:pPr>
      <w:r w:rsidRPr="00A613BF">
        <w:rPr>
          <w:rFonts w:hint="cs"/>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898C542"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37D43424"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התמורה</w:t>
      </w:r>
    </w:p>
    <w:p w14:paraId="72BA7AE5" w14:textId="1E973C39" w:rsidR="00086D76" w:rsidRDefault="000E3F74" w:rsidP="00EC5641">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EC5641">
        <w:rPr>
          <w:rFonts w:hint="cs"/>
          <w:rtl/>
        </w:rPr>
        <w:t xml:space="preserve"> וביחס למתן שירות למוצרים שאושרו על ידי המשרד.</w:t>
      </w:r>
      <w:bookmarkStart w:id="173" w:name="_Ref327716454"/>
      <w:r w:rsidR="000B1709" w:rsidRPr="002C644E">
        <w:rPr>
          <w:rFonts w:hint="cs"/>
          <w:rtl/>
        </w:rPr>
        <w:t xml:space="preserve"> </w:t>
      </w:r>
    </w:p>
    <w:p w14:paraId="64ECCC2E" w14:textId="77777777" w:rsidR="009C40BC" w:rsidRDefault="009C40BC" w:rsidP="009C40BC">
      <w:pPr>
        <w:widowControl w:val="0"/>
        <w:numPr>
          <w:ilvl w:val="1"/>
          <w:numId w:val="30"/>
        </w:numPr>
        <w:tabs>
          <w:tab w:val="right" w:pos="840"/>
        </w:tabs>
        <w:spacing w:before="120" w:line="276" w:lineRule="auto"/>
        <w:jc w:val="both"/>
      </w:pPr>
      <w:r>
        <w:rPr>
          <w:rFonts w:hint="cs"/>
          <w:rtl/>
        </w:rPr>
        <w:t>היקף ההתקשרות המאושר יקבע בהזמנת הרכש שתחתם על ידי מורשה חתימה.</w:t>
      </w:r>
    </w:p>
    <w:p w14:paraId="37AA4C23" w14:textId="77777777" w:rsidR="001E1458" w:rsidRDefault="001E1458" w:rsidP="001E1458">
      <w:pPr>
        <w:widowControl w:val="0"/>
        <w:numPr>
          <w:ilvl w:val="1"/>
          <w:numId w:val="30"/>
        </w:numPr>
        <w:spacing w:before="120" w:line="276" w:lineRule="auto"/>
        <w:ind w:left="930" w:hanging="540"/>
        <w:jc w:val="both"/>
        <w:rPr>
          <w:rtl/>
        </w:rPr>
      </w:pPr>
      <w:r>
        <w:rPr>
          <w:rFonts w:hint="cs"/>
          <w:rtl/>
        </w:rPr>
        <w:t xml:space="preserve">מובהר, כי ביצוע לקוי או חלקי של </w:t>
      </w:r>
      <w:r w:rsidRPr="00A77BFF">
        <w:rPr>
          <w:rFonts w:hint="cs"/>
          <w:rtl/>
        </w:rPr>
        <w:t xml:space="preserve">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p w14:paraId="7E3BB213" w14:textId="271926FA" w:rsidR="001E1458" w:rsidRDefault="001E1458" w:rsidP="001E1458">
      <w:pPr>
        <w:widowControl w:val="0"/>
        <w:numPr>
          <w:ilvl w:val="0"/>
          <w:numId w:val="30"/>
        </w:numPr>
        <w:spacing w:before="120" w:line="276" w:lineRule="auto"/>
        <w:jc w:val="both"/>
        <w:rPr>
          <w:b/>
          <w:bCs/>
          <w:u w:val="single"/>
        </w:rPr>
      </w:pPr>
      <w:r>
        <w:rPr>
          <w:rFonts w:hint="cs"/>
          <w:b/>
          <w:bCs/>
          <w:u w:val="single"/>
          <w:rtl/>
        </w:rPr>
        <w:t>הצמדה</w:t>
      </w:r>
    </w:p>
    <w:bookmarkEnd w:id="173"/>
    <w:p w14:paraId="6BECE2B3" w14:textId="77777777" w:rsidR="00421223" w:rsidRPr="00D7769F" w:rsidRDefault="00421223" w:rsidP="00421223">
      <w:pPr>
        <w:widowControl w:val="0"/>
        <w:spacing w:before="120" w:line="276" w:lineRule="auto"/>
        <w:ind w:left="360"/>
        <w:jc w:val="both"/>
        <w:rPr>
          <w:rFonts w:ascii="David" w:hAnsi="David"/>
        </w:rPr>
      </w:pPr>
      <w:r w:rsidRPr="00D7769F">
        <w:rPr>
          <w:rFonts w:ascii="David" w:hAnsi="David" w:hint="cs"/>
          <w:rtl/>
        </w:rPr>
        <w:t>התמורה תוצמד למדד המחירים לצרכן בהתאם להוראות שלהלן ולהוראות החשב הכללי:</w:t>
      </w:r>
    </w:p>
    <w:p w14:paraId="79C1CE35" w14:textId="77777777" w:rsidR="00421223" w:rsidRPr="007936CA" w:rsidRDefault="00421223" w:rsidP="00421223">
      <w:pPr>
        <w:widowControl w:val="0"/>
        <w:numPr>
          <w:ilvl w:val="1"/>
          <w:numId w:val="30"/>
        </w:numPr>
        <w:spacing w:before="120" w:line="276" w:lineRule="auto"/>
        <w:ind w:left="930" w:hanging="540"/>
        <w:jc w:val="both"/>
        <w:rPr>
          <w:rFonts w:ascii="David" w:hAnsi="David"/>
          <w:u w:val="single"/>
          <w:rtl/>
        </w:rPr>
      </w:pPr>
      <w:r w:rsidRPr="007936CA">
        <w:rPr>
          <w:rFonts w:ascii="David" w:hAnsi="David"/>
          <w:u w:val="single"/>
          <w:rtl/>
        </w:rPr>
        <w:t>הגדרות בנושא הצמדה</w:t>
      </w:r>
    </w:p>
    <w:p w14:paraId="1B10B7B9" w14:textId="77777777" w:rsidR="00421223" w:rsidRPr="007936CA" w:rsidRDefault="00421223" w:rsidP="00421223">
      <w:pPr>
        <w:widowControl w:val="0"/>
        <w:numPr>
          <w:ilvl w:val="2"/>
          <w:numId w:val="30"/>
        </w:numPr>
        <w:spacing w:before="120" w:line="276" w:lineRule="auto"/>
        <w:ind w:left="1650" w:hanging="720"/>
        <w:jc w:val="both"/>
        <w:rPr>
          <w:rFonts w:ascii="David" w:hAnsi="David" w:cs="Times New Roman"/>
        </w:rPr>
      </w:pPr>
      <w:r w:rsidRPr="007936CA">
        <w:rPr>
          <w:rFonts w:ascii="David" w:hAnsi="David"/>
          <w:u w:val="single"/>
          <w:rtl/>
        </w:rPr>
        <w:t>הצמדה</w:t>
      </w:r>
      <w:r w:rsidRPr="007936CA">
        <w:rPr>
          <w:rFonts w:ascii="David" w:hAnsi="David"/>
          <w:rtl/>
        </w:rPr>
        <w:t xml:space="preserve"> – הסדר </w:t>
      </w:r>
      <w:r w:rsidRPr="007936CA">
        <w:rPr>
          <w:rFonts w:ascii="David" w:hAnsi="David" w:hint="eastAsia"/>
          <w:rtl/>
        </w:rPr>
        <w:t>הנערך</w:t>
      </w:r>
      <w:r w:rsidRPr="007936CA">
        <w:rPr>
          <w:rFonts w:ascii="David" w:hAnsi="David"/>
          <w:rtl/>
        </w:rPr>
        <w:t xml:space="preserve"> במסגרת התקשרות, </w:t>
      </w:r>
      <w:r w:rsidRPr="007936CA">
        <w:rPr>
          <w:rFonts w:ascii="David" w:hAnsi="David" w:hint="eastAsia"/>
          <w:rtl/>
        </w:rPr>
        <w:t>אשר</w:t>
      </w:r>
      <w:r w:rsidRPr="007936CA">
        <w:rPr>
          <w:rFonts w:ascii="David" w:hAnsi="David"/>
          <w:rtl/>
        </w:rPr>
        <w:t xml:space="preserve"> נועד להתאים </w:t>
      </w:r>
      <w:r w:rsidRPr="007936CA">
        <w:rPr>
          <w:rFonts w:ascii="David" w:hAnsi="David" w:hint="eastAsia"/>
          <w:rtl/>
        </w:rPr>
        <w:t>את</w:t>
      </w:r>
      <w:r w:rsidRPr="007936CA">
        <w:rPr>
          <w:rFonts w:ascii="David" w:hAnsi="David"/>
          <w:rtl/>
        </w:rPr>
        <w:t xml:space="preserve"> ערך </w:t>
      </w:r>
      <w:r w:rsidRPr="007936CA">
        <w:rPr>
          <w:rFonts w:ascii="David" w:hAnsi="David" w:hint="eastAsia"/>
          <w:rtl/>
        </w:rPr>
        <w:t>ה</w:t>
      </w:r>
      <w:r w:rsidRPr="007936CA">
        <w:rPr>
          <w:rFonts w:ascii="David" w:hAnsi="David"/>
          <w:rtl/>
        </w:rPr>
        <w:t xml:space="preserve">נכס, </w:t>
      </w:r>
      <w:r w:rsidRPr="007936CA">
        <w:rPr>
          <w:rFonts w:ascii="David" w:hAnsi="David" w:hint="eastAsia"/>
          <w:rtl/>
        </w:rPr>
        <w:t>ה</w:t>
      </w:r>
      <w:r w:rsidRPr="007936CA">
        <w:rPr>
          <w:rFonts w:ascii="David" w:hAnsi="David"/>
          <w:rtl/>
        </w:rPr>
        <w:t xml:space="preserve">שירות או </w:t>
      </w:r>
      <w:r w:rsidRPr="007936CA">
        <w:rPr>
          <w:rFonts w:ascii="David" w:hAnsi="David" w:hint="eastAsia"/>
          <w:rtl/>
        </w:rPr>
        <w:t>ה</w:t>
      </w:r>
      <w:r w:rsidRPr="007936CA">
        <w:rPr>
          <w:rFonts w:ascii="David" w:hAnsi="David"/>
          <w:rtl/>
        </w:rPr>
        <w:t xml:space="preserve">מחיר, לשינויים ברמת המחירים, בהסתמך על פרסומי הלשכה המרכזית לסטטיסטיקה, בנק ישראל או פרסומים רשמיים ובלתי </w:t>
      </w:r>
      <w:r w:rsidRPr="007936CA">
        <w:rPr>
          <w:rFonts w:ascii="David" w:hAnsi="David" w:hint="eastAsia"/>
          <w:rtl/>
        </w:rPr>
        <w:t>תלויים</w:t>
      </w:r>
      <w:r w:rsidRPr="007936CA">
        <w:rPr>
          <w:rFonts w:ascii="David" w:hAnsi="David"/>
          <w:rtl/>
        </w:rPr>
        <w:t xml:space="preserve"> אחרים, מישראל ומחוץ לישראל. ההצמדה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ידי</w:t>
      </w:r>
      <w:r w:rsidRPr="007936CA">
        <w:rPr>
          <w:rFonts w:ascii="David" w:hAnsi="David"/>
          <w:rtl/>
        </w:rPr>
        <w:t xml:space="preserve"> </w:t>
      </w:r>
      <w:r w:rsidRPr="007936CA">
        <w:rPr>
          <w:rFonts w:ascii="David" w:hAnsi="David" w:hint="eastAsia"/>
          <w:rtl/>
        </w:rPr>
        <w:t>השוואת</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ביחס</w:t>
      </w:r>
      <w:r w:rsidRPr="007936CA">
        <w:rPr>
          <w:rFonts w:ascii="David" w:hAnsi="David"/>
          <w:rtl/>
        </w:rPr>
        <w:t xml:space="preserve"> </w:t>
      </w:r>
      <w:r w:rsidRPr="007936CA">
        <w:rPr>
          <w:rFonts w:ascii="David" w:hAnsi="David" w:hint="eastAsia"/>
          <w:rtl/>
        </w:rPr>
        <w:t>לתאריך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p>
    <w:p w14:paraId="6B650068" w14:textId="77777777" w:rsidR="00421223" w:rsidRPr="007936CA" w:rsidRDefault="00421223" w:rsidP="00421223">
      <w:pPr>
        <w:widowControl w:val="0"/>
        <w:numPr>
          <w:ilvl w:val="2"/>
          <w:numId w:val="30"/>
        </w:numPr>
        <w:spacing w:before="120" w:line="276" w:lineRule="auto"/>
        <w:ind w:left="1650" w:hanging="720"/>
        <w:jc w:val="both"/>
        <w:rPr>
          <w:rFonts w:ascii="David" w:hAnsi="David" w:cs="Times New Roman"/>
          <w:u w:val="single"/>
        </w:rPr>
      </w:pPr>
      <w:r w:rsidRPr="007936CA">
        <w:rPr>
          <w:rFonts w:ascii="David" w:hAnsi="David" w:hint="eastAsia"/>
          <w:u w:val="single"/>
          <w:rtl/>
        </w:rPr>
        <w:t>תאריך</w:t>
      </w:r>
      <w:r w:rsidRPr="007936CA">
        <w:rPr>
          <w:rFonts w:ascii="David" w:hAnsi="David"/>
          <w:u w:val="single"/>
          <w:rtl/>
        </w:rPr>
        <w:t xml:space="preserve"> </w:t>
      </w:r>
      <w:r w:rsidRPr="007936CA">
        <w:rPr>
          <w:rFonts w:ascii="David" w:hAnsi="David" w:hint="eastAsia"/>
          <w:u w:val="single"/>
          <w:rtl/>
        </w:rPr>
        <w:t>קובע</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פיו</w:t>
      </w:r>
      <w:r w:rsidRPr="007936CA">
        <w:rPr>
          <w:rFonts w:ascii="David" w:hAnsi="David"/>
          <w:rtl/>
        </w:rPr>
        <w:t xml:space="preserve"> </w:t>
      </w:r>
      <w:r w:rsidRPr="007936CA">
        <w:rPr>
          <w:rFonts w:ascii="David" w:hAnsi="David" w:hint="eastAsia"/>
          <w:rtl/>
        </w:rPr>
        <w:t>נקבע</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לצורך</w:t>
      </w:r>
      <w:r w:rsidRPr="007936CA">
        <w:rPr>
          <w:rFonts w:ascii="David" w:hAnsi="David"/>
          <w:rtl/>
        </w:rPr>
        <w:t xml:space="preserve"> </w:t>
      </w:r>
      <w:r w:rsidRPr="007936CA">
        <w:rPr>
          <w:rFonts w:ascii="David" w:hAnsi="David" w:hint="eastAsia"/>
          <w:rtl/>
        </w:rPr>
        <w:t>תשלום</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עבור</w:t>
      </w:r>
      <w:r w:rsidRPr="007936CA">
        <w:rPr>
          <w:rFonts w:ascii="David" w:hAnsi="David"/>
          <w:rtl/>
        </w:rPr>
        <w:t xml:space="preserve"> </w:t>
      </w:r>
      <w:r w:rsidRPr="007936CA">
        <w:rPr>
          <w:rFonts w:ascii="David" w:hAnsi="David" w:hint="eastAsia"/>
          <w:rtl/>
        </w:rPr>
        <w:t>תקופה</w:t>
      </w:r>
      <w:r w:rsidRPr="007936CA">
        <w:rPr>
          <w:rFonts w:ascii="David" w:hAnsi="David"/>
          <w:rtl/>
        </w:rPr>
        <w:t xml:space="preserve"> </w:t>
      </w:r>
      <w:r w:rsidRPr="007936CA">
        <w:rPr>
          <w:rFonts w:ascii="David" w:hAnsi="David" w:hint="eastAsia"/>
          <w:rtl/>
        </w:rPr>
        <w:t>מוגדרת</w:t>
      </w:r>
      <w:r w:rsidRPr="007936CA">
        <w:rPr>
          <w:rFonts w:ascii="David" w:hAnsi="David"/>
          <w:rtl/>
        </w:rPr>
        <w:t>.</w:t>
      </w:r>
    </w:p>
    <w:p w14:paraId="1CCD8B92" w14:textId="77777777" w:rsidR="00421223" w:rsidRPr="007936CA" w:rsidRDefault="00421223" w:rsidP="00421223">
      <w:pPr>
        <w:widowControl w:val="0"/>
        <w:numPr>
          <w:ilvl w:val="2"/>
          <w:numId w:val="30"/>
        </w:numPr>
        <w:spacing w:before="120" w:line="276" w:lineRule="auto"/>
        <w:ind w:left="1650" w:hanging="720"/>
        <w:jc w:val="both"/>
        <w:rPr>
          <w:rFonts w:ascii="David" w:hAnsi="David" w:cs="Times New Roman"/>
        </w:rPr>
      </w:pPr>
      <w:r w:rsidRPr="007936CA">
        <w:rPr>
          <w:rFonts w:ascii="David" w:hAnsi="David"/>
          <w:u w:val="single"/>
          <w:rtl/>
        </w:rPr>
        <w:t>תאריך בסיס</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שממנו</w:t>
      </w:r>
      <w:r w:rsidRPr="007936CA">
        <w:rPr>
          <w:rFonts w:ascii="David" w:hAnsi="David"/>
          <w:rtl/>
        </w:rPr>
        <w:t xml:space="preserve"> </w:t>
      </w:r>
      <w:r w:rsidRPr="007936CA">
        <w:rPr>
          <w:rFonts w:ascii="David" w:hAnsi="David" w:hint="eastAsia"/>
          <w:rtl/>
        </w:rPr>
        <w:t>ואילך</w:t>
      </w:r>
      <w:r w:rsidRPr="007936CA">
        <w:rPr>
          <w:rFonts w:ascii="David" w:hAnsi="David"/>
          <w:rtl/>
        </w:rPr>
        <w:t xml:space="preserve">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לאורך</w:t>
      </w:r>
      <w:r w:rsidRPr="007936CA">
        <w:rPr>
          <w:rFonts w:ascii="David" w:hAnsi="David"/>
          <w:rtl/>
        </w:rPr>
        <w:t xml:space="preserve"> </w:t>
      </w:r>
      <w:r w:rsidRPr="007936CA">
        <w:rPr>
          <w:rFonts w:ascii="David" w:hAnsi="David" w:hint="eastAsia"/>
          <w:rtl/>
        </w:rPr>
        <w:t>כל</w:t>
      </w:r>
      <w:r w:rsidRPr="007936CA">
        <w:rPr>
          <w:rFonts w:ascii="David" w:hAnsi="David"/>
          <w:rtl/>
        </w:rPr>
        <w:t xml:space="preserve"> </w:t>
      </w:r>
      <w:r w:rsidRPr="007936CA">
        <w:rPr>
          <w:rFonts w:ascii="David" w:hAnsi="David" w:hint="eastAsia"/>
          <w:rtl/>
        </w:rPr>
        <w:t>תקופת</w:t>
      </w:r>
      <w:r w:rsidRPr="007936CA">
        <w:rPr>
          <w:rFonts w:ascii="David" w:hAnsi="David"/>
          <w:rtl/>
        </w:rPr>
        <w:t xml:space="preserve"> </w:t>
      </w:r>
      <w:r w:rsidRPr="007936CA">
        <w:rPr>
          <w:rFonts w:ascii="David" w:hAnsi="David" w:hint="eastAsia"/>
          <w:rtl/>
        </w:rPr>
        <w:t>ההתקשרות</w:t>
      </w:r>
      <w:r w:rsidRPr="007936CA">
        <w:rPr>
          <w:rFonts w:ascii="David" w:hAnsi="David"/>
          <w:rtl/>
        </w:rPr>
        <w:t>.</w:t>
      </w:r>
      <w:r w:rsidRPr="007936CA">
        <w:rPr>
          <w:rFonts w:ascii="David" w:hAnsi="David"/>
        </w:rPr>
        <w:t xml:space="preserve"> </w:t>
      </w:r>
    </w:p>
    <w:p w14:paraId="14702833" w14:textId="77777777" w:rsidR="00421223" w:rsidRPr="007936CA" w:rsidRDefault="00421223" w:rsidP="00421223">
      <w:pPr>
        <w:widowControl w:val="0"/>
        <w:numPr>
          <w:ilvl w:val="2"/>
          <w:numId w:val="30"/>
        </w:numPr>
        <w:spacing w:before="120" w:line="276" w:lineRule="auto"/>
        <w:ind w:left="1650" w:hanging="720"/>
        <w:jc w:val="both"/>
        <w:rPr>
          <w:rFonts w:ascii="David" w:hAnsi="David" w:cs="Times New Roman"/>
        </w:rPr>
      </w:pPr>
      <w:r w:rsidRPr="007936CA">
        <w:rPr>
          <w:rFonts w:ascii="David" w:hAnsi="David"/>
          <w:u w:val="single"/>
          <w:rtl/>
        </w:rPr>
        <w:t xml:space="preserve">מדד קובע </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2DC2DCEF" w14:textId="77777777" w:rsidR="00421223" w:rsidRPr="007936CA" w:rsidRDefault="00421223" w:rsidP="00421223">
      <w:pPr>
        <w:widowControl w:val="0"/>
        <w:numPr>
          <w:ilvl w:val="2"/>
          <w:numId w:val="30"/>
        </w:numPr>
        <w:spacing w:before="120" w:line="276" w:lineRule="auto"/>
        <w:ind w:left="1650" w:hanging="720"/>
        <w:jc w:val="both"/>
        <w:rPr>
          <w:rFonts w:ascii="David" w:hAnsi="David" w:cs="Times New Roman"/>
          <w:rtl/>
        </w:rPr>
      </w:pPr>
      <w:r w:rsidRPr="007936CA">
        <w:rPr>
          <w:rFonts w:ascii="David" w:hAnsi="David"/>
          <w:u w:val="single"/>
          <w:rtl/>
        </w:rPr>
        <w:t xml:space="preserve">מדד </w:t>
      </w:r>
      <w:r w:rsidRPr="007936CA">
        <w:rPr>
          <w:rFonts w:ascii="David" w:hAnsi="David" w:hint="eastAsia"/>
          <w:u w:val="single"/>
          <w:rtl/>
        </w:rPr>
        <w:t>בסיס</w:t>
      </w:r>
      <w:r w:rsidRPr="007936CA">
        <w:rPr>
          <w:rFonts w:ascii="David" w:hAnsi="David"/>
          <w:rtl/>
        </w:rPr>
        <w:t xml:space="preserve"> –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27A27D57" w14:textId="77777777" w:rsidR="00421223" w:rsidRPr="007936CA" w:rsidRDefault="00421223" w:rsidP="00421223">
      <w:pPr>
        <w:widowControl w:val="0"/>
        <w:numPr>
          <w:ilvl w:val="2"/>
          <w:numId w:val="30"/>
        </w:numPr>
        <w:spacing w:before="120" w:line="276" w:lineRule="auto"/>
        <w:ind w:left="165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בגין</w:t>
      </w:r>
      <w:r w:rsidRPr="007936CA">
        <w:rPr>
          <w:rFonts w:ascii="David" w:hAnsi="David"/>
          <w:rtl/>
        </w:rPr>
        <w:t xml:space="preserve"> – המדד הרשמי שפורסם, בגין החודש שבו חל התאריך הקובע.</w:t>
      </w:r>
    </w:p>
    <w:p w14:paraId="1FAF3525" w14:textId="77777777" w:rsidR="00421223" w:rsidRDefault="00421223" w:rsidP="00421223">
      <w:pPr>
        <w:widowControl w:val="0"/>
        <w:numPr>
          <w:ilvl w:val="2"/>
          <w:numId w:val="30"/>
        </w:numPr>
        <w:spacing w:before="120" w:line="276" w:lineRule="auto"/>
        <w:ind w:left="165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w:t>
      </w:r>
      <w:r w:rsidRPr="007936CA">
        <w:rPr>
          <w:rFonts w:ascii="David" w:hAnsi="David" w:hint="eastAsia"/>
          <w:u w:val="single"/>
          <w:rtl/>
        </w:rPr>
        <w:t>ידוע</w:t>
      </w:r>
      <w:r w:rsidRPr="007936CA">
        <w:rPr>
          <w:rFonts w:ascii="David" w:hAnsi="David"/>
          <w:rtl/>
        </w:rPr>
        <w:t xml:space="preserve"> – המדד האחרון שפורסם באופן רשמי, נכון לתאריך הקובע, גם אם טרם פורסם המדד בגין אותו החודש.</w:t>
      </w:r>
    </w:p>
    <w:p w14:paraId="1F968B4F" w14:textId="77777777" w:rsidR="00421223" w:rsidRPr="007936CA" w:rsidRDefault="00421223" w:rsidP="00421223">
      <w:pPr>
        <w:widowControl w:val="0"/>
        <w:spacing w:before="120" w:line="276" w:lineRule="auto"/>
        <w:ind w:left="1650"/>
        <w:jc w:val="both"/>
        <w:rPr>
          <w:rFonts w:ascii="David" w:hAnsi="David" w:cs="Times New Roman"/>
        </w:rPr>
      </w:pPr>
    </w:p>
    <w:p w14:paraId="6D6B1862" w14:textId="77777777" w:rsidR="00421223" w:rsidRPr="007936CA" w:rsidRDefault="00421223" w:rsidP="00421223">
      <w:pPr>
        <w:widowControl w:val="0"/>
        <w:numPr>
          <w:ilvl w:val="1"/>
          <w:numId w:val="30"/>
        </w:numPr>
        <w:spacing w:before="120" w:line="276" w:lineRule="auto"/>
        <w:ind w:left="930" w:hanging="540"/>
        <w:jc w:val="both"/>
        <w:rPr>
          <w:rFonts w:ascii="David" w:hAnsi="David"/>
          <w:u w:val="single"/>
        </w:rPr>
      </w:pPr>
      <w:r w:rsidRPr="007936CA">
        <w:rPr>
          <w:rFonts w:ascii="David" w:hAnsi="David" w:hint="eastAsia"/>
          <w:u w:val="single"/>
          <w:rtl/>
        </w:rPr>
        <w:t>תנאי</w:t>
      </w:r>
      <w:r w:rsidRPr="007936CA">
        <w:rPr>
          <w:rFonts w:ascii="David" w:hAnsi="David"/>
          <w:u w:val="single"/>
          <w:rtl/>
        </w:rPr>
        <w:t xml:space="preserve"> </w:t>
      </w:r>
      <w:r w:rsidRPr="007936CA">
        <w:rPr>
          <w:rFonts w:ascii="David" w:hAnsi="David" w:hint="eastAsia"/>
          <w:u w:val="single"/>
          <w:rtl/>
        </w:rPr>
        <w:t>ההצמדה</w:t>
      </w:r>
    </w:p>
    <w:p w14:paraId="40935AC4" w14:textId="77777777" w:rsidR="00421223" w:rsidRPr="008F3884" w:rsidRDefault="00421223" w:rsidP="00421223">
      <w:pPr>
        <w:widowControl w:val="0"/>
        <w:numPr>
          <w:ilvl w:val="2"/>
          <w:numId w:val="30"/>
        </w:numPr>
        <w:spacing w:before="120" w:line="276" w:lineRule="auto"/>
        <w:ind w:left="1650" w:hanging="720"/>
        <w:jc w:val="both"/>
        <w:rPr>
          <w:rFonts w:ascii="David" w:hAnsi="David"/>
          <w:rtl/>
        </w:rPr>
      </w:pPr>
      <w:r w:rsidRPr="008F3884">
        <w:rPr>
          <w:rFonts w:ascii="David" w:hAnsi="David"/>
          <w:rtl/>
        </w:rPr>
        <w:t xml:space="preserve">תאריך הבסיס – </w:t>
      </w:r>
      <w:r w:rsidRPr="008F3884">
        <w:rPr>
          <w:rFonts w:ascii="David" w:hAnsi="David" w:hint="eastAsia"/>
          <w:rtl/>
        </w:rPr>
        <w:t>המועד</w:t>
      </w:r>
      <w:r w:rsidRPr="008F3884">
        <w:rPr>
          <w:rFonts w:ascii="David" w:hAnsi="David"/>
          <w:rtl/>
        </w:rPr>
        <w:t xml:space="preserve"> </w:t>
      </w:r>
      <w:r w:rsidRPr="008F3884">
        <w:rPr>
          <w:rFonts w:ascii="David" w:hAnsi="David" w:hint="eastAsia"/>
          <w:rtl/>
        </w:rPr>
        <w:t>האחרון</w:t>
      </w:r>
      <w:r w:rsidRPr="008F3884">
        <w:rPr>
          <w:rFonts w:ascii="David" w:hAnsi="David"/>
          <w:rtl/>
        </w:rPr>
        <w:t xml:space="preserve"> </w:t>
      </w:r>
      <w:r w:rsidRPr="008F3884">
        <w:rPr>
          <w:rFonts w:ascii="David" w:hAnsi="David" w:hint="eastAsia"/>
          <w:rtl/>
        </w:rPr>
        <w:t>להגשת</w:t>
      </w:r>
      <w:r w:rsidRPr="008F3884">
        <w:rPr>
          <w:rFonts w:ascii="David" w:hAnsi="David"/>
          <w:rtl/>
        </w:rPr>
        <w:t xml:space="preserve"> </w:t>
      </w:r>
      <w:r w:rsidRPr="008F3884">
        <w:rPr>
          <w:rFonts w:ascii="David" w:hAnsi="David" w:hint="eastAsia"/>
          <w:rtl/>
        </w:rPr>
        <w:t>הצעת</w:t>
      </w:r>
      <w:r w:rsidRPr="008F3884">
        <w:rPr>
          <w:rFonts w:ascii="David" w:hAnsi="David"/>
          <w:rtl/>
        </w:rPr>
        <w:t xml:space="preserve"> המחיר הסופית. </w:t>
      </w:r>
    </w:p>
    <w:p w14:paraId="700DF215" w14:textId="77777777" w:rsidR="00421223" w:rsidRPr="008F3884" w:rsidRDefault="00421223" w:rsidP="00421223">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התאריך</w:t>
      </w:r>
      <w:r w:rsidRPr="008F3884">
        <w:rPr>
          <w:rFonts w:ascii="David" w:hAnsi="David"/>
          <w:rtl/>
        </w:rPr>
        <w:t xml:space="preserve"> הקובע – </w:t>
      </w:r>
      <w:r w:rsidRPr="008F3884">
        <w:rPr>
          <w:rFonts w:ascii="David" w:hAnsi="David" w:hint="eastAsia"/>
          <w:rtl/>
        </w:rPr>
        <w:t>תאריך</w:t>
      </w:r>
      <w:r w:rsidRPr="008F3884">
        <w:rPr>
          <w:rFonts w:ascii="David" w:hAnsi="David"/>
          <w:rtl/>
        </w:rPr>
        <w:t xml:space="preserve"> </w:t>
      </w:r>
      <w:r w:rsidRPr="008F3884">
        <w:rPr>
          <w:rFonts w:ascii="David" w:hAnsi="David" w:hint="eastAsia"/>
          <w:rtl/>
        </w:rPr>
        <w:t>החשבונית</w:t>
      </w:r>
      <w:r w:rsidRPr="008F3884">
        <w:rPr>
          <w:rFonts w:ascii="David" w:hAnsi="David"/>
          <w:rtl/>
        </w:rPr>
        <w:t xml:space="preserve">. </w:t>
      </w:r>
    </w:p>
    <w:p w14:paraId="620D0A82" w14:textId="77777777" w:rsidR="00421223" w:rsidRPr="008F3884" w:rsidRDefault="00421223" w:rsidP="00421223">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מדד</w:t>
      </w:r>
      <w:r w:rsidRPr="008F3884">
        <w:rPr>
          <w:rFonts w:ascii="David" w:hAnsi="David"/>
          <w:rtl/>
        </w:rPr>
        <w:t xml:space="preserve"> / שער חליפין – </w:t>
      </w:r>
      <w:r w:rsidRPr="008F3884">
        <w:rPr>
          <w:rFonts w:ascii="David" w:hAnsi="David" w:hint="eastAsia"/>
          <w:rtl/>
        </w:rPr>
        <w:t>מדד</w:t>
      </w:r>
      <w:r w:rsidRPr="008F3884">
        <w:rPr>
          <w:rFonts w:ascii="David" w:hAnsi="David"/>
          <w:rtl/>
        </w:rPr>
        <w:t xml:space="preserve"> </w:t>
      </w:r>
      <w:r w:rsidRPr="008F3884">
        <w:rPr>
          <w:rFonts w:ascii="David" w:hAnsi="David" w:hint="eastAsia"/>
          <w:rtl/>
        </w:rPr>
        <w:t>המחירים</w:t>
      </w:r>
      <w:r w:rsidRPr="008F3884">
        <w:rPr>
          <w:rFonts w:ascii="David" w:hAnsi="David"/>
          <w:rtl/>
        </w:rPr>
        <w:t xml:space="preserve"> </w:t>
      </w:r>
      <w:r w:rsidRPr="008F3884">
        <w:rPr>
          <w:rFonts w:ascii="David" w:hAnsi="David" w:hint="eastAsia"/>
          <w:rtl/>
        </w:rPr>
        <w:t>לצרכן</w:t>
      </w:r>
      <w:r w:rsidRPr="008F3884">
        <w:rPr>
          <w:rFonts w:ascii="David" w:hAnsi="David"/>
          <w:rtl/>
        </w:rPr>
        <w:t xml:space="preserve">. </w:t>
      </w:r>
    </w:p>
    <w:p w14:paraId="2959193C" w14:textId="77777777" w:rsidR="00421223" w:rsidRPr="008F3884" w:rsidRDefault="00421223" w:rsidP="00421223">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סוג</w:t>
      </w:r>
      <w:r w:rsidRPr="008F3884">
        <w:rPr>
          <w:rFonts w:ascii="David" w:hAnsi="David"/>
          <w:rtl/>
        </w:rPr>
        <w:t xml:space="preserve"> המדד – מדד ידוע.</w:t>
      </w:r>
    </w:p>
    <w:p w14:paraId="5A29DDE0" w14:textId="77777777" w:rsidR="00421223" w:rsidRPr="008F3884" w:rsidRDefault="00421223" w:rsidP="00421223">
      <w:pPr>
        <w:widowControl w:val="0"/>
        <w:numPr>
          <w:ilvl w:val="2"/>
          <w:numId w:val="30"/>
        </w:numPr>
        <w:spacing w:before="120" w:line="276" w:lineRule="auto"/>
        <w:ind w:left="1650" w:hanging="720"/>
        <w:jc w:val="both"/>
        <w:rPr>
          <w:rFonts w:ascii="David" w:hAnsi="David"/>
          <w:rtl/>
        </w:rPr>
      </w:pPr>
      <w:r w:rsidRPr="008F3884">
        <w:rPr>
          <w:rFonts w:ascii="David" w:hAnsi="David" w:hint="eastAsia"/>
          <w:rtl/>
        </w:rPr>
        <w:t>תדירות</w:t>
      </w:r>
      <w:r w:rsidRPr="008F3884">
        <w:rPr>
          <w:rFonts w:ascii="David" w:hAnsi="David"/>
          <w:rtl/>
        </w:rPr>
        <w:t xml:space="preserve"> ההצמדה – </w:t>
      </w:r>
      <w:r>
        <w:rPr>
          <w:rFonts w:ascii="David" w:hAnsi="David" w:hint="cs"/>
          <w:rtl/>
        </w:rPr>
        <w:t>שנתית</w:t>
      </w:r>
      <w:r w:rsidRPr="008F3884">
        <w:rPr>
          <w:rFonts w:ascii="David" w:hAnsi="David"/>
          <w:rtl/>
        </w:rPr>
        <w:t>.</w:t>
      </w:r>
    </w:p>
    <w:p w14:paraId="1331B45E" w14:textId="77777777" w:rsidR="00421223" w:rsidRPr="008F3884" w:rsidRDefault="00421223" w:rsidP="00421223">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חלקיות</w:t>
      </w:r>
      <w:r w:rsidRPr="008F3884">
        <w:rPr>
          <w:rFonts w:ascii="David" w:hAnsi="David"/>
          <w:rtl/>
        </w:rPr>
        <w:t xml:space="preserve"> ההצמדה – 100%. </w:t>
      </w:r>
    </w:p>
    <w:p w14:paraId="74E13364" w14:textId="77777777" w:rsidR="00421223" w:rsidRPr="007936CA" w:rsidRDefault="00421223" w:rsidP="00421223">
      <w:pPr>
        <w:widowControl w:val="0"/>
        <w:numPr>
          <w:ilvl w:val="1"/>
          <w:numId w:val="30"/>
        </w:numPr>
        <w:spacing w:before="120" w:line="276" w:lineRule="auto"/>
        <w:ind w:left="930" w:hanging="540"/>
        <w:jc w:val="both"/>
        <w:rPr>
          <w:rFonts w:ascii="David" w:hAnsi="David"/>
          <w:u w:val="single"/>
        </w:rPr>
      </w:pPr>
      <w:r w:rsidRPr="007936CA">
        <w:rPr>
          <w:rFonts w:ascii="David" w:hAnsi="David" w:hint="eastAsia"/>
          <w:u w:val="single"/>
          <w:rtl/>
        </w:rPr>
        <w:t>ביצוע</w:t>
      </w:r>
      <w:r w:rsidRPr="007936CA">
        <w:rPr>
          <w:rFonts w:ascii="David" w:hAnsi="David"/>
          <w:u w:val="single"/>
          <w:rtl/>
        </w:rPr>
        <w:t xml:space="preserve"> </w:t>
      </w:r>
      <w:r w:rsidRPr="007936CA">
        <w:rPr>
          <w:rFonts w:ascii="David" w:hAnsi="David" w:hint="eastAsia"/>
          <w:u w:val="single"/>
          <w:rtl/>
        </w:rPr>
        <w:t>ההצמדה</w:t>
      </w:r>
    </w:p>
    <w:p w14:paraId="7E7D7AD6" w14:textId="77777777" w:rsidR="00421223" w:rsidRPr="007936CA" w:rsidRDefault="00421223" w:rsidP="00421223">
      <w:pPr>
        <w:widowControl w:val="0"/>
        <w:numPr>
          <w:ilvl w:val="2"/>
          <w:numId w:val="30"/>
        </w:numPr>
        <w:spacing w:before="120" w:line="276" w:lineRule="auto"/>
        <w:ind w:left="1650" w:hanging="720"/>
        <w:jc w:val="both"/>
        <w:rPr>
          <w:rFonts w:ascii="David" w:hAnsi="David"/>
        </w:rPr>
      </w:pPr>
      <w:r w:rsidRPr="007936CA">
        <w:rPr>
          <w:rFonts w:ascii="David" w:hAnsi="David" w:hint="eastAsia"/>
          <w:rtl/>
        </w:rPr>
        <w:t>ביצוע</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יחל</w:t>
      </w:r>
      <w:r w:rsidRPr="007936CA">
        <w:rPr>
          <w:rFonts w:ascii="David" w:hAnsi="David"/>
          <w:rtl/>
        </w:rPr>
        <w:t xml:space="preserve"> </w:t>
      </w:r>
      <w:r w:rsidRPr="007936CA">
        <w:rPr>
          <w:rFonts w:ascii="David" w:hAnsi="David" w:hint="eastAsia"/>
          <w:rtl/>
        </w:rPr>
        <w:t>מהחשבונית</w:t>
      </w:r>
      <w:r w:rsidRPr="007936CA">
        <w:rPr>
          <w:rFonts w:ascii="David" w:hAnsi="David"/>
          <w:rtl/>
        </w:rPr>
        <w:t xml:space="preserve"> </w:t>
      </w:r>
      <w:r>
        <w:rPr>
          <w:rFonts w:ascii="David" w:hAnsi="David" w:hint="cs"/>
          <w:rtl/>
        </w:rPr>
        <w:t>לאחר שנה של התקשרות</w:t>
      </w:r>
      <w:r w:rsidRPr="007936CA">
        <w:rPr>
          <w:rFonts w:ascii="David" w:hAnsi="David"/>
          <w:rtl/>
        </w:rPr>
        <w:t>.</w:t>
      </w:r>
    </w:p>
    <w:p w14:paraId="2EDE5928" w14:textId="77777777" w:rsidR="00421223" w:rsidRPr="008F3884" w:rsidRDefault="00421223" w:rsidP="00421223">
      <w:pPr>
        <w:widowControl w:val="0"/>
        <w:numPr>
          <w:ilvl w:val="1"/>
          <w:numId w:val="30"/>
        </w:numPr>
        <w:spacing w:before="120" w:line="276" w:lineRule="auto"/>
        <w:ind w:left="930" w:hanging="540"/>
        <w:jc w:val="both"/>
        <w:rPr>
          <w:rFonts w:ascii="David" w:hAnsi="David"/>
          <w:u w:val="single"/>
        </w:rPr>
      </w:pPr>
      <w:r w:rsidRPr="007936CA">
        <w:rPr>
          <w:rFonts w:ascii="David" w:hAnsi="David" w:hint="eastAsia"/>
          <w:u w:val="single"/>
          <w:rtl/>
        </w:rPr>
        <w:t>אופן</w:t>
      </w:r>
      <w:r w:rsidRPr="007936CA">
        <w:rPr>
          <w:rFonts w:ascii="David" w:hAnsi="David"/>
          <w:u w:val="single"/>
          <w:rtl/>
        </w:rPr>
        <w:t xml:space="preserve"> </w:t>
      </w:r>
      <w:r w:rsidRPr="007936CA">
        <w:rPr>
          <w:rFonts w:ascii="David" w:hAnsi="David" w:hint="eastAsia"/>
          <w:u w:val="single"/>
          <w:rtl/>
        </w:rPr>
        <w:t>חישוב</w:t>
      </w:r>
      <w:r w:rsidRPr="007936CA">
        <w:rPr>
          <w:rFonts w:ascii="David" w:hAnsi="David"/>
          <w:u w:val="single"/>
          <w:rtl/>
        </w:rPr>
        <w:t xml:space="preserve"> </w:t>
      </w:r>
      <w:r w:rsidRPr="007936CA">
        <w:rPr>
          <w:rFonts w:ascii="David" w:hAnsi="David" w:hint="eastAsia"/>
          <w:u w:val="single"/>
          <w:rtl/>
        </w:rPr>
        <w:t>ההצמדה</w:t>
      </w:r>
    </w:p>
    <w:p w14:paraId="230F1F49" w14:textId="77777777" w:rsidR="00421223" w:rsidRPr="007936CA" w:rsidRDefault="00421223" w:rsidP="00421223">
      <w:pPr>
        <w:widowControl w:val="0"/>
        <w:numPr>
          <w:ilvl w:val="2"/>
          <w:numId w:val="30"/>
        </w:numPr>
        <w:spacing w:before="120" w:line="276" w:lineRule="auto"/>
        <w:ind w:left="1650" w:hanging="720"/>
        <w:jc w:val="both"/>
        <w:rPr>
          <w:rFonts w:ascii="David" w:hAnsi="David"/>
        </w:rPr>
      </w:pPr>
      <w:r w:rsidRPr="007936CA">
        <w:rPr>
          <w:rFonts w:ascii="David" w:hAnsi="David" w:hint="eastAsia"/>
          <w:rtl/>
        </w:rPr>
        <w:t>חישוב</w:t>
      </w:r>
      <w:r w:rsidRPr="007936CA">
        <w:rPr>
          <w:rFonts w:ascii="David" w:hAnsi="David"/>
          <w:rtl/>
        </w:rPr>
        <w:t xml:space="preserve"> ההצמדה יבוצע אחת </w:t>
      </w:r>
      <w:r>
        <w:rPr>
          <w:rFonts w:ascii="David" w:hAnsi="David" w:hint="cs"/>
          <w:rtl/>
        </w:rPr>
        <w:t>לשנה</w:t>
      </w:r>
      <w:r w:rsidRPr="007936CA">
        <w:rPr>
          <w:rFonts w:ascii="David" w:hAnsi="David"/>
          <w:rtl/>
        </w:rPr>
        <w:t xml:space="preserve">, בהתאם לתדירות ביצוע ההצמדות שנקבעה בהסכם ההתקשרות. </w:t>
      </w:r>
    </w:p>
    <w:p w14:paraId="162FFF80" w14:textId="77777777" w:rsidR="00421223" w:rsidRPr="007936CA" w:rsidRDefault="00421223" w:rsidP="00421223">
      <w:pPr>
        <w:widowControl w:val="0"/>
        <w:numPr>
          <w:ilvl w:val="2"/>
          <w:numId w:val="30"/>
        </w:numPr>
        <w:spacing w:before="120" w:line="276" w:lineRule="auto"/>
        <w:ind w:left="1650" w:hanging="720"/>
        <w:jc w:val="both"/>
        <w:rPr>
          <w:rFonts w:ascii="David" w:hAnsi="David"/>
        </w:rPr>
      </w:pPr>
      <w:r w:rsidRPr="007936CA">
        <w:rPr>
          <w:rFonts w:ascii="David" w:hAnsi="David" w:hint="eastAsia"/>
          <w:rtl/>
        </w:rPr>
        <w:t>ההצמדה</w:t>
      </w:r>
      <w:r w:rsidRPr="007936CA">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A698C05" w14:textId="77777777" w:rsidR="00421223" w:rsidRPr="007936CA" w:rsidRDefault="00421223" w:rsidP="00421223">
      <w:pPr>
        <w:widowControl w:val="0"/>
        <w:numPr>
          <w:ilvl w:val="2"/>
          <w:numId w:val="30"/>
        </w:numPr>
        <w:spacing w:before="120" w:line="276" w:lineRule="auto"/>
        <w:ind w:left="1650" w:hanging="720"/>
        <w:jc w:val="both"/>
        <w:rPr>
          <w:rFonts w:ascii="David" w:hAnsi="David"/>
          <w:rtl/>
        </w:rPr>
      </w:pPr>
      <w:r w:rsidRPr="007936CA">
        <w:rPr>
          <w:rFonts w:ascii="David" w:hAnsi="David"/>
          <w:rtl/>
        </w:rPr>
        <w:t>סכום ההצמדה שיחושב יתווסף או יופחת לתעריפים שנקבעו בהתקשרות.</w:t>
      </w:r>
    </w:p>
    <w:p w14:paraId="5A5437C8" w14:textId="4233978B" w:rsidR="00421223" w:rsidRDefault="00421223" w:rsidP="00421223">
      <w:pPr>
        <w:widowControl w:val="0"/>
        <w:spacing w:before="120" w:line="276" w:lineRule="auto"/>
        <w:ind w:left="360"/>
        <w:jc w:val="both"/>
        <w:rPr>
          <w:b/>
          <w:bCs/>
          <w:u w:val="single"/>
          <w:rtl/>
        </w:rPr>
      </w:pPr>
    </w:p>
    <w:p w14:paraId="4C05AF3C" w14:textId="77777777" w:rsidR="00D23530" w:rsidRPr="00D23530" w:rsidRDefault="00421223" w:rsidP="00D23530">
      <w:pPr>
        <w:widowControl w:val="0"/>
        <w:tabs>
          <w:tab w:val="right" w:pos="840"/>
        </w:tabs>
        <w:spacing w:before="120" w:line="276" w:lineRule="auto"/>
        <w:ind w:left="720"/>
        <w:jc w:val="both"/>
        <w:rPr>
          <w:b/>
          <w:bCs/>
        </w:rPr>
      </w:pPr>
      <w:r w:rsidRPr="00D23530">
        <w:rPr>
          <w:rFonts w:hint="cs"/>
          <w:b/>
          <w:bCs/>
          <w:rtl/>
        </w:rPr>
        <w:t xml:space="preserve">התמורה בגין שעות העבודה תוצמד לתעריף הגג של מומחה מתודולוגיות הגנת סייבר (רמה ב') במכרז המרכזי </w:t>
      </w:r>
      <w:proofErr w:type="spellStart"/>
      <w:r w:rsidR="00D23530" w:rsidRPr="00D23530">
        <w:rPr>
          <w:rFonts w:hint="cs"/>
          <w:b/>
          <w:bCs/>
          <w:rtl/>
        </w:rPr>
        <w:t>מממ</w:t>
      </w:r>
      <w:proofErr w:type="spellEnd"/>
      <w:r w:rsidR="00D23530" w:rsidRPr="00D23530">
        <w:rPr>
          <w:rFonts w:hint="cs"/>
          <w:b/>
          <w:bCs/>
          <w:rtl/>
        </w:rPr>
        <w:t xml:space="preserve"> 1-2009 המעודכן ביותר, מס' הודעה 16.2.0.11, במועדים בהם יעודכנו תעריפי </w:t>
      </w:r>
      <w:proofErr w:type="spellStart"/>
      <w:r w:rsidR="00D23530" w:rsidRPr="00D23530">
        <w:rPr>
          <w:rFonts w:hint="cs"/>
          <w:b/>
          <w:bCs/>
          <w:rtl/>
        </w:rPr>
        <w:t>החשכ"ל</w:t>
      </w:r>
      <w:proofErr w:type="spellEnd"/>
      <w:r w:rsidR="00D23530" w:rsidRPr="00D23530">
        <w:rPr>
          <w:rFonts w:hint="cs"/>
          <w:b/>
          <w:bCs/>
          <w:rtl/>
        </w:rPr>
        <w:t xml:space="preserve"> מעת לעת. </w:t>
      </w:r>
    </w:p>
    <w:p w14:paraId="11206C10" w14:textId="77777777" w:rsidR="00D23530" w:rsidRPr="00D23530" w:rsidRDefault="00D23530" w:rsidP="00D23530">
      <w:pPr>
        <w:widowControl w:val="0"/>
        <w:tabs>
          <w:tab w:val="right" w:pos="840"/>
        </w:tabs>
        <w:spacing w:before="120" w:line="276" w:lineRule="auto"/>
        <w:ind w:left="720"/>
        <w:jc w:val="both"/>
        <w:rPr>
          <w:b/>
          <w:bCs/>
          <w:rtl/>
        </w:rPr>
      </w:pPr>
      <w:r w:rsidRPr="00D23530">
        <w:rPr>
          <w:rFonts w:hint="cs"/>
          <w:b/>
          <w:bCs/>
          <w:rtl/>
        </w:rPr>
        <w:t>עדכון התעריף ייקבע לפי החודש בו בוצע השירות.</w:t>
      </w:r>
    </w:p>
    <w:p w14:paraId="23DE5E6E" w14:textId="77777777" w:rsidR="00D23530" w:rsidRPr="00D23530" w:rsidRDefault="00D23530" w:rsidP="00D23530">
      <w:pPr>
        <w:widowControl w:val="0"/>
        <w:tabs>
          <w:tab w:val="right" w:pos="840"/>
        </w:tabs>
        <w:spacing w:before="120" w:line="276" w:lineRule="auto"/>
        <w:ind w:left="720"/>
        <w:jc w:val="both"/>
        <w:rPr>
          <w:b/>
          <w:bCs/>
          <w:rtl/>
        </w:rPr>
      </w:pPr>
      <w:r w:rsidRPr="00D23530">
        <w:rPr>
          <w:rFonts w:hint="cs"/>
          <w:b/>
          <w:bCs/>
          <w:rtl/>
        </w:rPr>
        <w:t>תאריך הבסיס יהיה מועד החתימה של המשרד על ההסכם.</w:t>
      </w:r>
    </w:p>
    <w:p w14:paraId="5049897C" w14:textId="24D979C7" w:rsidR="00421223" w:rsidRPr="00421223" w:rsidRDefault="00421223" w:rsidP="00421223">
      <w:pPr>
        <w:widowControl w:val="0"/>
        <w:spacing w:before="120" w:line="276" w:lineRule="auto"/>
        <w:ind w:left="360"/>
        <w:jc w:val="both"/>
        <w:rPr>
          <w:b/>
          <w:bCs/>
          <w:u w:val="single"/>
        </w:rPr>
      </w:pPr>
    </w:p>
    <w:p w14:paraId="1B4CECB9" w14:textId="376FE295"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דרך תשלום התמורה</w:t>
      </w:r>
    </w:p>
    <w:p w14:paraId="426D5A58" w14:textId="75085E93" w:rsidR="00EC5641" w:rsidRDefault="009C40BC" w:rsidP="00264DBE">
      <w:pPr>
        <w:widowControl w:val="0"/>
        <w:numPr>
          <w:ilvl w:val="1"/>
          <w:numId w:val="30"/>
        </w:numPr>
        <w:spacing w:before="120" w:line="276" w:lineRule="auto"/>
        <w:ind w:left="930" w:hanging="540"/>
        <w:jc w:val="both"/>
      </w:pPr>
      <w:r>
        <w:rPr>
          <w:rFonts w:hint="cs"/>
          <w:rtl/>
        </w:rPr>
        <w:t xml:space="preserve">עבור שירותי תחזוקה המשולמים בהתאם לשעות עבודה, </w:t>
      </w:r>
      <w:r w:rsidR="000E3F74" w:rsidRPr="00CA6E12">
        <w:rPr>
          <w:rtl/>
        </w:rPr>
        <w:t>יעביר נותן השירותים למ</w:t>
      </w:r>
      <w:r w:rsidR="000E3F74">
        <w:rPr>
          <w:rFonts w:hint="cs"/>
          <w:rtl/>
        </w:rPr>
        <w:t xml:space="preserve">שרד </w:t>
      </w:r>
      <w:r w:rsidR="000E3F74" w:rsidRPr="00CA6E12">
        <w:rPr>
          <w:rtl/>
        </w:rPr>
        <w:t>חשבון</w:t>
      </w:r>
      <w:r>
        <w:rPr>
          <w:rFonts w:hint="cs"/>
          <w:rtl/>
        </w:rPr>
        <w:t xml:space="preserve"> מדי חודש</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sidR="00EC5641">
        <w:rPr>
          <w:rFonts w:hint="cs"/>
          <w:rtl/>
        </w:rPr>
        <w:t>המוצרים אשר המשרד אישר מתן שירות לגביהם מראש.</w:t>
      </w:r>
    </w:p>
    <w:p w14:paraId="0389269B" w14:textId="6D1E381D" w:rsidR="009C40BC" w:rsidRDefault="009C40BC" w:rsidP="009C40BC">
      <w:pPr>
        <w:widowControl w:val="0"/>
        <w:numPr>
          <w:ilvl w:val="1"/>
          <w:numId w:val="30"/>
        </w:numPr>
        <w:spacing w:before="120" w:line="276" w:lineRule="auto"/>
        <w:ind w:left="930" w:hanging="540"/>
        <w:jc w:val="both"/>
      </w:pPr>
      <w:r>
        <w:rPr>
          <w:rFonts w:hint="cs"/>
          <w:rtl/>
        </w:rPr>
        <w:t xml:space="preserve">ביחס לרשיונות ותחזוקה, </w:t>
      </w:r>
      <w:r w:rsidRPr="00CA6E12">
        <w:rPr>
          <w:rtl/>
        </w:rPr>
        <w:t>יעביר נותן השירותים למ</w:t>
      </w:r>
      <w:r>
        <w:rPr>
          <w:rFonts w:hint="cs"/>
          <w:rtl/>
        </w:rPr>
        <w:t xml:space="preserve">שרד </w:t>
      </w:r>
      <w:r w:rsidRPr="00CA6E12">
        <w:rPr>
          <w:rtl/>
        </w:rPr>
        <w:t>חשבון</w:t>
      </w:r>
      <w:r>
        <w:rPr>
          <w:rFonts w:hint="cs"/>
          <w:rtl/>
        </w:rPr>
        <w:t xml:space="preserve"> </w:t>
      </w:r>
      <w:r w:rsidR="00F94AB1">
        <w:rPr>
          <w:rFonts w:hint="cs"/>
          <w:rtl/>
        </w:rPr>
        <w:t>מיד עם האספקה של רשיון השימוש</w:t>
      </w:r>
      <w:r w:rsidRPr="00CA6E12">
        <w:rPr>
          <w:rFonts w:hint="cs"/>
          <w:rtl/>
        </w:rPr>
        <w:t xml:space="preserve"> </w:t>
      </w:r>
      <w:r w:rsidRPr="00CA6E12">
        <w:rPr>
          <w:b/>
          <w:bCs/>
          <w:rtl/>
        </w:rPr>
        <w:t xml:space="preserve">(להלן: </w:t>
      </w:r>
      <w:r w:rsidRPr="00CA6E12">
        <w:rPr>
          <w:rFonts w:hint="cs"/>
          <w:b/>
          <w:bCs/>
          <w:rtl/>
        </w:rPr>
        <w:t>"</w:t>
      </w:r>
      <w:r w:rsidRPr="00CA6E12">
        <w:rPr>
          <w:b/>
          <w:bCs/>
          <w:rtl/>
        </w:rPr>
        <w:t>דרישת תשלום</w:t>
      </w:r>
      <w:r w:rsidRPr="00CA6E12">
        <w:rPr>
          <w:rFonts w:hint="cs"/>
          <w:b/>
          <w:bCs/>
          <w:rtl/>
        </w:rPr>
        <w:t>"</w:t>
      </w:r>
      <w:r w:rsidRPr="00CA6E12">
        <w:rPr>
          <w:b/>
          <w:bCs/>
          <w:rtl/>
        </w:rPr>
        <w:t xml:space="preserve">), </w:t>
      </w:r>
      <w:r w:rsidRPr="00CA6E12">
        <w:rPr>
          <w:rtl/>
        </w:rPr>
        <w:t xml:space="preserve">מלווה בדין וחשבון על </w:t>
      </w:r>
      <w:r>
        <w:rPr>
          <w:rFonts w:hint="cs"/>
          <w:rtl/>
        </w:rPr>
        <w:t xml:space="preserve">המוצרים אשר המשרד אישר </w:t>
      </w:r>
      <w:r w:rsidR="00F94AB1">
        <w:rPr>
          <w:rFonts w:hint="cs"/>
          <w:rtl/>
        </w:rPr>
        <w:t>אספקה</w:t>
      </w:r>
      <w:r>
        <w:rPr>
          <w:rFonts w:hint="cs"/>
          <w:rtl/>
        </w:rPr>
        <w:t xml:space="preserve"> לגביהם מראש.</w:t>
      </w:r>
    </w:p>
    <w:p w14:paraId="4AE0A0CF" w14:textId="43EEFE91" w:rsidR="000E3F74" w:rsidRPr="00CA6E12" w:rsidRDefault="000E3F74" w:rsidP="0083357B">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268602A3"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7E1FEE18"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29FE087B" w14:textId="77777777" w:rsidR="00037587" w:rsidRPr="00037587" w:rsidRDefault="00037587" w:rsidP="00264DBE">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1198109B" w14:textId="77777777" w:rsidR="00626784" w:rsidRDefault="00626784" w:rsidP="00264DBE">
      <w:pPr>
        <w:widowControl w:val="0"/>
        <w:numPr>
          <w:ilvl w:val="1"/>
          <w:numId w:val="30"/>
        </w:numPr>
        <w:spacing w:before="120" w:line="276" w:lineRule="auto"/>
        <w:ind w:left="930" w:hanging="540"/>
        <w:jc w:val="both"/>
      </w:pPr>
      <w:r>
        <w:rPr>
          <w:rtl/>
        </w:rPr>
        <w:t>פיגורים במועדי תשלום יישאו ריבית כמפורט בחוק.</w:t>
      </w:r>
    </w:p>
    <w:p w14:paraId="11C1CD73"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2F35EA9" w14:textId="77777777" w:rsidR="000E3F74" w:rsidRPr="00CA6E12" w:rsidRDefault="000E3F74" w:rsidP="00EC5641">
      <w:pPr>
        <w:widowControl w:val="0"/>
        <w:numPr>
          <w:ilvl w:val="1"/>
          <w:numId w:val="30"/>
        </w:numPr>
        <w:spacing w:before="120" w:line="276" w:lineRule="auto"/>
        <w:ind w:left="930" w:hanging="63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5D8367D6" w14:textId="77777777" w:rsidR="000E3F74" w:rsidRPr="00CA6E12" w:rsidRDefault="000E3F74" w:rsidP="00EC5641">
      <w:pPr>
        <w:widowControl w:val="0"/>
        <w:numPr>
          <w:ilvl w:val="1"/>
          <w:numId w:val="30"/>
        </w:numPr>
        <w:spacing w:before="120" w:line="276" w:lineRule="auto"/>
        <w:ind w:left="930" w:hanging="630"/>
        <w:jc w:val="both"/>
      </w:pPr>
      <w:r w:rsidRPr="00CA6E12">
        <w:rPr>
          <w:rtl/>
        </w:rPr>
        <w:t xml:space="preserve">נותן השירותים מתחייב להחזיר למשרד מיד כל סכום עודף שקיבל מהמשרד. </w:t>
      </w:r>
    </w:p>
    <w:p w14:paraId="153372E8" w14:textId="77777777" w:rsidR="000E3F74" w:rsidRDefault="000E3F74" w:rsidP="00264DBE">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71CBF2EA" w14:textId="77777777" w:rsidR="000E3F74" w:rsidRPr="004145DF" w:rsidRDefault="000E3F74" w:rsidP="00264DBE">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3832E38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התמורה – סופית ומוחלטת</w:t>
      </w:r>
    </w:p>
    <w:p w14:paraId="134FC13C"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5B4D2B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קיזוז</w:t>
      </w:r>
    </w:p>
    <w:p w14:paraId="3503BD79"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6B88977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72274ECC" w14:textId="77777777" w:rsidR="00BB3C4B" w:rsidRPr="00BB3C4B" w:rsidRDefault="00BB3C4B" w:rsidP="00264DBE">
      <w:pPr>
        <w:pStyle w:val="affe"/>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6906EC81" w14:textId="77777777" w:rsidR="00BB3C4B" w:rsidRPr="00BB3C4B" w:rsidRDefault="00BB3C4B" w:rsidP="00264DBE">
      <w:pPr>
        <w:pStyle w:val="affe"/>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49AC0F91" w14:textId="77777777" w:rsidR="00BB3C4B" w:rsidRPr="00BB3C4B" w:rsidRDefault="00BB3C4B" w:rsidP="00264DBE">
      <w:pPr>
        <w:pStyle w:val="affe"/>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68DE0D6F" w14:textId="77777777" w:rsidR="000E3F74" w:rsidRPr="00CA6E12" w:rsidRDefault="000E3F74" w:rsidP="00264DBE">
      <w:pPr>
        <w:widowControl w:val="0"/>
        <w:numPr>
          <w:ilvl w:val="1"/>
          <w:numId w:val="30"/>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9B63A69"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4EEB94E0" w14:textId="77777777" w:rsidR="000E3F74" w:rsidRPr="00BB3C4B" w:rsidRDefault="000E3F74" w:rsidP="00264DBE">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3EBB413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נזיקין </w:t>
      </w:r>
    </w:p>
    <w:p w14:paraId="77B47FD0" w14:textId="77777777" w:rsidR="000E3F74" w:rsidRPr="003944DC" w:rsidRDefault="000E3F74" w:rsidP="00264DBE">
      <w:pPr>
        <w:widowControl w:val="0"/>
        <w:numPr>
          <w:ilvl w:val="1"/>
          <w:numId w:val="30"/>
        </w:numPr>
        <w:spacing w:before="120" w:line="276" w:lineRule="auto"/>
        <w:ind w:left="930" w:hanging="540"/>
        <w:jc w:val="both"/>
        <w:rPr>
          <w:rtl/>
        </w:rPr>
      </w:pPr>
      <w:r w:rsidRPr="005E2115">
        <w:rPr>
          <w:rtl/>
        </w:rPr>
        <w:t>נותן</w:t>
      </w:r>
      <w:r w:rsidRPr="00CA6E12">
        <w:rPr>
          <w:rtl/>
        </w:rPr>
        <w:t xml:space="preserve"> השירותים ישא באחריות בג</w:t>
      </w:r>
      <w:r w:rsidR="007358C6">
        <w:rPr>
          <w:rtl/>
        </w:rPr>
        <w:t>ין כל פגיעה, הפסד, אובדן או נזק</w:t>
      </w:r>
      <w:r w:rsidRPr="00CA6E12">
        <w:rPr>
          <w:rFonts w:hint="cs"/>
          <w:rtl/>
        </w:rPr>
        <w:t xml:space="preserve"> שייגרמו על ידי נותן השירותים ו/או מי מעובדיו ו/או שלוחיו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62985056" w14:textId="77777777" w:rsidR="000E3F74" w:rsidRPr="003944DC" w:rsidRDefault="000E3F74" w:rsidP="00264DBE">
      <w:pPr>
        <w:widowControl w:val="0"/>
        <w:numPr>
          <w:ilvl w:val="1"/>
          <w:numId w:val="30"/>
        </w:numPr>
        <w:spacing w:before="120" w:line="276" w:lineRule="auto"/>
        <w:ind w:left="930" w:hanging="54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084EE42A" w14:textId="77777777" w:rsidR="000E3F74" w:rsidRPr="003944DC" w:rsidRDefault="000E3F74" w:rsidP="00264DBE">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5593C87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חובת ביטוח</w:t>
      </w:r>
    </w:p>
    <w:p w14:paraId="418002A4" w14:textId="77777777" w:rsidR="00B536C6" w:rsidRDefault="00B536C6" w:rsidP="00B536C6">
      <w:pPr>
        <w:ind w:left="360"/>
        <w:jc w:val="both"/>
        <w:rPr>
          <w:rtl/>
        </w:rPr>
      </w:pPr>
      <w:r>
        <w:rPr>
          <w:rFonts w:hint="cs"/>
          <w:rtl/>
        </w:rPr>
        <w:t xml:space="preserve">נותן השירותים </w:t>
      </w:r>
      <w:r w:rsidRPr="005308F1">
        <w:rPr>
          <w:rFonts w:hint="cs"/>
          <w:rtl/>
        </w:rPr>
        <w:t xml:space="preserve">מתחייב </w:t>
      </w:r>
      <w:r>
        <w:rPr>
          <w:rFonts w:hint="cs"/>
          <w:rtl/>
        </w:rPr>
        <w:t>לרכוש</w:t>
      </w:r>
      <w:r w:rsidRPr="005308F1">
        <w:rPr>
          <w:rFonts w:hint="cs"/>
          <w:rtl/>
        </w:rPr>
        <w:t xml:space="preserve"> ולקיים את הביטוחים המפורטים בזה, לטובתו ולטובת </w:t>
      </w:r>
      <w:r>
        <w:rPr>
          <w:rFonts w:hint="cs"/>
          <w:rtl/>
        </w:rPr>
        <w:t>מדינת ישראל - משרד הפנים</w:t>
      </w:r>
      <w:r w:rsidRPr="005308F1">
        <w:rPr>
          <w:rFonts w:hint="cs"/>
          <w:rtl/>
        </w:rPr>
        <w:t xml:space="preserve"> ולהציג </w:t>
      </w:r>
      <w:r>
        <w:rPr>
          <w:rFonts w:hint="cs"/>
          <w:rtl/>
        </w:rPr>
        <w:t>למשרד הפנים</w:t>
      </w:r>
      <w:r w:rsidRPr="005308F1">
        <w:rPr>
          <w:rFonts w:hint="cs"/>
          <w:rtl/>
        </w:rPr>
        <w:t xml:space="preserve"> </w:t>
      </w:r>
      <w:r>
        <w:rPr>
          <w:rFonts w:hint="cs"/>
          <w:rtl/>
        </w:rPr>
        <w:t xml:space="preserve">את הביטוחים הכוללים </w:t>
      </w:r>
      <w:r w:rsidRPr="005308F1">
        <w:rPr>
          <w:rFonts w:hint="cs"/>
          <w:rtl/>
        </w:rPr>
        <w:t xml:space="preserve">את </w:t>
      </w:r>
      <w:r>
        <w:rPr>
          <w:rFonts w:hint="cs"/>
          <w:rtl/>
        </w:rPr>
        <w:t xml:space="preserve">כל </w:t>
      </w:r>
      <w:r w:rsidRPr="005308F1">
        <w:rPr>
          <w:rFonts w:hint="cs"/>
          <w:rtl/>
        </w:rPr>
        <w:t>הכיסויים והתנאים הנדרשים כאשר גבולות האחריות לא יפחתו מהמצוין להלן:</w:t>
      </w:r>
      <w:r>
        <w:rPr>
          <w:rFonts w:hint="cs"/>
          <w:rtl/>
        </w:rPr>
        <w:t>-</w:t>
      </w:r>
    </w:p>
    <w:p w14:paraId="0C0F2377" w14:textId="77777777" w:rsidR="000E3F74" w:rsidRPr="003944DC" w:rsidRDefault="000E3F74" w:rsidP="00264DBE">
      <w:pPr>
        <w:widowControl w:val="0"/>
        <w:numPr>
          <w:ilvl w:val="1"/>
          <w:numId w:val="30"/>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0C97EEF1" w14:textId="77777777" w:rsidR="00B536C6" w:rsidRPr="005308F1" w:rsidRDefault="00B536C6" w:rsidP="00B536C6">
      <w:pPr>
        <w:widowControl w:val="0"/>
        <w:numPr>
          <w:ilvl w:val="2"/>
          <w:numId w:val="30"/>
        </w:numPr>
        <w:spacing w:before="120" w:line="276" w:lineRule="auto"/>
        <w:ind w:left="1650" w:hanging="720"/>
        <w:jc w:val="both"/>
        <w:rPr>
          <w:rtl/>
        </w:rPr>
      </w:pPr>
      <w:r>
        <w:rPr>
          <w:rFonts w:hint="cs"/>
          <w:rtl/>
        </w:rPr>
        <w:t>נותן השירותים</w:t>
      </w:r>
      <w:r w:rsidRPr="005308F1">
        <w:rPr>
          <w:rFonts w:hint="cs"/>
          <w:rtl/>
        </w:rPr>
        <w:t xml:space="preserve"> יבטח את אחריותו החוקית כלפי עובדיו, בביטוח חבות מעבידים בכל תחומי </w:t>
      </w:r>
      <w:r>
        <w:rPr>
          <w:rFonts w:hint="cs"/>
          <w:rtl/>
        </w:rPr>
        <w:t xml:space="preserve">מדינת </w:t>
      </w:r>
      <w:r w:rsidRPr="00024D30">
        <w:rPr>
          <w:rtl/>
        </w:rPr>
        <w:t>ישראל</w:t>
      </w:r>
      <w:r w:rsidRPr="00024D30">
        <w:rPr>
          <w:rFonts w:hint="cs"/>
          <w:rtl/>
        </w:rPr>
        <w:t xml:space="preserve"> </w:t>
      </w:r>
      <w:r>
        <w:rPr>
          <w:rFonts w:hint="cs"/>
          <w:rtl/>
        </w:rPr>
        <w:t>והשטחים המוחזקים;</w:t>
      </w:r>
    </w:p>
    <w:p w14:paraId="3BB6466D" w14:textId="77777777" w:rsidR="00B536C6" w:rsidRPr="005308F1" w:rsidRDefault="00B536C6" w:rsidP="00B536C6">
      <w:pPr>
        <w:widowControl w:val="0"/>
        <w:numPr>
          <w:ilvl w:val="2"/>
          <w:numId w:val="30"/>
        </w:numPr>
        <w:spacing w:before="120" w:line="276" w:lineRule="auto"/>
        <w:ind w:left="1650" w:hanging="720"/>
        <w:jc w:val="both"/>
        <w:rPr>
          <w:rtl/>
        </w:rPr>
      </w:pPr>
      <w:r>
        <w:rPr>
          <w:rFonts w:hint="cs"/>
          <w:rtl/>
        </w:rPr>
        <w:t>גבול  האחריות לא יפחת</w:t>
      </w:r>
      <w:r w:rsidRPr="005308F1">
        <w:rPr>
          <w:rFonts w:hint="cs"/>
          <w:rtl/>
        </w:rPr>
        <w:t xml:space="preserve"> מסך  </w:t>
      </w:r>
      <w:r>
        <w:rPr>
          <w:rFonts w:hint="cs"/>
          <w:rtl/>
        </w:rPr>
        <w:t>20</w:t>
      </w:r>
      <w:r w:rsidRPr="005308F1">
        <w:rPr>
          <w:rFonts w:hint="cs"/>
          <w:rtl/>
        </w:rPr>
        <w:t xml:space="preserve">,000,000 </w:t>
      </w:r>
      <w:r>
        <w:rPr>
          <w:rFonts w:hint="cs"/>
          <w:rtl/>
        </w:rPr>
        <w:t>ש"ח</w:t>
      </w:r>
      <w:r w:rsidRPr="005308F1">
        <w:rPr>
          <w:rFonts w:hint="cs"/>
          <w:rtl/>
        </w:rPr>
        <w:t xml:space="preserve"> לעובד,  למקרה </w:t>
      </w:r>
      <w:r>
        <w:rPr>
          <w:rFonts w:hint="cs"/>
          <w:rtl/>
        </w:rPr>
        <w:t>ולתקופת</w:t>
      </w:r>
      <w:r w:rsidRPr="005308F1">
        <w:rPr>
          <w:rFonts w:hint="cs"/>
          <w:rtl/>
        </w:rPr>
        <w:t xml:space="preserve"> ביטוח</w:t>
      </w:r>
      <w:r>
        <w:rPr>
          <w:rFonts w:hint="cs"/>
          <w:rtl/>
        </w:rPr>
        <w:t xml:space="preserve"> (שנה);</w:t>
      </w:r>
    </w:p>
    <w:p w14:paraId="5AB8AA40" w14:textId="77777777" w:rsidR="00B536C6" w:rsidRDefault="00B536C6" w:rsidP="00B536C6">
      <w:pPr>
        <w:widowControl w:val="0"/>
        <w:numPr>
          <w:ilvl w:val="2"/>
          <w:numId w:val="30"/>
        </w:numPr>
        <w:spacing w:before="120" w:line="276" w:lineRule="auto"/>
        <w:ind w:left="1650" w:hanging="720"/>
        <w:jc w:val="both"/>
      </w:pPr>
      <w:r>
        <w:rPr>
          <w:rtl/>
        </w:rPr>
        <w:t xml:space="preserve">הביטוח יורחב לכסות את חבותו של </w:t>
      </w:r>
      <w:r>
        <w:rPr>
          <w:rFonts w:hint="cs"/>
          <w:rtl/>
        </w:rPr>
        <w:t>נותן השירותים</w:t>
      </w:r>
      <w:r>
        <w:rPr>
          <w:rtl/>
        </w:rPr>
        <w:t xml:space="preserve"> כלפי קבלנים, קבלני משנה ועובדיהם היה וייחשב כמעבידם</w:t>
      </w:r>
      <w:r>
        <w:rPr>
          <w:rFonts w:hint="cs"/>
          <w:rtl/>
        </w:rPr>
        <w:t>.</w:t>
      </w:r>
    </w:p>
    <w:p w14:paraId="79682D3E" w14:textId="77777777" w:rsidR="00B536C6" w:rsidRDefault="00B536C6" w:rsidP="00B536C6">
      <w:pPr>
        <w:widowControl w:val="0"/>
        <w:numPr>
          <w:ilvl w:val="2"/>
          <w:numId w:val="30"/>
        </w:numPr>
        <w:spacing w:before="120" w:line="276" w:lineRule="auto"/>
        <w:ind w:left="1650" w:hanging="720"/>
        <w:jc w:val="both"/>
        <w:rPr>
          <w:rtl/>
        </w:rPr>
      </w:pPr>
      <w:r w:rsidRPr="005308F1">
        <w:rPr>
          <w:rFonts w:hint="cs"/>
          <w:rtl/>
        </w:rPr>
        <w:t xml:space="preserve">הביטוח יורחב לשפות את </w:t>
      </w:r>
      <w:r>
        <w:rPr>
          <w:rFonts w:hint="cs"/>
          <w:rtl/>
        </w:rPr>
        <w:t>מדינת ישראל – משרד הפנים</w:t>
      </w:r>
      <w:r w:rsidRPr="005308F1">
        <w:rPr>
          <w:rFonts w:hint="cs"/>
          <w:rtl/>
        </w:rPr>
        <w:t xml:space="preserve"> היה </w:t>
      </w:r>
      <w:r>
        <w:rPr>
          <w:rFonts w:hint="cs"/>
          <w:rtl/>
        </w:rPr>
        <w:t xml:space="preserve">ונטען </w:t>
      </w:r>
      <w:r w:rsidRPr="008E1D4F">
        <w:rPr>
          <w:rtl/>
        </w:rPr>
        <w:t>לעניין קרות תאונת  עבודה/מחלת  מקצוע כלשהי כי הם נושאים בחבות מעביד</w:t>
      </w:r>
      <w:r>
        <w:rPr>
          <w:rFonts w:hint="cs"/>
          <w:rtl/>
        </w:rPr>
        <w:t xml:space="preserve"> כלשהי כלפי </w:t>
      </w:r>
      <w:r>
        <w:rPr>
          <w:rtl/>
        </w:rPr>
        <w:t xml:space="preserve">מי מעובדי </w:t>
      </w:r>
      <w:r>
        <w:rPr>
          <w:rFonts w:hint="cs"/>
          <w:rtl/>
        </w:rPr>
        <w:t>נותן השירותים</w:t>
      </w:r>
      <w:r>
        <w:rPr>
          <w:rtl/>
        </w:rPr>
        <w:t>, קבלנים, קבלני משנה ועובדיהם שבשירותו.</w:t>
      </w:r>
    </w:p>
    <w:p w14:paraId="100C8773" w14:textId="77777777" w:rsidR="006764EA" w:rsidRDefault="006764EA" w:rsidP="006764EA">
      <w:pPr>
        <w:rPr>
          <w:rtl/>
        </w:rPr>
      </w:pPr>
    </w:p>
    <w:p w14:paraId="4BB4F05D" w14:textId="77777777" w:rsidR="000E3F74" w:rsidRPr="000970DE" w:rsidRDefault="000E3F74" w:rsidP="00264DBE">
      <w:pPr>
        <w:widowControl w:val="0"/>
        <w:numPr>
          <w:ilvl w:val="1"/>
          <w:numId w:val="30"/>
        </w:numPr>
        <w:spacing w:before="120" w:line="276" w:lineRule="auto"/>
        <w:ind w:left="930" w:hanging="540"/>
        <w:jc w:val="both"/>
        <w:rPr>
          <w:b/>
          <w:bCs/>
          <w:rtl/>
        </w:rPr>
      </w:pPr>
      <w:r w:rsidRPr="000970DE">
        <w:rPr>
          <w:rFonts w:hint="cs"/>
          <w:b/>
          <w:bCs/>
          <w:u w:val="single"/>
          <w:rtl/>
        </w:rPr>
        <w:t>ביטוח אחריות כלפי צד שלישי</w:t>
      </w:r>
    </w:p>
    <w:p w14:paraId="7E97FA5D" w14:textId="77777777" w:rsidR="00B536C6" w:rsidRDefault="00B536C6" w:rsidP="00B536C6">
      <w:pPr>
        <w:widowControl w:val="0"/>
        <w:numPr>
          <w:ilvl w:val="2"/>
          <w:numId w:val="30"/>
        </w:numPr>
        <w:spacing w:before="120" w:line="276" w:lineRule="auto"/>
        <w:ind w:left="1650" w:hanging="720"/>
        <w:jc w:val="both"/>
        <w:rPr>
          <w:rtl/>
        </w:rPr>
      </w:pPr>
      <w:r>
        <w:rPr>
          <w:rFonts w:hint="cs"/>
          <w:rtl/>
        </w:rPr>
        <w:t xml:space="preserve">נותן השירותים </w:t>
      </w:r>
      <w:r w:rsidRPr="00FD53AE">
        <w:rPr>
          <w:rFonts w:hint="cs"/>
          <w:rtl/>
        </w:rPr>
        <w:t>יבטח את אחריותו החוקית על פי דיני מדינת ישראל בביטוח אחריות כלפי צד שלישי  גוף ורכוש</w:t>
      </w:r>
      <w:r>
        <w:rPr>
          <w:rFonts w:hint="cs"/>
          <w:rtl/>
        </w:rPr>
        <w:t xml:space="preserve"> </w:t>
      </w:r>
      <w:r w:rsidRPr="00DF2817">
        <w:rPr>
          <w:rFonts w:hint="cs"/>
          <w:rtl/>
        </w:rPr>
        <w:t>(כולל נזקי גרר)</w:t>
      </w:r>
      <w:r w:rsidRPr="00DF2817">
        <w:rPr>
          <w:rtl/>
        </w:rPr>
        <w:t>,</w:t>
      </w:r>
      <w:r w:rsidRPr="00FD53AE">
        <w:rPr>
          <w:rFonts w:hint="cs"/>
          <w:rtl/>
        </w:rPr>
        <w:t xml:space="preserve"> בכל תחומי מדינת ישראל והשטחים המוחזקים;</w:t>
      </w:r>
    </w:p>
    <w:p w14:paraId="276CB7E0" w14:textId="77777777" w:rsidR="00B536C6" w:rsidRPr="00334CB5" w:rsidRDefault="00B536C6" w:rsidP="00B536C6">
      <w:pPr>
        <w:widowControl w:val="0"/>
        <w:numPr>
          <w:ilvl w:val="2"/>
          <w:numId w:val="30"/>
        </w:numPr>
        <w:spacing w:before="120" w:line="276" w:lineRule="auto"/>
        <w:ind w:left="1650" w:hanging="720"/>
        <w:jc w:val="both"/>
        <w:rPr>
          <w:rtl/>
        </w:rPr>
      </w:pPr>
      <w:r w:rsidRPr="00334CB5">
        <w:rPr>
          <w:rFonts w:hint="cs"/>
          <w:rtl/>
        </w:rPr>
        <w:t xml:space="preserve">גבול האחריות לא יפחת מסך  </w:t>
      </w:r>
      <w:r>
        <w:rPr>
          <w:rFonts w:hint="cs"/>
          <w:rtl/>
        </w:rPr>
        <w:t>4,000,000</w:t>
      </w:r>
      <w:r w:rsidRPr="00624112">
        <w:rPr>
          <w:rFonts w:hint="cs"/>
          <w:rtl/>
        </w:rPr>
        <w:t xml:space="preserve"> </w:t>
      </w:r>
      <w:r>
        <w:rPr>
          <w:rFonts w:hint="cs"/>
          <w:rtl/>
        </w:rPr>
        <w:t>ש"ח</w:t>
      </w:r>
      <w:r w:rsidRPr="00334CB5">
        <w:rPr>
          <w:rFonts w:hint="cs"/>
          <w:rtl/>
        </w:rPr>
        <w:t xml:space="preserve"> למקרה ולתקופת ביטוח (שנה);</w:t>
      </w:r>
      <w:r w:rsidRPr="00334CB5">
        <w:t xml:space="preserve">   </w:t>
      </w:r>
    </w:p>
    <w:p w14:paraId="10D6CA0B" w14:textId="77777777" w:rsidR="00B536C6" w:rsidRDefault="00B536C6" w:rsidP="00B536C6">
      <w:pPr>
        <w:widowControl w:val="0"/>
        <w:numPr>
          <w:ilvl w:val="2"/>
          <w:numId w:val="30"/>
        </w:numPr>
        <w:spacing w:before="120" w:line="276" w:lineRule="auto"/>
        <w:ind w:left="1650" w:hanging="720"/>
        <w:jc w:val="both"/>
      </w:pPr>
      <w:r w:rsidRPr="00FD53AE">
        <w:rPr>
          <w:rFonts w:hint="cs"/>
          <w:rtl/>
        </w:rPr>
        <w:t xml:space="preserve">בפוליסה ייכלל סעיף אחריות צולבת - </w:t>
      </w:r>
      <w:r w:rsidRPr="00FD53AE">
        <w:rPr>
          <w:rFonts w:hint="cs"/>
        </w:rPr>
        <w:t>C</w:t>
      </w:r>
      <w:r w:rsidRPr="00FD53AE">
        <w:t>ross  Liability</w:t>
      </w:r>
      <w:r w:rsidRPr="00FD53AE">
        <w:rPr>
          <w:rFonts w:hint="cs"/>
          <w:rtl/>
        </w:rPr>
        <w:t xml:space="preserve">;      </w:t>
      </w:r>
    </w:p>
    <w:p w14:paraId="1B11CE48" w14:textId="77777777" w:rsidR="00B536C6" w:rsidRDefault="00B536C6" w:rsidP="00B536C6">
      <w:pPr>
        <w:widowControl w:val="0"/>
        <w:numPr>
          <w:ilvl w:val="2"/>
          <w:numId w:val="30"/>
        </w:numPr>
        <w:spacing w:before="120" w:line="276" w:lineRule="auto"/>
        <w:ind w:left="1650" w:hanging="720"/>
        <w:jc w:val="both"/>
      </w:pPr>
      <w:r w:rsidRPr="0065417A">
        <w:rPr>
          <w:rtl/>
        </w:rPr>
        <w:t xml:space="preserve">הביטוח יורחב לכסות את חבותו של </w:t>
      </w:r>
      <w:r>
        <w:rPr>
          <w:rFonts w:hint="cs"/>
          <w:rtl/>
        </w:rPr>
        <w:t>נותן השירותים</w:t>
      </w:r>
      <w:r w:rsidRPr="0065417A">
        <w:rPr>
          <w:rtl/>
        </w:rPr>
        <w:t xml:space="preserve"> כלפי צד שלישי בגין פעילות של קבלנים, קבלני משנה ועובדיהם;</w:t>
      </w:r>
    </w:p>
    <w:p w14:paraId="1523622C" w14:textId="77777777" w:rsidR="00B536C6" w:rsidRDefault="00B536C6" w:rsidP="00B536C6">
      <w:pPr>
        <w:widowControl w:val="0"/>
        <w:numPr>
          <w:ilvl w:val="2"/>
          <w:numId w:val="30"/>
        </w:numPr>
        <w:spacing w:before="120" w:line="276" w:lineRule="auto"/>
        <w:ind w:left="1650" w:hanging="720"/>
        <w:jc w:val="both"/>
      </w:pPr>
      <w:r w:rsidRPr="00CF470F">
        <w:rPr>
          <w:rtl/>
        </w:rPr>
        <w:t xml:space="preserve">רכוש </w:t>
      </w:r>
      <w:r>
        <w:rPr>
          <w:rFonts w:hint="cs"/>
          <w:rtl/>
        </w:rPr>
        <w:t>מדינת ישראל</w:t>
      </w:r>
      <w:r w:rsidRPr="00CF470F">
        <w:rPr>
          <w:rtl/>
        </w:rPr>
        <w:t xml:space="preserve"> ייחשב רכוש צד שלישי;</w:t>
      </w:r>
    </w:p>
    <w:p w14:paraId="0979E670" w14:textId="77777777" w:rsidR="00B536C6" w:rsidRPr="00893115" w:rsidRDefault="00B536C6" w:rsidP="00B536C6">
      <w:pPr>
        <w:widowControl w:val="0"/>
        <w:numPr>
          <w:ilvl w:val="2"/>
          <w:numId w:val="30"/>
        </w:numPr>
        <w:spacing w:before="120" w:line="276" w:lineRule="auto"/>
        <w:ind w:left="1650" w:hanging="720"/>
        <w:jc w:val="both"/>
      </w:pPr>
      <w:r w:rsidRPr="00893115">
        <w:rPr>
          <w:rFonts w:hint="cs"/>
          <w:rtl/>
        </w:rPr>
        <w:t>כל</w:t>
      </w:r>
      <w:r w:rsidRPr="00893115">
        <w:rPr>
          <w:rtl/>
        </w:rPr>
        <w:t xml:space="preserve"> </w:t>
      </w:r>
      <w:r w:rsidRPr="00893115">
        <w:rPr>
          <w:rFonts w:hint="cs"/>
          <w:rtl/>
        </w:rPr>
        <w:t>סייג</w:t>
      </w:r>
      <w:r w:rsidRPr="00893115">
        <w:rPr>
          <w:rtl/>
        </w:rPr>
        <w:t>/</w:t>
      </w:r>
      <w:r w:rsidRPr="00893115">
        <w:rPr>
          <w:rFonts w:hint="cs"/>
          <w:rtl/>
        </w:rPr>
        <w:t>חריג</w:t>
      </w:r>
      <w:r w:rsidRPr="00893115">
        <w:rPr>
          <w:rtl/>
        </w:rPr>
        <w:t xml:space="preserve"> </w:t>
      </w:r>
      <w:r w:rsidRPr="00893115">
        <w:rPr>
          <w:rFonts w:hint="cs"/>
          <w:rtl/>
        </w:rPr>
        <w:t>לגבי</w:t>
      </w:r>
      <w:r w:rsidRPr="00893115">
        <w:rPr>
          <w:rtl/>
        </w:rPr>
        <w:t xml:space="preserve"> </w:t>
      </w:r>
      <w:r w:rsidRPr="00893115">
        <w:rPr>
          <w:rFonts w:hint="cs"/>
          <w:rtl/>
        </w:rPr>
        <w:t>רכוש</w:t>
      </w:r>
      <w:r w:rsidRPr="00893115">
        <w:rPr>
          <w:rtl/>
        </w:rPr>
        <w:t xml:space="preserve"> </w:t>
      </w:r>
      <w:r w:rsidRPr="00893115">
        <w:rPr>
          <w:rFonts w:hint="cs"/>
          <w:rtl/>
        </w:rPr>
        <w:t>המתייחס</w:t>
      </w:r>
      <w:r w:rsidRPr="00893115">
        <w:rPr>
          <w:rtl/>
        </w:rPr>
        <w:t xml:space="preserve"> </w:t>
      </w:r>
      <w:r w:rsidRPr="00893115">
        <w:rPr>
          <w:rFonts w:hint="cs"/>
          <w:rtl/>
        </w:rPr>
        <w:t>לרכוש</w:t>
      </w:r>
      <w:r w:rsidRPr="00893115">
        <w:rPr>
          <w:rtl/>
        </w:rPr>
        <w:t xml:space="preserve"> </w:t>
      </w:r>
      <w:r>
        <w:rPr>
          <w:rFonts w:hint="cs"/>
          <w:rtl/>
        </w:rPr>
        <w:t>מדינת ישראל שנותן השירותים</w:t>
      </w:r>
      <w:r w:rsidRPr="00893115">
        <w:rPr>
          <w:rtl/>
        </w:rPr>
        <w:t xml:space="preserve"> </w:t>
      </w:r>
      <w:r w:rsidRPr="00893115">
        <w:rPr>
          <w:rFonts w:hint="cs"/>
          <w:rtl/>
        </w:rPr>
        <w:t>או</w:t>
      </w:r>
      <w:r w:rsidRPr="00893115">
        <w:rPr>
          <w:rtl/>
        </w:rPr>
        <w:t xml:space="preserve"> </w:t>
      </w:r>
      <w:r w:rsidRPr="00893115">
        <w:rPr>
          <w:rFonts w:hint="cs"/>
          <w:rtl/>
        </w:rPr>
        <w:t>כל</w:t>
      </w:r>
      <w:r w:rsidRPr="00893115">
        <w:rPr>
          <w:rtl/>
        </w:rPr>
        <w:t xml:space="preserve"> </w:t>
      </w:r>
      <w:r w:rsidRPr="00893115">
        <w:rPr>
          <w:rFonts w:hint="cs"/>
          <w:rtl/>
        </w:rPr>
        <w:t>איש</w:t>
      </w:r>
      <w:r w:rsidRPr="00893115">
        <w:rPr>
          <w:rtl/>
        </w:rPr>
        <w:t xml:space="preserve"> </w:t>
      </w:r>
      <w:r w:rsidRPr="00893115">
        <w:rPr>
          <w:rFonts w:hint="cs"/>
          <w:rtl/>
        </w:rPr>
        <w:t>שבשירותו</w:t>
      </w:r>
      <w:r w:rsidRPr="00893115">
        <w:rPr>
          <w:rtl/>
        </w:rPr>
        <w:t xml:space="preserve"> </w:t>
      </w:r>
      <w:r w:rsidRPr="00893115">
        <w:rPr>
          <w:rFonts w:hint="cs"/>
          <w:rtl/>
        </w:rPr>
        <w:t>פועלים</w:t>
      </w:r>
      <w:r w:rsidRPr="00893115">
        <w:rPr>
          <w:rtl/>
        </w:rPr>
        <w:t xml:space="preserve"> </w:t>
      </w:r>
      <w:r w:rsidRPr="00893115">
        <w:rPr>
          <w:rFonts w:hint="cs"/>
          <w:rtl/>
        </w:rPr>
        <w:t>או</w:t>
      </w:r>
      <w:r w:rsidRPr="00893115">
        <w:rPr>
          <w:rtl/>
        </w:rPr>
        <w:t xml:space="preserve"> </w:t>
      </w:r>
      <w:r w:rsidRPr="00893115">
        <w:rPr>
          <w:rFonts w:hint="cs"/>
          <w:rtl/>
        </w:rPr>
        <w:t>פעלו</w:t>
      </w:r>
      <w:r w:rsidRPr="00893115">
        <w:rPr>
          <w:rtl/>
        </w:rPr>
        <w:t xml:space="preserve"> </w:t>
      </w:r>
      <w:r w:rsidRPr="00893115">
        <w:rPr>
          <w:rFonts w:hint="cs"/>
          <w:rtl/>
        </w:rPr>
        <w:t>בו</w:t>
      </w:r>
      <w:r w:rsidRPr="00893115">
        <w:rPr>
          <w:rtl/>
        </w:rPr>
        <w:t xml:space="preserve">- </w:t>
      </w:r>
      <w:r w:rsidRPr="00893115">
        <w:rPr>
          <w:rFonts w:hint="cs"/>
          <w:rtl/>
        </w:rPr>
        <w:t>יבוטל</w:t>
      </w:r>
      <w:r w:rsidRPr="00893115">
        <w:rPr>
          <w:rtl/>
        </w:rPr>
        <w:t>;</w:t>
      </w:r>
    </w:p>
    <w:p w14:paraId="248A0FDC" w14:textId="77777777" w:rsidR="00B536C6" w:rsidRPr="00FD53AE" w:rsidRDefault="00B536C6" w:rsidP="00B536C6">
      <w:pPr>
        <w:widowControl w:val="0"/>
        <w:numPr>
          <w:ilvl w:val="2"/>
          <w:numId w:val="30"/>
        </w:numPr>
        <w:spacing w:before="120" w:line="276" w:lineRule="auto"/>
        <w:ind w:left="1650" w:hanging="720"/>
        <w:jc w:val="both"/>
        <w:rPr>
          <w:rtl/>
        </w:rPr>
      </w:pPr>
      <w:r w:rsidRPr="00FD53AE">
        <w:rPr>
          <w:rFonts w:hint="cs"/>
          <w:rtl/>
        </w:rPr>
        <w:t xml:space="preserve">הביטוח יורחב לשפות את מדינת ישראל </w:t>
      </w:r>
      <w:r w:rsidRPr="00FD53AE">
        <w:rPr>
          <w:rtl/>
        </w:rPr>
        <w:t>–</w:t>
      </w:r>
      <w:r w:rsidRPr="00FD53AE">
        <w:rPr>
          <w:rFonts w:hint="cs"/>
          <w:rtl/>
        </w:rPr>
        <w:t xml:space="preserve">  </w:t>
      </w:r>
      <w:r>
        <w:rPr>
          <w:rFonts w:hint="cs"/>
          <w:rtl/>
        </w:rPr>
        <w:t>משרד הפנים,</w:t>
      </w:r>
      <w:r>
        <w:rPr>
          <w:rtl/>
        </w:rPr>
        <w:t xml:space="preserve"> </w:t>
      </w:r>
      <w:r w:rsidRPr="00161DCC">
        <w:rPr>
          <w:rtl/>
        </w:rPr>
        <w:t xml:space="preserve">ככל </w:t>
      </w:r>
      <w:r w:rsidRPr="008E1D4F">
        <w:rPr>
          <w:rtl/>
        </w:rPr>
        <w:t xml:space="preserve">שייחשבו  אחראים  למעשי ו/או  מחדלי  </w:t>
      </w:r>
      <w:r>
        <w:rPr>
          <w:rtl/>
        </w:rPr>
        <w:t>נותן השירותים</w:t>
      </w:r>
      <w:r>
        <w:rPr>
          <w:rFonts w:hint="cs"/>
          <w:rtl/>
        </w:rPr>
        <w:t xml:space="preserve"> </w:t>
      </w:r>
      <w:r w:rsidRPr="008E1D4F">
        <w:rPr>
          <w:rtl/>
        </w:rPr>
        <w:t xml:space="preserve">וכל הפועלים מטעמו.      </w:t>
      </w:r>
      <w:r>
        <w:rPr>
          <w:rFonts w:hint="cs"/>
          <w:rtl/>
        </w:rPr>
        <w:t xml:space="preserve">       </w:t>
      </w:r>
    </w:p>
    <w:p w14:paraId="0A0D4F03" w14:textId="7DEE7D83" w:rsidR="00B536C6" w:rsidRDefault="00B536C6" w:rsidP="001E1458">
      <w:pPr>
        <w:widowControl w:val="0"/>
        <w:numPr>
          <w:ilvl w:val="1"/>
          <w:numId w:val="30"/>
        </w:numPr>
        <w:spacing w:before="120" w:line="276" w:lineRule="auto"/>
        <w:ind w:left="930" w:hanging="540"/>
        <w:jc w:val="both"/>
        <w:rPr>
          <w:b/>
          <w:bCs/>
          <w:u w:val="single"/>
        </w:rPr>
      </w:pPr>
      <w:r>
        <w:rPr>
          <w:rFonts w:hint="cs"/>
          <w:b/>
          <w:bCs/>
          <w:u w:val="single"/>
          <w:rtl/>
        </w:rPr>
        <w:t>ביטוח רכוש</w:t>
      </w:r>
    </w:p>
    <w:p w14:paraId="798F54E5" w14:textId="77777777" w:rsidR="006930BD" w:rsidRDefault="00B536C6" w:rsidP="006930BD">
      <w:pPr>
        <w:widowControl w:val="0"/>
        <w:numPr>
          <w:ilvl w:val="2"/>
          <w:numId w:val="30"/>
        </w:numPr>
        <w:spacing w:before="120" w:line="276" w:lineRule="auto"/>
        <w:ind w:left="1650" w:hanging="720"/>
        <w:jc w:val="both"/>
      </w:pPr>
      <w:r w:rsidRPr="0091179A">
        <w:rPr>
          <w:rFonts w:hint="cs"/>
          <w:rtl/>
        </w:rPr>
        <w:t xml:space="preserve">ביטוח </w:t>
      </w:r>
      <w:r>
        <w:rPr>
          <w:rFonts w:hint="cs"/>
          <w:rtl/>
        </w:rPr>
        <w:t xml:space="preserve">מסוג אש מורחב או כל הסיכונים ציוד אלקטרוני בהתאם לאופי הציוד בערך כינון לכל רכוש שלו אשר יעשה בו שימוש במסגרת השירותים נשוא ההסכם, כולל לציוד החלופי שבבעלות הספק שהועמד לרשות משרד הפנים לרבות בגין סיכוני רעידת אדמה, פריצה ושוד.   </w:t>
      </w:r>
      <w:r>
        <w:rPr>
          <w:rtl/>
        </w:rPr>
        <w:t xml:space="preserve">         </w:t>
      </w:r>
    </w:p>
    <w:p w14:paraId="04D38FB8" w14:textId="5FFFF60E" w:rsidR="00B536C6" w:rsidRPr="006930BD" w:rsidRDefault="00B536C6" w:rsidP="006930BD">
      <w:pPr>
        <w:widowControl w:val="0"/>
        <w:numPr>
          <w:ilvl w:val="2"/>
          <w:numId w:val="30"/>
        </w:numPr>
        <w:spacing w:before="120" w:line="276" w:lineRule="auto"/>
        <w:ind w:left="1650" w:hanging="720"/>
        <w:jc w:val="both"/>
        <w:rPr>
          <w:rtl/>
        </w:rPr>
      </w:pPr>
      <w:r w:rsidRPr="006930BD">
        <w:rPr>
          <w:b/>
          <w:bCs/>
          <w:rtl/>
        </w:rPr>
        <w:t xml:space="preserve">לחילופין, יפטור </w:t>
      </w:r>
      <w:r w:rsidRPr="006930BD">
        <w:rPr>
          <w:rFonts w:hint="cs"/>
          <w:b/>
          <w:bCs/>
          <w:rtl/>
        </w:rPr>
        <w:t>נותן השירותים</w:t>
      </w:r>
      <w:r w:rsidRPr="006930BD">
        <w:rPr>
          <w:b/>
          <w:bCs/>
          <w:rtl/>
        </w:rPr>
        <w:t xml:space="preserve"> מאחריות את מדינת ישראל – משרד </w:t>
      </w:r>
      <w:r w:rsidRPr="006930BD">
        <w:rPr>
          <w:rFonts w:hint="cs"/>
          <w:b/>
          <w:bCs/>
          <w:rtl/>
        </w:rPr>
        <w:t>הפנים</w:t>
      </w:r>
      <w:r w:rsidRPr="006930BD">
        <w:rPr>
          <w:b/>
          <w:bCs/>
          <w:rtl/>
        </w:rPr>
        <w:t xml:space="preserve"> בגין כל נזק שייגרם לרכוש שבבעלותו באתר בשל נזקי אש מורחב/כל הסיכונים ציוד אלקטרוני לרבות </w:t>
      </w:r>
      <w:r w:rsidRPr="006930BD">
        <w:rPr>
          <w:rFonts w:hint="cs"/>
          <w:b/>
          <w:bCs/>
          <w:rtl/>
        </w:rPr>
        <w:t xml:space="preserve">רעידת אדמה, </w:t>
      </w:r>
      <w:r w:rsidRPr="006930BD">
        <w:rPr>
          <w:b/>
          <w:bCs/>
          <w:rtl/>
        </w:rPr>
        <w:t xml:space="preserve">גניבה, פריצה ושוד ולהתחייב שלא לתבוע בגינם את מדינת ישראל – משרד </w:t>
      </w:r>
      <w:r w:rsidRPr="006930BD">
        <w:rPr>
          <w:rFonts w:hint="cs"/>
          <w:b/>
          <w:bCs/>
          <w:rtl/>
        </w:rPr>
        <w:t>הפנים</w:t>
      </w:r>
      <w:r w:rsidRPr="006930BD">
        <w:rPr>
          <w:b/>
          <w:bCs/>
          <w:rtl/>
        </w:rPr>
        <w:t xml:space="preserve"> ועובדיהם.</w:t>
      </w:r>
    </w:p>
    <w:p w14:paraId="4B4FA712" w14:textId="2F8B3216" w:rsidR="001E1458" w:rsidRPr="001E1458" w:rsidRDefault="001E1458" w:rsidP="001E1458">
      <w:pPr>
        <w:widowControl w:val="0"/>
        <w:numPr>
          <w:ilvl w:val="1"/>
          <w:numId w:val="30"/>
        </w:numPr>
        <w:spacing w:before="120" w:line="276" w:lineRule="auto"/>
        <w:ind w:left="930" w:hanging="540"/>
        <w:jc w:val="both"/>
        <w:rPr>
          <w:b/>
          <w:bCs/>
          <w:u w:val="single"/>
        </w:rPr>
      </w:pPr>
      <w:r w:rsidRPr="004C413A">
        <w:rPr>
          <w:rFonts w:hint="cs"/>
          <w:b/>
          <w:bCs/>
          <w:u w:val="single"/>
          <w:rtl/>
        </w:rPr>
        <w:t>ביטוח</w:t>
      </w:r>
      <w:r w:rsidRPr="004C413A">
        <w:rPr>
          <w:b/>
          <w:bCs/>
          <w:u w:val="single"/>
          <w:rtl/>
        </w:rPr>
        <w:t xml:space="preserve"> </w:t>
      </w:r>
      <w:r w:rsidRPr="004C413A">
        <w:rPr>
          <w:rFonts w:hint="cs"/>
          <w:b/>
          <w:bCs/>
          <w:u w:val="single"/>
          <w:rtl/>
        </w:rPr>
        <w:t>משולב</w:t>
      </w:r>
      <w:r w:rsidRPr="004C413A">
        <w:rPr>
          <w:b/>
          <w:bCs/>
          <w:u w:val="single"/>
          <w:rtl/>
        </w:rPr>
        <w:t xml:space="preserve"> </w:t>
      </w:r>
      <w:r w:rsidRPr="004C413A">
        <w:rPr>
          <w:rFonts w:hint="cs"/>
          <w:b/>
          <w:bCs/>
          <w:u w:val="single"/>
          <w:rtl/>
        </w:rPr>
        <w:t>לאחריות</w:t>
      </w:r>
      <w:r w:rsidRPr="004C413A">
        <w:rPr>
          <w:b/>
          <w:bCs/>
          <w:u w:val="single"/>
          <w:rtl/>
        </w:rPr>
        <w:t xml:space="preserve"> </w:t>
      </w:r>
      <w:r w:rsidRPr="004C413A">
        <w:rPr>
          <w:rFonts w:hint="cs"/>
          <w:b/>
          <w:bCs/>
          <w:u w:val="single"/>
          <w:rtl/>
        </w:rPr>
        <w:t>מקצועית</w:t>
      </w:r>
      <w:r w:rsidRPr="004C413A">
        <w:rPr>
          <w:b/>
          <w:bCs/>
          <w:u w:val="single"/>
          <w:rtl/>
        </w:rPr>
        <w:t xml:space="preserve"> </w:t>
      </w:r>
      <w:r w:rsidRPr="004C413A">
        <w:rPr>
          <w:rFonts w:hint="cs"/>
          <w:b/>
          <w:bCs/>
          <w:u w:val="single"/>
          <w:rtl/>
        </w:rPr>
        <w:t>וחבות</w:t>
      </w:r>
      <w:r w:rsidRPr="004C413A">
        <w:rPr>
          <w:b/>
          <w:bCs/>
          <w:u w:val="single"/>
          <w:rtl/>
        </w:rPr>
        <w:t xml:space="preserve"> </w:t>
      </w:r>
      <w:r w:rsidRPr="004C413A">
        <w:rPr>
          <w:rFonts w:hint="cs"/>
          <w:b/>
          <w:bCs/>
          <w:u w:val="single"/>
          <w:rtl/>
        </w:rPr>
        <w:t>המוצר</w:t>
      </w:r>
      <w:r w:rsidRPr="001E1458">
        <w:rPr>
          <w:b/>
          <w:bCs/>
          <w:u w:val="single"/>
          <w:rtl/>
        </w:rPr>
        <w:t xml:space="preserve"> </w:t>
      </w:r>
    </w:p>
    <w:p w14:paraId="64445948" w14:textId="77777777" w:rsidR="006930BD" w:rsidRPr="005006A7" w:rsidRDefault="006930BD" w:rsidP="006930BD">
      <w:pPr>
        <w:pStyle w:val="afffff1"/>
        <w:jc w:val="right"/>
        <w:rPr>
          <w:rFonts w:ascii="Times New Roman" w:hAnsi="Times New Roman" w:cs="Times New Roman"/>
          <w:b/>
          <w:bCs/>
          <w:sz w:val="24"/>
          <w:szCs w:val="24"/>
        </w:rPr>
      </w:pPr>
      <w:r w:rsidRPr="005006A7">
        <w:rPr>
          <w:rFonts w:ascii="Times New Roman" w:hAnsi="Times New Roman" w:cs="Times New Roman"/>
          <w:b/>
          <w:bCs/>
          <w:sz w:val="24"/>
          <w:szCs w:val="24"/>
        </w:rPr>
        <w:t xml:space="preserve">COMBINED PRODUCTS LIABILITY AND PROFESSIONAL INDEMNITY </w:t>
      </w:r>
    </w:p>
    <w:p w14:paraId="2D220523" w14:textId="77777777" w:rsidR="006930BD" w:rsidRPr="005006A7" w:rsidRDefault="006930BD" w:rsidP="006930BD">
      <w:pPr>
        <w:pStyle w:val="afffff1"/>
        <w:jc w:val="right"/>
        <w:rPr>
          <w:rFonts w:ascii="Times New Roman" w:hAnsi="Times New Roman" w:cs="Times New Roman"/>
          <w:b/>
          <w:bCs/>
          <w:sz w:val="24"/>
          <w:szCs w:val="24"/>
        </w:rPr>
      </w:pPr>
      <w:r w:rsidRPr="005006A7">
        <w:rPr>
          <w:rFonts w:ascii="Times New Roman" w:hAnsi="Times New Roman" w:cs="Times New Roman"/>
          <w:b/>
          <w:bCs/>
          <w:sz w:val="24"/>
          <w:szCs w:val="24"/>
        </w:rPr>
        <w:t>POLICY   FOR THE SOFTWARE AND HARDWARE  INDUSTRY.</w:t>
      </w:r>
      <w:r w:rsidRPr="005006A7">
        <w:rPr>
          <w:rFonts w:ascii="Times New Roman" w:hAnsi="Times New Roman" w:cs="Times New Roman"/>
          <w:b/>
          <w:bCs/>
          <w:sz w:val="24"/>
          <w:szCs w:val="24"/>
          <w:rtl/>
        </w:rPr>
        <w:t xml:space="preserve">               </w:t>
      </w:r>
    </w:p>
    <w:p w14:paraId="0D2BCB5C" w14:textId="77777777" w:rsidR="006930BD" w:rsidRPr="005006A7" w:rsidRDefault="006930BD" w:rsidP="006930BD">
      <w:pPr>
        <w:pStyle w:val="afffff1"/>
        <w:ind w:left="639"/>
        <w:rPr>
          <w:rFonts w:ascii="Times New Roman" w:hAnsi="Times New Roman" w:cs="Times New Roman"/>
          <w:sz w:val="24"/>
          <w:szCs w:val="24"/>
          <w:rtl/>
        </w:rPr>
      </w:pPr>
      <w:r w:rsidRPr="000733DF">
        <w:rPr>
          <w:rFonts w:cs="David"/>
          <w:sz w:val="24"/>
          <w:szCs w:val="24"/>
          <w:rtl/>
        </w:rPr>
        <w:t>או</w:t>
      </w:r>
    </w:p>
    <w:p w14:paraId="64255260" w14:textId="77777777" w:rsidR="006930BD" w:rsidRPr="005006A7" w:rsidRDefault="006930BD" w:rsidP="006930BD">
      <w:pPr>
        <w:pStyle w:val="afffff1"/>
        <w:jc w:val="right"/>
        <w:rPr>
          <w:rFonts w:ascii="Times New Roman" w:hAnsi="Times New Roman" w:cs="Times New Roman"/>
          <w:b/>
          <w:bCs/>
          <w:sz w:val="24"/>
          <w:szCs w:val="24"/>
        </w:rPr>
      </w:pPr>
      <w:r w:rsidRPr="005006A7">
        <w:rPr>
          <w:rFonts w:ascii="Times New Roman" w:hAnsi="Times New Roman" w:cs="Times New Roman"/>
          <w:b/>
          <w:bCs/>
          <w:sz w:val="24"/>
          <w:szCs w:val="24"/>
        </w:rPr>
        <w:t>ELECTRONIC PRODUCTS AND SERVICES ERRORS OR OMISSONS</w:t>
      </w:r>
    </w:p>
    <w:p w14:paraId="06D6116F" w14:textId="77777777" w:rsidR="006930BD" w:rsidRPr="005006A7" w:rsidRDefault="006930BD" w:rsidP="006930BD">
      <w:pPr>
        <w:pStyle w:val="afffff1"/>
        <w:jc w:val="right"/>
        <w:rPr>
          <w:rFonts w:ascii="Times New Roman" w:hAnsi="Times New Roman" w:cs="Times New Roman"/>
          <w:b/>
          <w:bCs/>
          <w:sz w:val="24"/>
          <w:szCs w:val="24"/>
        </w:rPr>
      </w:pPr>
      <w:r w:rsidRPr="005006A7">
        <w:rPr>
          <w:rFonts w:ascii="Times New Roman" w:hAnsi="Times New Roman" w:cs="Times New Roman"/>
          <w:b/>
          <w:bCs/>
          <w:sz w:val="24"/>
          <w:szCs w:val="24"/>
        </w:rPr>
        <w:t>AND   PRODUCTS  LIABILITY  INSURANCE</w:t>
      </w:r>
      <w:r w:rsidRPr="005006A7">
        <w:rPr>
          <w:rFonts w:ascii="Times New Roman" w:hAnsi="Times New Roman" w:cs="Times New Roman"/>
          <w:b/>
          <w:bCs/>
          <w:sz w:val="24"/>
          <w:szCs w:val="24"/>
          <w:rtl/>
        </w:rPr>
        <w:t xml:space="preserve">                                                                     </w:t>
      </w:r>
    </w:p>
    <w:p w14:paraId="5D6779A8" w14:textId="77777777" w:rsidR="006930BD" w:rsidRDefault="006930BD" w:rsidP="006930BD">
      <w:pPr>
        <w:pStyle w:val="afffff1"/>
        <w:rPr>
          <w:rFonts w:cs="David"/>
          <w:sz w:val="24"/>
          <w:szCs w:val="24"/>
          <w:rtl/>
        </w:rPr>
      </w:pPr>
    </w:p>
    <w:p w14:paraId="65B313EC" w14:textId="77777777" w:rsidR="006930BD" w:rsidRPr="00DC498D" w:rsidRDefault="006930BD" w:rsidP="006930BD">
      <w:pPr>
        <w:pStyle w:val="afffff1"/>
        <w:ind w:left="498"/>
        <w:rPr>
          <w:b/>
          <w:bCs/>
          <w:rtl/>
        </w:rPr>
      </w:pPr>
      <w:r>
        <w:rPr>
          <w:rFonts w:cs="David" w:hint="cs"/>
          <w:sz w:val="24"/>
          <w:szCs w:val="24"/>
          <w:rtl/>
        </w:rPr>
        <w:t xml:space="preserve"> </w:t>
      </w:r>
      <w:r w:rsidRPr="00DC498D">
        <w:rPr>
          <w:rFonts w:cs="David" w:hint="cs"/>
          <w:b/>
          <w:bCs/>
          <w:sz w:val="24"/>
          <w:szCs w:val="24"/>
          <w:rtl/>
        </w:rPr>
        <w:t>או</w:t>
      </w:r>
      <w:r w:rsidRPr="00DC498D">
        <w:rPr>
          <w:rFonts w:hint="cs"/>
          <w:b/>
          <w:bCs/>
          <w:rtl/>
        </w:rPr>
        <w:t xml:space="preserve">  </w:t>
      </w:r>
    </w:p>
    <w:p w14:paraId="2210222C" w14:textId="77777777" w:rsidR="006930BD" w:rsidRDefault="006930BD" w:rsidP="006930BD">
      <w:pPr>
        <w:pStyle w:val="afffff1"/>
        <w:ind w:left="498"/>
      </w:pPr>
    </w:p>
    <w:p w14:paraId="5FFBB8DD" w14:textId="48A43539" w:rsidR="006930BD" w:rsidRPr="000733DF" w:rsidRDefault="006930BD" w:rsidP="006930BD">
      <w:pPr>
        <w:spacing w:after="120"/>
        <w:rPr>
          <w:rtl/>
        </w:rPr>
      </w:pPr>
      <w:r w:rsidRPr="000733DF">
        <w:rPr>
          <w:rFonts w:hint="cs"/>
          <w:rtl/>
        </w:rPr>
        <w:t xml:space="preserve"> </w:t>
      </w:r>
      <w:r>
        <w:rPr>
          <w:rtl/>
        </w:rPr>
        <w:tab/>
      </w:r>
      <w:r w:rsidRPr="000733DF">
        <w:rPr>
          <w:rFonts w:hint="cs"/>
          <w:rtl/>
        </w:rPr>
        <w:t>נוסח אחר לביטוח משולב לאחריות מקצועית וחבות המוצר לענף הייטק/תחום מחשוב כדלהלן:</w:t>
      </w:r>
    </w:p>
    <w:p w14:paraId="56EFF00B" w14:textId="77777777" w:rsidR="006930BD" w:rsidRPr="000733DF" w:rsidRDefault="006930BD" w:rsidP="006930BD">
      <w:pPr>
        <w:spacing w:after="120"/>
        <w:rPr>
          <w:rtl/>
        </w:rPr>
      </w:pPr>
      <w:r>
        <w:rPr>
          <w:rFonts w:hint="cs"/>
          <w:rtl/>
        </w:rPr>
        <w:t xml:space="preserve">       </w:t>
      </w:r>
      <w:r w:rsidRPr="000733DF">
        <w:rPr>
          <w:rFonts w:hint="cs"/>
          <w:rtl/>
        </w:rPr>
        <w:t xml:space="preserve">       ___</w:t>
      </w:r>
      <w:r>
        <w:rPr>
          <w:rFonts w:hint="cs"/>
          <w:rtl/>
        </w:rPr>
        <w:t>____________________________</w:t>
      </w:r>
      <w:r w:rsidRPr="000733DF">
        <w:rPr>
          <w:rFonts w:hint="cs"/>
          <w:rtl/>
        </w:rPr>
        <w:t>___(</w:t>
      </w:r>
      <w:r w:rsidRPr="000733DF">
        <w:rPr>
          <w:rFonts w:hint="cs"/>
          <w:b/>
          <w:bCs/>
          <w:rtl/>
        </w:rPr>
        <w:t>בכפוף לבחינתה ולשיקולה של ענבל</w:t>
      </w:r>
      <w:r w:rsidRPr="000733DF">
        <w:rPr>
          <w:rFonts w:hint="cs"/>
          <w:rtl/>
        </w:rPr>
        <w:t>).</w:t>
      </w:r>
    </w:p>
    <w:p w14:paraId="4DD8B634" w14:textId="3C1C59D1" w:rsidR="006930BD" w:rsidRPr="008851FF" w:rsidRDefault="006930BD" w:rsidP="009B1C6D">
      <w:pPr>
        <w:widowControl w:val="0"/>
        <w:numPr>
          <w:ilvl w:val="2"/>
          <w:numId w:val="30"/>
        </w:numPr>
        <w:spacing w:before="120" w:line="276" w:lineRule="auto"/>
        <w:ind w:left="1650" w:hanging="720"/>
        <w:jc w:val="both"/>
      </w:pPr>
      <w:r w:rsidRPr="006930BD">
        <w:rPr>
          <w:rtl/>
        </w:rPr>
        <w:t xml:space="preserve">נותן השירותים יבטח את אחריותו </w:t>
      </w:r>
      <w:r w:rsidRPr="006930BD">
        <w:rPr>
          <w:rFonts w:hint="cs"/>
          <w:rtl/>
        </w:rPr>
        <w:t xml:space="preserve">החוקית </w:t>
      </w:r>
      <w:r w:rsidRPr="006930BD">
        <w:rPr>
          <w:rtl/>
        </w:rPr>
        <w:t xml:space="preserve">בגין אספקת ותחזוקת מוצרי </w:t>
      </w:r>
      <w:r w:rsidRPr="006930BD">
        <w:t>SIEM</w:t>
      </w:r>
      <w:r w:rsidRPr="006930BD">
        <w:rPr>
          <w:rFonts w:hint="cs"/>
          <w:rtl/>
        </w:rPr>
        <w:t xml:space="preserve"> חומרה ותוכנה</w:t>
      </w:r>
      <w:r w:rsidRPr="006930BD">
        <w:rPr>
          <w:rtl/>
        </w:rPr>
        <w:t xml:space="preserve">- </w:t>
      </w:r>
      <w:r w:rsidRPr="006930BD">
        <w:t>ArcSight ESM</w:t>
      </w:r>
      <w:r w:rsidRPr="006930BD">
        <w:rPr>
          <w:rtl/>
        </w:rPr>
        <w:t xml:space="preserve"> </w:t>
      </w:r>
      <w:r w:rsidRPr="006930BD">
        <w:t>MF</w:t>
      </w:r>
      <w:r w:rsidRPr="006930BD">
        <w:rPr>
          <w:rtl/>
        </w:rPr>
        <w:t xml:space="preserve">, </w:t>
      </w:r>
      <w:r w:rsidRPr="006930BD">
        <w:t>MF ArcSight ESM Server</w:t>
      </w:r>
      <w:r w:rsidRPr="006930BD">
        <w:rPr>
          <w:rtl/>
        </w:rPr>
        <w:t xml:space="preserve"> ו – </w:t>
      </w:r>
      <w:r w:rsidRPr="006930BD">
        <w:t>Elastic (ELK)</w:t>
      </w:r>
      <w:r w:rsidRPr="006930BD">
        <w:rPr>
          <w:rtl/>
        </w:rPr>
        <w:t xml:space="preserve"> לאבטחת מידע עבור משרד הפנים</w:t>
      </w:r>
      <w:r w:rsidRPr="006930BD">
        <w:rPr>
          <w:rFonts w:hint="cs"/>
          <w:rtl/>
        </w:rPr>
        <w:t xml:space="preserve">, כולל התקנה, תחזוקה ותמיכה לציוד המחשוב (חומרה ותוכנה) של מערכות ה- </w:t>
      </w:r>
      <w:r w:rsidRPr="006930BD">
        <w:rPr>
          <w:rFonts w:hint="cs"/>
        </w:rPr>
        <w:t>SOC</w:t>
      </w:r>
      <w:r w:rsidRPr="006930BD">
        <w:rPr>
          <w:rFonts w:hint="cs"/>
          <w:rtl/>
        </w:rPr>
        <w:t xml:space="preserve"> לרבות </w:t>
      </w:r>
      <w:r w:rsidRPr="006930BD">
        <w:rPr>
          <w:rFonts w:hint="cs"/>
        </w:rPr>
        <w:t>SIEM</w:t>
      </w:r>
      <w:r w:rsidRPr="006930BD">
        <w:rPr>
          <w:rFonts w:hint="cs"/>
          <w:rtl/>
        </w:rPr>
        <w:t>, אספקת רישיונות שימוש, איתור ותיקון תקלות וכשלים בציוד ובתוכנה, החלפות ציוד, שדרוגי תוכנה, תמיכה, תמיכת היצרן, הפעלת מוקד מענה טלפוני, אספקת חלפים מקוריים, תחזוקה מונעת, אספקת שדרוגים, תמיכה טלפונית מרחוק, ניתוח, תחקור, אפיון וכתיבת חוקים, בקרות ודוחות, הגדרת חיבורים ושירות,</w:t>
      </w:r>
      <w:r w:rsidRPr="008851FF">
        <w:rPr>
          <w:rFonts w:hint="cs"/>
          <w:rtl/>
        </w:rPr>
        <w:t xml:space="preserve"> בהתאם</w:t>
      </w:r>
      <w:r w:rsidRPr="008851FF">
        <w:rPr>
          <w:rtl/>
        </w:rPr>
        <w:t xml:space="preserve"> </w:t>
      </w:r>
      <w:r w:rsidRPr="008851FF">
        <w:rPr>
          <w:rFonts w:hint="cs"/>
          <w:rtl/>
        </w:rPr>
        <w:t>למכרז ולהסכם  עם</w:t>
      </w:r>
      <w:r w:rsidRPr="008851FF">
        <w:rPr>
          <w:rtl/>
        </w:rPr>
        <w:t xml:space="preserve"> מדינת ישראל –  </w:t>
      </w:r>
      <w:r w:rsidRPr="008851FF">
        <w:rPr>
          <w:rFonts w:hint="cs"/>
          <w:rtl/>
        </w:rPr>
        <w:t>משרד הפנים</w:t>
      </w:r>
      <w:r w:rsidRPr="008851FF">
        <w:rPr>
          <w:rtl/>
        </w:rPr>
        <w:t xml:space="preserve">, </w:t>
      </w:r>
      <w:r w:rsidRPr="008851FF">
        <w:rPr>
          <w:rFonts w:hint="cs"/>
          <w:rtl/>
        </w:rPr>
        <w:t>בביטוח משולב</w:t>
      </w:r>
      <w:r w:rsidRPr="008851FF">
        <w:rPr>
          <w:rtl/>
        </w:rPr>
        <w:t xml:space="preserve"> </w:t>
      </w:r>
      <w:r w:rsidRPr="008851FF">
        <w:rPr>
          <w:rFonts w:hint="cs"/>
          <w:rtl/>
        </w:rPr>
        <w:t>לאחריות</w:t>
      </w:r>
      <w:r w:rsidRPr="008851FF">
        <w:rPr>
          <w:rtl/>
        </w:rPr>
        <w:t xml:space="preserve"> </w:t>
      </w:r>
      <w:r w:rsidRPr="008851FF">
        <w:rPr>
          <w:rFonts w:hint="cs"/>
          <w:rtl/>
        </w:rPr>
        <w:t xml:space="preserve"> מקצועית</w:t>
      </w:r>
      <w:r w:rsidRPr="008851FF">
        <w:rPr>
          <w:rtl/>
        </w:rPr>
        <w:t xml:space="preserve"> </w:t>
      </w:r>
      <w:r w:rsidRPr="008851FF">
        <w:rPr>
          <w:rFonts w:hint="cs"/>
          <w:rtl/>
        </w:rPr>
        <w:t>וחבות</w:t>
      </w:r>
      <w:r w:rsidRPr="008851FF">
        <w:rPr>
          <w:rtl/>
        </w:rPr>
        <w:t xml:space="preserve"> </w:t>
      </w:r>
      <w:r w:rsidRPr="008851FF">
        <w:rPr>
          <w:rFonts w:hint="cs"/>
          <w:rtl/>
        </w:rPr>
        <w:t>המוצר</w:t>
      </w:r>
      <w:r w:rsidRPr="008851FF">
        <w:rPr>
          <w:rtl/>
        </w:rPr>
        <w:t>;</w:t>
      </w:r>
    </w:p>
    <w:p w14:paraId="0DD2CB6D" w14:textId="77777777" w:rsidR="006930BD" w:rsidRPr="006930BD" w:rsidRDefault="006930BD" w:rsidP="006930BD">
      <w:pPr>
        <w:widowControl w:val="0"/>
        <w:numPr>
          <w:ilvl w:val="2"/>
          <w:numId w:val="30"/>
        </w:numPr>
        <w:spacing w:before="120" w:line="276" w:lineRule="auto"/>
        <w:ind w:left="1650" w:hanging="720"/>
        <w:jc w:val="both"/>
        <w:rPr>
          <w:rtl/>
        </w:rPr>
      </w:pPr>
      <w:r w:rsidRPr="00D27D48">
        <w:rPr>
          <w:rFonts w:hint="cs"/>
          <w:rtl/>
        </w:rPr>
        <w:t>הפוליסה</w:t>
      </w:r>
      <w:r w:rsidRPr="00D27D48">
        <w:rPr>
          <w:rtl/>
        </w:rPr>
        <w:t xml:space="preserve"> </w:t>
      </w:r>
      <w:r w:rsidRPr="00D27D48">
        <w:rPr>
          <w:rFonts w:hint="cs"/>
          <w:rtl/>
        </w:rPr>
        <w:t>תכסה</w:t>
      </w:r>
      <w:r w:rsidRPr="00D27D48">
        <w:rPr>
          <w:rtl/>
        </w:rPr>
        <w:t xml:space="preserve"> </w:t>
      </w:r>
      <w:r w:rsidRPr="00D27D48">
        <w:rPr>
          <w:rFonts w:hint="cs"/>
          <w:rtl/>
        </w:rPr>
        <w:t>את</w:t>
      </w:r>
      <w:r w:rsidRPr="00D27D48">
        <w:rPr>
          <w:rtl/>
        </w:rPr>
        <w:t xml:space="preserve"> </w:t>
      </w:r>
      <w:r w:rsidRPr="00D27D48">
        <w:rPr>
          <w:rFonts w:hint="cs"/>
          <w:rtl/>
        </w:rPr>
        <w:t>חבות</w:t>
      </w:r>
      <w:r w:rsidRPr="00D27D48">
        <w:rPr>
          <w:rtl/>
        </w:rPr>
        <w:t xml:space="preserve"> </w:t>
      </w:r>
      <w:r>
        <w:rPr>
          <w:rFonts w:hint="cs"/>
          <w:rtl/>
        </w:rPr>
        <w:t>נותן השירותים</w:t>
      </w:r>
      <w:r w:rsidRPr="00D27D48">
        <w:rPr>
          <w:rtl/>
        </w:rPr>
        <w:t xml:space="preserve">, </w:t>
      </w:r>
      <w:r w:rsidRPr="00D27D48">
        <w:rPr>
          <w:rFonts w:hint="cs"/>
          <w:rtl/>
        </w:rPr>
        <w:t>עובדיו</w:t>
      </w:r>
      <w:r w:rsidRPr="00D27D48">
        <w:rPr>
          <w:rtl/>
        </w:rPr>
        <w:t xml:space="preserve"> </w:t>
      </w:r>
      <w:r w:rsidRPr="00D27D48">
        <w:rPr>
          <w:rFonts w:hint="cs"/>
          <w:rtl/>
        </w:rPr>
        <w:t>ובגין</w:t>
      </w:r>
      <w:r w:rsidRPr="00D27D48">
        <w:rPr>
          <w:rtl/>
        </w:rPr>
        <w:t xml:space="preserve"> </w:t>
      </w:r>
      <w:r w:rsidRPr="00D27D48">
        <w:rPr>
          <w:rFonts w:hint="cs"/>
          <w:rtl/>
        </w:rPr>
        <w:t>כל</w:t>
      </w:r>
      <w:r w:rsidRPr="00D27D48">
        <w:rPr>
          <w:rtl/>
        </w:rPr>
        <w:t xml:space="preserve"> </w:t>
      </w:r>
      <w:r w:rsidRPr="00D27D48">
        <w:rPr>
          <w:rFonts w:hint="cs"/>
          <w:rtl/>
        </w:rPr>
        <w:t>הפועלים</w:t>
      </w:r>
      <w:r w:rsidRPr="00D27D48">
        <w:rPr>
          <w:rtl/>
        </w:rPr>
        <w:t xml:space="preserve"> </w:t>
      </w:r>
      <w:r w:rsidRPr="00D27D48">
        <w:rPr>
          <w:rFonts w:hint="cs"/>
          <w:rtl/>
        </w:rPr>
        <w:t>מטעמו</w:t>
      </w:r>
      <w:r w:rsidRPr="00D27D48">
        <w:rPr>
          <w:rtl/>
        </w:rPr>
        <w:t>:-</w:t>
      </w:r>
    </w:p>
    <w:p w14:paraId="6AD2C29A" w14:textId="77777777" w:rsidR="006930BD" w:rsidRDefault="006930BD" w:rsidP="00F862D2">
      <w:pPr>
        <w:pStyle w:val="afffff1"/>
        <w:numPr>
          <w:ilvl w:val="0"/>
          <w:numId w:val="53"/>
        </w:numPr>
        <w:spacing w:after="120"/>
        <w:ind w:left="2007" w:right="0"/>
        <w:rPr>
          <w:rFonts w:cs="David"/>
          <w:sz w:val="24"/>
          <w:szCs w:val="24"/>
        </w:rPr>
      </w:pP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Pr>
          <w:rFonts w:cs="David" w:hint="cs"/>
          <w:sz w:val="24"/>
          <w:szCs w:val="24"/>
          <w:rtl/>
        </w:rPr>
        <w:t xml:space="preserve">טעות </w:t>
      </w:r>
      <w:r w:rsidRPr="004C413A">
        <w:rPr>
          <w:rFonts w:cs="David" w:hint="cs"/>
          <w:sz w:val="24"/>
          <w:szCs w:val="24"/>
          <w:rtl/>
        </w:rPr>
        <w:t>השמטה</w:t>
      </w:r>
      <w:r>
        <w:rPr>
          <w:rFonts w:cs="David"/>
          <w:sz w:val="24"/>
          <w:szCs w:val="24"/>
          <w:rtl/>
        </w:rPr>
        <w:t>,</w:t>
      </w:r>
      <w:r>
        <w:rPr>
          <w:rFonts w:cs="David" w:hint="cs"/>
          <w:sz w:val="24"/>
          <w:szCs w:val="24"/>
          <w:rtl/>
        </w:rPr>
        <w:t xml:space="preserve"> </w:t>
      </w:r>
      <w:r w:rsidRPr="00D27D48">
        <w:rPr>
          <w:rFonts w:cs="David" w:hint="cs"/>
          <w:sz w:val="24"/>
          <w:szCs w:val="24"/>
          <w:rtl/>
        </w:rPr>
        <w:t>הזנחה</w:t>
      </w:r>
      <w:r w:rsidRPr="00D27D48">
        <w:rPr>
          <w:rFonts w:cs="David"/>
          <w:sz w:val="24"/>
          <w:szCs w:val="24"/>
          <w:rtl/>
        </w:rPr>
        <w:t xml:space="preserve"> </w:t>
      </w:r>
      <w:r w:rsidRPr="00D27D48">
        <w:rPr>
          <w:rFonts w:cs="David" w:hint="cs"/>
          <w:sz w:val="24"/>
          <w:szCs w:val="24"/>
          <w:rtl/>
        </w:rPr>
        <w:t>ורשלנות</w:t>
      </w:r>
      <w:r w:rsidRPr="00D27D48">
        <w:rPr>
          <w:rFonts w:cs="David"/>
          <w:sz w:val="24"/>
          <w:szCs w:val="24"/>
          <w:rtl/>
        </w:rPr>
        <w:t>;</w:t>
      </w:r>
    </w:p>
    <w:p w14:paraId="32807C04" w14:textId="77777777" w:rsidR="006930BD" w:rsidRDefault="006930BD" w:rsidP="00F862D2">
      <w:pPr>
        <w:pStyle w:val="afffff1"/>
        <w:numPr>
          <w:ilvl w:val="0"/>
          <w:numId w:val="53"/>
        </w:numPr>
        <w:spacing w:after="120"/>
        <w:ind w:left="2007" w:right="0"/>
        <w:rPr>
          <w:rFonts w:cs="David"/>
          <w:sz w:val="24"/>
          <w:szCs w:val="24"/>
        </w:rPr>
      </w:pPr>
      <w:r w:rsidRPr="00D27D48">
        <w:rPr>
          <w:rFonts w:cs="David" w:hint="cs"/>
          <w:sz w:val="24"/>
          <w:szCs w:val="24"/>
          <w:rtl/>
        </w:rPr>
        <w:t>חבותו</w:t>
      </w:r>
      <w:r w:rsidRPr="00D27D48">
        <w:rPr>
          <w:rFonts w:cs="David"/>
          <w:sz w:val="24"/>
          <w:szCs w:val="24"/>
          <w:rtl/>
        </w:rPr>
        <w:t xml:space="preserve"> </w:t>
      </w:r>
      <w:r w:rsidRPr="00D27D48">
        <w:rPr>
          <w:rFonts w:cs="David" w:hint="cs"/>
          <w:sz w:val="24"/>
          <w:szCs w:val="24"/>
          <w:rtl/>
        </w:rPr>
        <w:t>מפגם</w:t>
      </w:r>
      <w:r w:rsidRPr="00D27D48">
        <w:rPr>
          <w:rFonts w:cs="David"/>
          <w:sz w:val="24"/>
          <w:szCs w:val="24"/>
          <w:rtl/>
        </w:rPr>
        <w:t xml:space="preserve"> </w:t>
      </w:r>
      <w:r w:rsidRPr="00D27D48">
        <w:rPr>
          <w:rFonts w:cs="David" w:hint="cs"/>
          <w:sz w:val="24"/>
          <w:szCs w:val="24"/>
          <w:rtl/>
        </w:rPr>
        <w:t>במוצר</w:t>
      </w:r>
      <w:r w:rsidRPr="00D27D48">
        <w:rPr>
          <w:rFonts w:cs="David"/>
          <w:sz w:val="24"/>
          <w:szCs w:val="24"/>
          <w:rtl/>
        </w:rPr>
        <w:t xml:space="preserve"> - </w:t>
      </w:r>
      <w:r w:rsidRPr="00D27D48">
        <w:rPr>
          <w:rFonts w:cs="David" w:hint="cs"/>
          <w:sz w:val="24"/>
          <w:szCs w:val="24"/>
          <w:rtl/>
        </w:rPr>
        <w:t>כיסוי</w:t>
      </w:r>
      <w:r w:rsidRPr="00D27D48">
        <w:rPr>
          <w:rFonts w:cs="David"/>
          <w:sz w:val="24"/>
          <w:szCs w:val="24"/>
          <w:rtl/>
        </w:rPr>
        <w:t xml:space="preserve"> </w:t>
      </w:r>
      <w:r w:rsidRPr="00D27D48">
        <w:rPr>
          <w:rFonts w:cs="David" w:hint="cs"/>
          <w:sz w:val="24"/>
          <w:szCs w:val="24"/>
          <w:rtl/>
        </w:rPr>
        <w:t>בגין</w:t>
      </w:r>
      <w:r w:rsidRPr="00D27D48">
        <w:rPr>
          <w:rFonts w:cs="David"/>
          <w:sz w:val="24"/>
          <w:szCs w:val="24"/>
          <w:rtl/>
        </w:rPr>
        <w:t xml:space="preserve"> </w:t>
      </w:r>
      <w:r w:rsidRPr="00D27D48">
        <w:rPr>
          <w:rFonts w:cs="David" w:hint="cs"/>
          <w:sz w:val="24"/>
          <w:szCs w:val="24"/>
          <w:rtl/>
        </w:rPr>
        <w:t>נזקים</w:t>
      </w:r>
      <w:r w:rsidRPr="00D27D48">
        <w:rPr>
          <w:rFonts w:cs="David"/>
          <w:sz w:val="24"/>
          <w:szCs w:val="24"/>
          <w:rtl/>
        </w:rPr>
        <w:t xml:space="preserve"> </w:t>
      </w:r>
      <w:r>
        <w:rPr>
          <w:rFonts w:cs="David" w:hint="cs"/>
          <w:sz w:val="24"/>
          <w:szCs w:val="24"/>
          <w:rtl/>
        </w:rPr>
        <w:t>ש</w:t>
      </w:r>
      <w:r w:rsidRPr="00D27D48">
        <w:rPr>
          <w:rFonts w:cs="David" w:hint="cs"/>
          <w:sz w:val="24"/>
          <w:szCs w:val="24"/>
          <w:rtl/>
        </w:rPr>
        <w:t>ייגרמו</w:t>
      </w:r>
      <w:r w:rsidRPr="00D27D48">
        <w:rPr>
          <w:rFonts w:cs="David"/>
          <w:sz w:val="24"/>
          <w:szCs w:val="24"/>
          <w:rtl/>
        </w:rPr>
        <w:t xml:space="preserve"> </w:t>
      </w:r>
      <w:r w:rsidRPr="00D27D48">
        <w:rPr>
          <w:rFonts w:cs="David" w:hint="cs"/>
          <w:sz w:val="24"/>
          <w:szCs w:val="24"/>
          <w:rtl/>
        </w:rPr>
        <w:t>בקשר</w:t>
      </w:r>
      <w:r w:rsidRPr="00D27D48">
        <w:rPr>
          <w:rFonts w:cs="David"/>
          <w:sz w:val="24"/>
          <w:szCs w:val="24"/>
          <w:rtl/>
        </w:rPr>
        <w:t xml:space="preserve"> </w:t>
      </w:r>
      <w:r w:rsidRPr="00D27D48">
        <w:rPr>
          <w:rFonts w:cs="David" w:hint="cs"/>
          <w:sz w:val="24"/>
          <w:szCs w:val="24"/>
          <w:rtl/>
        </w:rPr>
        <w:t>עם</w:t>
      </w:r>
      <w:r w:rsidRPr="00D27D48">
        <w:rPr>
          <w:rFonts w:cs="David"/>
          <w:sz w:val="24"/>
          <w:szCs w:val="24"/>
          <w:rtl/>
        </w:rPr>
        <w:t xml:space="preserve"> </w:t>
      </w:r>
      <w:r w:rsidRPr="00D27D48">
        <w:rPr>
          <w:rFonts w:cs="David" w:hint="cs"/>
          <w:sz w:val="24"/>
          <w:szCs w:val="24"/>
          <w:rtl/>
        </w:rPr>
        <w:t>מוצרים</w:t>
      </w:r>
      <w:r w:rsidRPr="00D27D48">
        <w:rPr>
          <w:rFonts w:cs="David"/>
          <w:sz w:val="24"/>
          <w:szCs w:val="24"/>
          <w:rtl/>
        </w:rPr>
        <w:t xml:space="preserve"> </w:t>
      </w:r>
      <w:r w:rsidRPr="00D27D48">
        <w:rPr>
          <w:rFonts w:cs="David" w:hint="cs"/>
          <w:sz w:val="24"/>
          <w:szCs w:val="24"/>
          <w:rtl/>
        </w:rPr>
        <w:t>שיוצרו</w:t>
      </w:r>
      <w:r w:rsidRPr="00D27D48">
        <w:rPr>
          <w:rFonts w:cs="David"/>
          <w:sz w:val="24"/>
          <w:szCs w:val="24"/>
          <w:rtl/>
        </w:rPr>
        <w:t xml:space="preserve">,  </w:t>
      </w:r>
      <w:r w:rsidRPr="00D27D48">
        <w:rPr>
          <w:rFonts w:cs="David" w:hint="cs"/>
          <w:sz w:val="24"/>
          <w:szCs w:val="24"/>
          <w:rtl/>
        </w:rPr>
        <w:t>פותחו</w:t>
      </w:r>
      <w:r w:rsidRPr="00D27D48">
        <w:rPr>
          <w:rFonts w:cs="David"/>
          <w:sz w:val="24"/>
          <w:szCs w:val="24"/>
          <w:rtl/>
        </w:rPr>
        <w:t xml:space="preserve">, </w:t>
      </w:r>
      <w:r w:rsidRPr="00D27D48">
        <w:rPr>
          <w:rFonts w:cs="David" w:hint="cs"/>
          <w:sz w:val="24"/>
          <w:szCs w:val="24"/>
          <w:rtl/>
        </w:rPr>
        <w:t>הורכבו</w:t>
      </w:r>
      <w:r>
        <w:rPr>
          <w:rFonts w:cs="David"/>
          <w:sz w:val="24"/>
          <w:szCs w:val="24"/>
          <w:rtl/>
        </w:rPr>
        <w:t>,</w:t>
      </w:r>
      <w:r>
        <w:rPr>
          <w:rFonts w:cs="David" w:hint="cs"/>
          <w:sz w:val="24"/>
          <w:szCs w:val="24"/>
          <w:rtl/>
        </w:rPr>
        <w:t xml:space="preserve"> </w:t>
      </w:r>
      <w:r w:rsidRPr="00D27D48">
        <w:rPr>
          <w:rFonts w:cs="David" w:hint="cs"/>
          <w:sz w:val="24"/>
          <w:szCs w:val="24"/>
          <w:rtl/>
        </w:rPr>
        <w:t>תוקנו</w:t>
      </w:r>
      <w:r w:rsidRPr="00D27D48">
        <w:rPr>
          <w:rFonts w:cs="David"/>
          <w:sz w:val="24"/>
          <w:szCs w:val="24"/>
          <w:rtl/>
        </w:rPr>
        <w:t xml:space="preserve">, </w:t>
      </w:r>
      <w:r w:rsidRPr="00D27D48">
        <w:rPr>
          <w:rFonts w:cs="David" w:hint="cs"/>
          <w:sz w:val="24"/>
          <w:szCs w:val="24"/>
          <w:rtl/>
        </w:rPr>
        <w:t>סופקו</w:t>
      </w:r>
      <w:r w:rsidRPr="00D27D48">
        <w:rPr>
          <w:rFonts w:cs="David"/>
          <w:sz w:val="24"/>
          <w:szCs w:val="24"/>
          <w:rtl/>
        </w:rPr>
        <w:t xml:space="preserve">, </w:t>
      </w:r>
      <w:r w:rsidRPr="00D27D48">
        <w:rPr>
          <w:rFonts w:cs="David" w:hint="cs"/>
          <w:sz w:val="24"/>
          <w:szCs w:val="24"/>
          <w:rtl/>
        </w:rPr>
        <w:t>נמכרו</w:t>
      </w:r>
      <w:r w:rsidRPr="00D27D48">
        <w:rPr>
          <w:rFonts w:cs="David"/>
          <w:sz w:val="24"/>
          <w:szCs w:val="24"/>
          <w:rtl/>
        </w:rPr>
        <w:t xml:space="preserve">, </w:t>
      </w:r>
      <w:r w:rsidRPr="00D27D48">
        <w:rPr>
          <w:rFonts w:cs="David" w:hint="cs"/>
          <w:sz w:val="24"/>
          <w:szCs w:val="24"/>
          <w:rtl/>
        </w:rPr>
        <w:t>הופצו</w:t>
      </w:r>
      <w:r w:rsidRPr="00D27D48">
        <w:rPr>
          <w:rFonts w:cs="David"/>
          <w:sz w:val="24"/>
          <w:szCs w:val="24"/>
          <w:rtl/>
        </w:rPr>
        <w:t xml:space="preserve"> </w:t>
      </w:r>
      <w:r w:rsidRPr="00D27D48">
        <w:rPr>
          <w:rFonts w:cs="David" w:hint="cs"/>
          <w:sz w:val="24"/>
          <w:szCs w:val="24"/>
          <w:rtl/>
        </w:rPr>
        <w:t>או</w:t>
      </w:r>
      <w:r w:rsidRPr="00D27D48">
        <w:rPr>
          <w:rFonts w:cs="David"/>
          <w:sz w:val="24"/>
          <w:szCs w:val="24"/>
          <w:rtl/>
        </w:rPr>
        <w:t xml:space="preserve"> </w:t>
      </w:r>
      <w:r w:rsidRPr="00D27D48">
        <w:rPr>
          <w:rFonts w:cs="David" w:hint="cs"/>
          <w:sz w:val="24"/>
          <w:szCs w:val="24"/>
          <w:rtl/>
        </w:rPr>
        <w:t>טופלו</w:t>
      </w:r>
      <w:r w:rsidRPr="00D27D48">
        <w:rPr>
          <w:rFonts w:cs="David"/>
          <w:sz w:val="24"/>
          <w:szCs w:val="24"/>
          <w:rtl/>
        </w:rPr>
        <w:t xml:space="preserve"> </w:t>
      </w:r>
      <w:r w:rsidRPr="00D27D48">
        <w:rPr>
          <w:rFonts w:cs="David" w:hint="cs"/>
          <w:sz w:val="24"/>
          <w:szCs w:val="24"/>
          <w:rtl/>
        </w:rPr>
        <w:t>בכל</w:t>
      </w:r>
      <w:r w:rsidRPr="00D27D48">
        <w:rPr>
          <w:rFonts w:cs="David"/>
          <w:sz w:val="24"/>
          <w:szCs w:val="24"/>
          <w:rtl/>
        </w:rPr>
        <w:t xml:space="preserve"> </w:t>
      </w:r>
      <w:r w:rsidRPr="00D27D48">
        <w:rPr>
          <w:rFonts w:cs="David" w:hint="cs"/>
          <w:sz w:val="24"/>
          <w:szCs w:val="24"/>
          <w:rtl/>
        </w:rPr>
        <w:t>דרך</w:t>
      </w:r>
      <w:r w:rsidRPr="00D27D48">
        <w:rPr>
          <w:rFonts w:cs="David"/>
          <w:sz w:val="24"/>
          <w:szCs w:val="24"/>
          <w:rtl/>
        </w:rPr>
        <w:t xml:space="preserve"> </w:t>
      </w:r>
      <w:r w:rsidRPr="00D27D48">
        <w:rPr>
          <w:rFonts w:cs="David" w:hint="cs"/>
          <w:sz w:val="24"/>
          <w:szCs w:val="24"/>
          <w:rtl/>
        </w:rPr>
        <w:t>אחרת</w:t>
      </w:r>
      <w:r w:rsidRPr="00D27D48">
        <w:rPr>
          <w:rFonts w:cs="David"/>
          <w:sz w:val="24"/>
          <w:szCs w:val="24"/>
          <w:rtl/>
        </w:rPr>
        <w:t xml:space="preserve"> </w:t>
      </w:r>
      <w:r w:rsidRPr="00D27D48">
        <w:rPr>
          <w:rFonts w:cs="David" w:hint="cs"/>
          <w:sz w:val="24"/>
          <w:szCs w:val="24"/>
          <w:rtl/>
        </w:rPr>
        <w:t>על</w:t>
      </w:r>
      <w:r w:rsidRPr="00D27D48">
        <w:rPr>
          <w:rFonts w:cs="David"/>
          <w:sz w:val="24"/>
          <w:szCs w:val="24"/>
          <w:rtl/>
        </w:rPr>
        <w:t xml:space="preserve"> </w:t>
      </w:r>
      <w:r w:rsidRPr="00D27D48">
        <w:rPr>
          <w:rFonts w:cs="David" w:hint="cs"/>
          <w:sz w:val="24"/>
          <w:szCs w:val="24"/>
          <w:rtl/>
        </w:rPr>
        <w:t>ידי</w:t>
      </w:r>
      <w:r w:rsidRPr="00D27D48">
        <w:rPr>
          <w:rFonts w:cs="David"/>
          <w:sz w:val="24"/>
          <w:szCs w:val="24"/>
          <w:rtl/>
        </w:rPr>
        <w:t xml:space="preserve">  </w:t>
      </w:r>
      <w:r>
        <w:rPr>
          <w:rFonts w:cs="David" w:hint="cs"/>
          <w:sz w:val="24"/>
          <w:szCs w:val="24"/>
          <w:rtl/>
        </w:rPr>
        <w:t>נותן השירותים</w:t>
      </w:r>
      <w:r w:rsidRPr="00D27D48">
        <w:rPr>
          <w:rFonts w:cs="David"/>
          <w:sz w:val="24"/>
          <w:szCs w:val="24"/>
          <w:rtl/>
        </w:rPr>
        <w:t xml:space="preserve"> </w:t>
      </w:r>
      <w:r w:rsidRPr="00D27D48">
        <w:rPr>
          <w:rFonts w:cs="David" w:hint="cs"/>
          <w:sz w:val="24"/>
          <w:szCs w:val="24"/>
          <w:rtl/>
        </w:rPr>
        <w:t>או</w:t>
      </w:r>
      <w:r w:rsidRPr="00D27D48">
        <w:rPr>
          <w:rFonts w:cs="David"/>
          <w:sz w:val="24"/>
          <w:szCs w:val="24"/>
          <w:rtl/>
        </w:rPr>
        <w:t xml:space="preserve"> </w:t>
      </w:r>
      <w:r w:rsidRPr="00D27D48">
        <w:rPr>
          <w:rFonts w:cs="David" w:hint="cs"/>
          <w:sz w:val="24"/>
          <w:szCs w:val="24"/>
          <w:rtl/>
        </w:rPr>
        <w:t>מי</w:t>
      </w:r>
      <w:r>
        <w:rPr>
          <w:rFonts w:cs="David" w:hint="cs"/>
          <w:sz w:val="24"/>
          <w:szCs w:val="24"/>
          <w:rtl/>
        </w:rPr>
        <w:t xml:space="preserve"> </w:t>
      </w:r>
      <w:r w:rsidRPr="00D27D48">
        <w:rPr>
          <w:rFonts w:cs="David" w:hint="cs"/>
          <w:sz w:val="24"/>
          <w:szCs w:val="24"/>
          <w:rtl/>
        </w:rPr>
        <w:t>מטעמו</w:t>
      </w:r>
      <w:r w:rsidRPr="00D27D48">
        <w:rPr>
          <w:rFonts w:cs="David"/>
          <w:sz w:val="24"/>
          <w:szCs w:val="24"/>
          <w:rtl/>
        </w:rPr>
        <w:t>;</w:t>
      </w:r>
      <w:r>
        <w:rPr>
          <w:rFonts w:cs="David"/>
          <w:sz w:val="24"/>
          <w:szCs w:val="24"/>
          <w:rtl/>
        </w:rPr>
        <w:t xml:space="preserve">  </w:t>
      </w:r>
    </w:p>
    <w:p w14:paraId="062278DA" w14:textId="26AE8D34" w:rsidR="006930BD" w:rsidRPr="0088385A" w:rsidRDefault="006930BD" w:rsidP="009B1C6D">
      <w:pPr>
        <w:pStyle w:val="afffff1"/>
        <w:numPr>
          <w:ilvl w:val="0"/>
          <w:numId w:val="53"/>
        </w:numPr>
        <w:spacing w:after="120"/>
        <w:ind w:left="2007" w:right="0"/>
        <w:rPr>
          <w:rFonts w:cs="David"/>
          <w:sz w:val="24"/>
          <w:szCs w:val="24"/>
          <w:rtl/>
        </w:rPr>
      </w:pPr>
      <w:r w:rsidRPr="0088385A">
        <w:rPr>
          <w:rFonts w:cs="David" w:hint="cs"/>
          <w:sz w:val="24"/>
          <w:szCs w:val="24"/>
          <w:rtl/>
        </w:rPr>
        <w:t>פעילות</w:t>
      </w:r>
      <w:r w:rsidRPr="0088385A">
        <w:rPr>
          <w:rFonts w:cs="David"/>
          <w:sz w:val="24"/>
          <w:szCs w:val="24"/>
          <w:rtl/>
        </w:rPr>
        <w:t xml:space="preserve"> </w:t>
      </w:r>
      <w:r w:rsidRPr="0088385A">
        <w:rPr>
          <w:rFonts w:cs="David" w:hint="cs"/>
          <w:sz w:val="24"/>
          <w:szCs w:val="24"/>
          <w:rtl/>
        </w:rPr>
        <w:t>נותן השירותים</w:t>
      </w:r>
      <w:r w:rsidRPr="0088385A">
        <w:rPr>
          <w:rFonts w:cs="David"/>
          <w:sz w:val="24"/>
          <w:szCs w:val="24"/>
          <w:rtl/>
        </w:rPr>
        <w:t xml:space="preserve">, </w:t>
      </w:r>
      <w:r w:rsidRPr="0088385A">
        <w:rPr>
          <w:rFonts w:cs="David" w:hint="cs"/>
          <w:sz w:val="24"/>
          <w:szCs w:val="24"/>
          <w:rtl/>
        </w:rPr>
        <w:t>עובדיו</w:t>
      </w:r>
      <w:r w:rsidRPr="0088385A">
        <w:rPr>
          <w:rFonts w:cs="David"/>
          <w:sz w:val="24"/>
          <w:szCs w:val="24"/>
          <w:rtl/>
        </w:rPr>
        <w:t xml:space="preserve"> </w:t>
      </w:r>
      <w:r w:rsidRPr="0088385A">
        <w:rPr>
          <w:rFonts w:cs="David" w:hint="cs"/>
          <w:sz w:val="24"/>
          <w:szCs w:val="24"/>
          <w:rtl/>
        </w:rPr>
        <w:t>ובגין</w:t>
      </w:r>
      <w:r w:rsidRPr="0088385A">
        <w:rPr>
          <w:rFonts w:cs="David"/>
          <w:sz w:val="24"/>
          <w:szCs w:val="24"/>
          <w:rtl/>
        </w:rPr>
        <w:t xml:space="preserve"> </w:t>
      </w:r>
      <w:r w:rsidRPr="0088385A">
        <w:rPr>
          <w:rFonts w:cs="David" w:hint="cs"/>
          <w:sz w:val="24"/>
          <w:szCs w:val="24"/>
          <w:rtl/>
        </w:rPr>
        <w:t>כל</w:t>
      </w:r>
      <w:r w:rsidRPr="0088385A">
        <w:rPr>
          <w:rFonts w:cs="David"/>
          <w:sz w:val="24"/>
          <w:szCs w:val="24"/>
          <w:rtl/>
        </w:rPr>
        <w:t xml:space="preserve"> </w:t>
      </w:r>
      <w:r w:rsidRPr="0088385A">
        <w:rPr>
          <w:rFonts w:cs="David" w:hint="cs"/>
          <w:sz w:val="24"/>
          <w:szCs w:val="24"/>
          <w:rtl/>
        </w:rPr>
        <w:t>הפועלים</w:t>
      </w:r>
      <w:r w:rsidRPr="0088385A">
        <w:rPr>
          <w:rFonts w:cs="David"/>
          <w:sz w:val="24"/>
          <w:szCs w:val="24"/>
          <w:rtl/>
        </w:rPr>
        <w:t xml:space="preserve"> </w:t>
      </w:r>
      <w:r w:rsidRPr="0088385A">
        <w:rPr>
          <w:rFonts w:cs="David" w:hint="cs"/>
          <w:sz w:val="24"/>
          <w:szCs w:val="24"/>
          <w:rtl/>
        </w:rPr>
        <w:t>מטעמו</w:t>
      </w:r>
      <w:r w:rsidRPr="0088385A">
        <w:rPr>
          <w:rFonts w:cs="David"/>
          <w:sz w:val="24"/>
          <w:szCs w:val="24"/>
          <w:rtl/>
        </w:rPr>
        <w:t xml:space="preserve"> </w:t>
      </w:r>
      <w:r w:rsidRPr="0088385A">
        <w:rPr>
          <w:rFonts w:cs="David" w:hint="cs"/>
          <w:sz w:val="24"/>
          <w:szCs w:val="24"/>
          <w:rtl/>
        </w:rPr>
        <w:t>כולל</w:t>
      </w:r>
      <w:r w:rsidRPr="0088385A">
        <w:rPr>
          <w:rFonts w:cs="David"/>
          <w:sz w:val="24"/>
          <w:szCs w:val="24"/>
          <w:rtl/>
        </w:rPr>
        <w:t xml:space="preserve"> </w:t>
      </w:r>
      <w:r w:rsidRPr="0088385A">
        <w:rPr>
          <w:rFonts w:ascii="David" w:hAnsi="David" w:cs="David"/>
          <w:sz w:val="24"/>
          <w:szCs w:val="24"/>
          <w:rtl/>
        </w:rPr>
        <w:t xml:space="preserve">בגין אספקת ותחזוקת מוצרי </w:t>
      </w:r>
      <w:r w:rsidRPr="0088385A">
        <w:rPr>
          <w:rFonts w:ascii="David" w:hAnsi="David" w:cs="David"/>
          <w:sz w:val="24"/>
          <w:szCs w:val="24"/>
        </w:rPr>
        <w:t>SIEM</w:t>
      </w:r>
      <w:r w:rsidRPr="0088385A">
        <w:rPr>
          <w:rFonts w:ascii="David" w:hAnsi="David" w:cs="David" w:hint="cs"/>
          <w:sz w:val="24"/>
          <w:szCs w:val="24"/>
          <w:rtl/>
        </w:rPr>
        <w:t xml:space="preserve"> חומרה ותוכנה</w:t>
      </w:r>
      <w:r w:rsidRPr="0088385A">
        <w:rPr>
          <w:rFonts w:ascii="David" w:hAnsi="David" w:cs="David"/>
          <w:sz w:val="24"/>
          <w:szCs w:val="24"/>
          <w:rtl/>
        </w:rPr>
        <w:t xml:space="preserve">- </w:t>
      </w:r>
      <w:r w:rsidRPr="0088385A">
        <w:rPr>
          <w:rFonts w:ascii="David" w:hAnsi="David" w:cs="David"/>
          <w:sz w:val="24"/>
          <w:szCs w:val="24"/>
        </w:rPr>
        <w:t>ArcSight ESM</w:t>
      </w:r>
      <w:r w:rsidRPr="0088385A">
        <w:rPr>
          <w:rFonts w:ascii="David" w:hAnsi="David" w:cs="David"/>
          <w:sz w:val="24"/>
          <w:szCs w:val="24"/>
          <w:rtl/>
        </w:rPr>
        <w:t xml:space="preserve"> </w:t>
      </w:r>
      <w:r w:rsidRPr="0088385A">
        <w:rPr>
          <w:rFonts w:ascii="David" w:hAnsi="David" w:cs="David"/>
          <w:sz w:val="24"/>
          <w:szCs w:val="24"/>
        </w:rPr>
        <w:t>MF</w:t>
      </w:r>
      <w:r w:rsidRPr="0088385A">
        <w:rPr>
          <w:rFonts w:ascii="David" w:hAnsi="David" w:cs="David"/>
          <w:sz w:val="24"/>
          <w:szCs w:val="24"/>
          <w:rtl/>
        </w:rPr>
        <w:t xml:space="preserve">, </w:t>
      </w:r>
      <w:r w:rsidRPr="0088385A">
        <w:rPr>
          <w:rFonts w:ascii="David" w:hAnsi="David" w:cs="David"/>
          <w:sz w:val="24"/>
          <w:szCs w:val="24"/>
        </w:rPr>
        <w:t>MF ArcSight ESM Server</w:t>
      </w:r>
      <w:r w:rsidRPr="0088385A">
        <w:rPr>
          <w:rFonts w:ascii="David" w:hAnsi="David" w:cs="David"/>
          <w:sz w:val="24"/>
          <w:szCs w:val="24"/>
          <w:rtl/>
        </w:rPr>
        <w:t xml:space="preserve"> ו – </w:t>
      </w:r>
      <w:r w:rsidRPr="0088385A">
        <w:rPr>
          <w:rFonts w:ascii="David" w:hAnsi="David" w:cs="David"/>
          <w:sz w:val="24"/>
          <w:szCs w:val="24"/>
        </w:rPr>
        <w:t>Elastic (ELK)</w:t>
      </w:r>
      <w:r w:rsidRPr="0088385A">
        <w:rPr>
          <w:rFonts w:ascii="David" w:hAnsi="David" w:cs="David"/>
          <w:sz w:val="24"/>
          <w:szCs w:val="24"/>
          <w:rtl/>
        </w:rPr>
        <w:t xml:space="preserve"> לאבטחת מידע עבור משרד הפנים</w:t>
      </w:r>
      <w:r w:rsidRPr="0088385A">
        <w:rPr>
          <w:rFonts w:ascii="David" w:hAnsi="David" w:cs="David" w:hint="cs"/>
          <w:sz w:val="24"/>
          <w:szCs w:val="24"/>
          <w:rtl/>
        </w:rPr>
        <w:t xml:space="preserve">, כולל התקנה, תחזוקה ותמיכה לציוד המחשוב (חומרה ותוכנה) של מערכות ה- </w:t>
      </w:r>
      <w:r w:rsidRPr="0088385A">
        <w:rPr>
          <w:rFonts w:ascii="David" w:hAnsi="David" w:cs="David" w:hint="cs"/>
          <w:sz w:val="24"/>
          <w:szCs w:val="24"/>
        </w:rPr>
        <w:t>SOC</w:t>
      </w:r>
      <w:r w:rsidRPr="0088385A">
        <w:rPr>
          <w:rFonts w:ascii="David" w:hAnsi="David" w:cs="David" w:hint="cs"/>
          <w:sz w:val="24"/>
          <w:szCs w:val="24"/>
          <w:rtl/>
        </w:rPr>
        <w:t xml:space="preserve"> לרבות </w:t>
      </w:r>
      <w:r w:rsidRPr="0088385A">
        <w:rPr>
          <w:rFonts w:ascii="David" w:hAnsi="David" w:cs="David" w:hint="cs"/>
          <w:sz w:val="24"/>
          <w:szCs w:val="24"/>
        </w:rPr>
        <w:t>SIEM</w:t>
      </w:r>
      <w:r w:rsidRPr="0088385A">
        <w:rPr>
          <w:rFonts w:ascii="David" w:hAnsi="David" w:cs="David" w:hint="cs"/>
          <w:sz w:val="24"/>
          <w:szCs w:val="24"/>
          <w:rtl/>
        </w:rPr>
        <w:t>, אספקת רישיונות שימוש, איתור ותיקון תקלות וכשלים בציוד ובתוכנה, החלפות ציוד, שדרוגי תוכנה, תמיכה, תמיכת היצרן, הפעלת מוקד מענה טלפוני, אספקת חלפים מקוריים, תחזוקה מונעת, אספקת שדרוגים, תמיכה טלפונית מרחוק, ניתוח, תחקור, אפיון וכתיבת חוקים, בקרות ודוחות, הגדרת חיבורים ושירות</w:t>
      </w:r>
      <w:r w:rsidRPr="0088385A">
        <w:rPr>
          <w:rFonts w:cs="David" w:hint="cs"/>
          <w:sz w:val="24"/>
          <w:szCs w:val="24"/>
          <w:rtl/>
        </w:rPr>
        <w:t>;</w:t>
      </w:r>
    </w:p>
    <w:p w14:paraId="7382FD0A" w14:textId="77777777" w:rsidR="006930BD" w:rsidRDefault="006930BD" w:rsidP="006930BD">
      <w:pPr>
        <w:widowControl w:val="0"/>
        <w:numPr>
          <w:ilvl w:val="2"/>
          <w:numId w:val="30"/>
        </w:numPr>
        <w:spacing w:before="120" w:line="276" w:lineRule="auto"/>
        <w:ind w:left="1650" w:hanging="720"/>
        <w:jc w:val="both"/>
      </w:pPr>
      <w:r w:rsidRPr="004C413A">
        <w:rPr>
          <w:rFonts w:hint="cs"/>
          <w:rtl/>
        </w:rPr>
        <w:t>גבולות</w:t>
      </w:r>
      <w:r w:rsidRPr="004C413A">
        <w:rPr>
          <w:rtl/>
        </w:rPr>
        <w:t xml:space="preserve"> </w:t>
      </w:r>
      <w:r w:rsidRPr="004C413A">
        <w:rPr>
          <w:rFonts w:hint="cs"/>
          <w:rtl/>
        </w:rPr>
        <w:t>האחריות</w:t>
      </w:r>
      <w:r w:rsidRPr="004C413A">
        <w:rPr>
          <w:rtl/>
        </w:rPr>
        <w:t xml:space="preserve"> </w:t>
      </w:r>
      <w:r w:rsidRPr="004C413A">
        <w:rPr>
          <w:rFonts w:hint="cs"/>
          <w:rtl/>
        </w:rPr>
        <w:t>למקרה</w:t>
      </w:r>
      <w:r w:rsidRPr="004C413A">
        <w:rPr>
          <w:rtl/>
        </w:rPr>
        <w:t xml:space="preserve"> </w:t>
      </w:r>
      <w:r w:rsidRPr="004C413A">
        <w:rPr>
          <w:rFonts w:hint="cs"/>
          <w:rtl/>
        </w:rPr>
        <w:t>ולשנה</w:t>
      </w:r>
      <w:r w:rsidRPr="004C413A">
        <w:rPr>
          <w:rtl/>
        </w:rPr>
        <w:t xml:space="preserve"> </w:t>
      </w:r>
      <w:r w:rsidRPr="004C413A">
        <w:rPr>
          <w:rFonts w:hint="cs"/>
          <w:rtl/>
        </w:rPr>
        <w:t>לא</w:t>
      </w:r>
      <w:r w:rsidRPr="004C413A">
        <w:rPr>
          <w:rtl/>
        </w:rPr>
        <w:t xml:space="preserve"> </w:t>
      </w:r>
      <w:r w:rsidRPr="004C413A">
        <w:rPr>
          <w:rFonts w:hint="cs"/>
          <w:rtl/>
        </w:rPr>
        <w:t>יפחתו</w:t>
      </w:r>
      <w:r w:rsidRPr="004C413A">
        <w:rPr>
          <w:rtl/>
        </w:rPr>
        <w:t xml:space="preserve"> </w:t>
      </w:r>
      <w:r w:rsidRPr="004C413A">
        <w:rPr>
          <w:rFonts w:hint="cs"/>
          <w:rtl/>
        </w:rPr>
        <w:t>מ</w:t>
      </w:r>
      <w:r w:rsidRPr="004C413A">
        <w:rPr>
          <w:rtl/>
        </w:rPr>
        <w:t xml:space="preserve"> – </w:t>
      </w:r>
      <w:r>
        <w:rPr>
          <w:rFonts w:hint="cs"/>
          <w:rtl/>
        </w:rPr>
        <w:t>1,500,000</w:t>
      </w:r>
      <w:r w:rsidRPr="004C413A">
        <w:rPr>
          <w:rtl/>
        </w:rPr>
        <w:t xml:space="preserve"> </w:t>
      </w:r>
      <w:r w:rsidRPr="004C413A">
        <w:rPr>
          <w:rFonts w:hint="cs"/>
          <w:rtl/>
        </w:rPr>
        <w:t>דולר</w:t>
      </w:r>
      <w:r w:rsidRPr="004C413A">
        <w:rPr>
          <w:rtl/>
        </w:rPr>
        <w:t xml:space="preserve"> </w:t>
      </w:r>
      <w:r w:rsidRPr="004C413A">
        <w:rPr>
          <w:rFonts w:hint="cs"/>
          <w:rtl/>
        </w:rPr>
        <w:t>ארה</w:t>
      </w:r>
      <w:r w:rsidRPr="004C413A">
        <w:rPr>
          <w:rtl/>
        </w:rPr>
        <w:t>"</w:t>
      </w:r>
      <w:r w:rsidRPr="004C413A">
        <w:rPr>
          <w:rFonts w:hint="cs"/>
          <w:rtl/>
        </w:rPr>
        <w:t>ב</w:t>
      </w:r>
      <w:r w:rsidRPr="004C413A">
        <w:rPr>
          <w:rtl/>
        </w:rPr>
        <w:t>;</w:t>
      </w:r>
    </w:p>
    <w:p w14:paraId="3B7A5EB4" w14:textId="77777777" w:rsidR="006930BD" w:rsidRDefault="006930BD" w:rsidP="006930BD">
      <w:pPr>
        <w:widowControl w:val="0"/>
        <w:numPr>
          <w:ilvl w:val="2"/>
          <w:numId w:val="30"/>
        </w:numPr>
        <w:spacing w:before="120" w:line="276" w:lineRule="auto"/>
        <w:ind w:left="1650" w:hanging="720"/>
        <w:jc w:val="both"/>
      </w:pPr>
      <w:r>
        <w:rPr>
          <w:rtl/>
        </w:rPr>
        <w:t>הכיסוי על פי הפוליסה יורחב לכלול את ההרחבות הבאות:-</w:t>
      </w:r>
    </w:p>
    <w:p w14:paraId="608FEE11" w14:textId="77777777" w:rsidR="006930BD" w:rsidRPr="004C413A" w:rsidRDefault="006930BD" w:rsidP="006930BD">
      <w:pPr>
        <w:pStyle w:val="afffff1"/>
        <w:ind w:left="720"/>
        <w:rPr>
          <w:rFonts w:cs="David"/>
          <w:sz w:val="24"/>
          <w:szCs w:val="24"/>
          <w:rtl/>
        </w:rPr>
      </w:pPr>
    </w:p>
    <w:p w14:paraId="0CACE862" w14:textId="77777777" w:rsidR="006930BD" w:rsidRDefault="006930BD" w:rsidP="00F862D2">
      <w:pPr>
        <w:pStyle w:val="afffff1"/>
        <w:numPr>
          <w:ilvl w:val="0"/>
          <w:numId w:val="52"/>
        </w:numPr>
        <w:spacing w:after="80"/>
        <w:ind w:left="2097" w:right="0" w:hanging="357"/>
        <w:jc w:val="left"/>
        <w:rPr>
          <w:rFonts w:cs="David"/>
          <w:sz w:val="24"/>
          <w:szCs w:val="24"/>
        </w:rPr>
      </w:pPr>
      <w:r w:rsidRPr="004C413A">
        <w:rPr>
          <w:rFonts w:cs="David" w:hint="cs"/>
          <w:sz w:val="24"/>
          <w:szCs w:val="24"/>
          <w:rtl/>
        </w:rPr>
        <w:t>הארכת</w:t>
      </w:r>
      <w:r w:rsidRPr="004C413A">
        <w:rPr>
          <w:rFonts w:cs="David"/>
          <w:sz w:val="24"/>
          <w:szCs w:val="24"/>
          <w:rtl/>
        </w:rPr>
        <w:t xml:space="preserve"> </w:t>
      </w:r>
      <w:r w:rsidRPr="004C413A">
        <w:rPr>
          <w:rFonts w:cs="David" w:hint="cs"/>
          <w:sz w:val="24"/>
          <w:szCs w:val="24"/>
          <w:rtl/>
        </w:rPr>
        <w:t>תקופת</w:t>
      </w:r>
      <w:r w:rsidRPr="004C413A">
        <w:rPr>
          <w:rFonts w:cs="David"/>
          <w:sz w:val="24"/>
          <w:szCs w:val="24"/>
          <w:rtl/>
        </w:rPr>
        <w:t xml:space="preserve"> </w:t>
      </w:r>
      <w:r w:rsidRPr="004C413A">
        <w:rPr>
          <w:rFonts w:cs="David" w:hint="cs"/>
          <w:sz w:val="24"/>
          <w:szCs w:val="24"/>
          <w:rtl/>
        </w:rPr>
        <w:t>הגילוי</w:t>
      </w:r>
      <w:r w:rsidRPr="004C413A">
        <w:rPr>
          <w:rFonts w:cs="David"/>
          <w:sz w:val="24"/>
          <w:szCs w:val="24"/>
          <w:rtl/>
        </w:rPr>
        <w:t xml:space="preserve"> </w:t>
      </w:r>
      <w:r w:rsidRPr="004C413A">
        <w:rPr>
          <w:rFonts w:cs="David" w:hint="cs"/>
          <w:sz w:val="24"/>
          <w:szCs w:val="24"/>
          <w:rtl/>
        </w:rPr>
        <w:t>לפחות</w:t>
      </w:r>
      <w:r w:rsidRPr="004C413A">
        <w:rPr>
          <w:rFonts w:cs="David"/>
          <w:sz w:val="24"/>
          <w:szCs w:val="24"/>
          <w:rtl/>
        </w:rPr>
        <w:t xml:space="preserve"> 12  </w:t>
      </w:r>
      <w:r w:rsidRPr="004C413A">
        <w:rPr>
          <w:rFonts w:cs="David" w:hint="cs"/>
          <w:sz w:val="24"/>
          <w:szCs w:val="24"/>
          <w:rtl/>
        </w:rPr>
        <w:t>חודשים</w:t>
      </w:r>
      <w:r w:rsidRPr="004C413A">
        <w:rPr>
          <w:rFonts w:cs="David"/>
          <w:sz w:val="24"/>
          <w:szCs w:val="24"/>
          <w:rtl/>
        </w:rPr>
        <w:t>;</w:t>
      </w:r>
    </w:p>
    <w:p w14:paraId="605BA1C9" w14:textId="77777777" w:rsidR="006930BD" w:rsidRDefault="006930BD" w:rsidP="00F862D2">
      <w:pPr>
        <w:pStyle w:val="afffff1"/>
        <w:numPr>
          <w:ilvl w:val="0"/>
          <w:numId w:val="52"/>
        </w:numPr>
        <w:spacing w:after="80"/>
        <w:ind w:left="2097" w:right="0" w:hanging="357"/>
        <w:jc w:val="left"/>
        <w:rPr>
          <w:rFonts w:cs="David"/>
          <w:sz w:val="24"/>
          <w:szCs w:val="24"/>
        </w:rPr>
      </w:pPr>
      <w:r>
        <w:rPr>
          <w:rFonts w:cs="David"/>
          <w:sz w:val="24"/>
          <w:szCs w:val="24"/>
          <w:rtl/>
        </w:rPr>
        <w:t>פגיעה בפרטיות, הפרת סודיות;</w:t>
      </w:r>
    </w:p>
    <w:p w14:paraId="365A7FFA" w14:textId="77777777" w:rsidR="006930BD" w:rsidRDefault="006930BD" w:rsidP="00F862D2">
      <w:pPr>
        <w:pStyle w:val="afffff1"/>
        <w:numPr>
          <w:ilvl w:val="0"/>
          <w:numId w:val="52"/>
        </w:numPr>
        <w:spacing w:after="80"/>
        <w:ind w:left="2097" w:right="0" w:hanging="357"/>
        <w:jc w:val="left"/>
        <w:rPr>
          <w:rFonts w:cs="David"/>
          <w:sz w:val="24"/>
          <w:szCs w:val="24"/>
        </w:rPr>
      </w:pP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4C413A">
        <w:rPr>
          <w:rFonts w:cs="David"/>
          <w:sz w:val="24"/>
          <w:szCs w:val="24"/>
        </w:rPr>
        <w:t>Cross  Liability</w:t>
      </w:r>
      <w:r>
        <w:rPr>
          <w:rFonts w:cs="David" w:hint="cs"/>
          <w:sz w:val="24"/>
          <w:szCs w:val="24"/>
          <w:rtl/>
        </w:rPr>
        <w:t xml:space="preserve">, אולם הכיסוי לא יחול ביחס לתביעות נותן השירותים כלפי </w:t>
      </w:r>
      <w:r w:rsidRPr="00B73E5B">
        <w:rPr>
          <w:rFonts w:cs="David"/>
          <w:sz w:val="24"/>
          <w:szCs w:val="24"/>
          <w:rtl/>
        </w:rPr>
        <w:t xml:space="preserve">מדינת ישראל –  </w:t>
      </w:r>
      <w:r w:rsidRPr="00DC498D">
        <w:rPr>
          <w:rFonts w:cs="David" w:hint="cs"/>
          <w:sz w:val="24"/>
          <w:szCs w:val="24"/>
          <w:rtl/>
        </w:rPr>
        <w:t>משרד הפנים</w:t>
      </w:r>
      <w:r>
        <w:rPr>
          <w:rFonts w:cs="David" w:hint="cs"/>
          <w:sz w:val="24"/>
          <w:szCs w:val="24"/>
          <w:rtl/>
        </w:rPr>
        <w:t>.</w:t>
      </w:r>
    </w:p>
    <w:p w14:paraId="48EC5922" w14:textId="77777777" w:rsidR="006930BD" w:rsidRPr="00FB0811" w:rsidRDefault="006930BD" w:rsidP="00F862D2">
      <w:pPr>
        <w:pStyle w:val="afffff1"/>
        <w:numPr>
          <w:ilvl w:val="0"/>
          <w:numId w:val="52"/>
        </w:numPr>
        <w:spacing w:after="240"/>
        <w:ind w:left="2097" w:right="0" w:hanging="357"/>
        <w:jc w:val="left"/>
        <w:rPr>
          <w:rFonts w:cs="David"/>
          <w:sz w:val="24"/>
          <w:szCs w:val="24"/>
          <w:rtl/>
        </w:rPr>
      </w:pPr>
      <w:r w:rsidRPr="00FB0811">
        <w:rPr>
          <w:rFonts w:cs="David" w:hint="cs"/>
          <w:sz w:val="24"/>
          <w:szCs w:val="24"/>
          <w:rtl/>
        </w:rPr>
        <w:t xml:space="preserve">כיסוי לסיכוני סייבר (כלפי צד שלישי). </w:t>
      </w:r>
      <w:r w:rsidRPr="00FB0811">
        <w:rPr>
          <w:rFonts w:cs="David" w:hint="cs"/>
          <w:b/>
          <w:bCs/>
          <w:sz w:val="24"/>
          <w:szCs w:val="24"/>
          <w:rtl/>
        </w:rPr>
        <w:t xml:space="preserve">לחילופין </w:t>
      </w:r>
      <w:r w:rsidRPr="00FB0811">
        <w:rPr>
          <w:rFonts w:cs="David" w:hint="cs"/>
          <w:sz w:val="24"/>
          <w:szCs w:val="24"/>
          <w:rtl/>
        </w:rPr>
        <w:t xml:space="preserve">יציג </w:t>
      </w:r>
      <w:r>
        <w:rPr>
          <w:rFonts w:cs="David" w:hint="cs"/>
          <w:sz w:val="24"/>
          <w:szCs w:val="24"/>
          <w:rtl/>
        </w:rPr>
        <w:t>נותן השירותים</w:t>
      </w:r>
      <w:r w:rsidRPr="00FB0811">
        <w:rPr>
          <w:rFonts w:cs="David" w:hint="cs"/>
          <w:sz w:val="24"/>
          <w:szCs w:val="24"/>
          <w:rtl/>
        </w:rPr>
        <w:t xml:space="preserve"> ביטוח כנגד סיכוני סייבר (כלפי צד שלישי) בגבול אחריות שלא יפחת</w:t>
      </w:r>
      <w:r w:rsidRPr="00FB0811">
        <w:rPr>
          <w:rFonts w:cs="David" w:hint="cs"/>
          <w:sz w:val="24"/>
          <w:szCs w:val="24"/>
        </w:rPr>
        <w:t xml:space="preserve"> </w:t>
      </w:r>
      <w:r w:rsidRPr="00FB0811">
        <w:rPr>
          <w:rFonts w:cs="David" w:hint="cs"/>
          <w:sz w:val="24"/>
          <w:szCs w:val="24"/>
          <w:rtl/>
        </w:rPr>
        <w:t xml:space="preserve">מסך </w:t>
      </w:r>
      <w:r>
        <w:rPr>
          <w:rFonts w:cs="David" w:hint="cs"/>
          <w:sz w:val="24"/>
          <w:szCs w:val="24"/>
          <w:rtl/>
        </w:rPr>
        <w:t>1,000</w:t>
      </w:r>
      <w:r w:rsidRPr="00FB0811">
        <w:rPr>
          <w:rFonts w:cs="David" w:hint="cs"/>
          <w:sz w:val="24"/>
          <w:szCs w:val="24"/>
          <w:rtl/>
        </w:rPr>
        <w:t>,000 דולר ארה"ב למקרה ולתקופת ביטוח (שנה);</w:t>
      </w:r>
    </w:p>
    <w:p w14:paraId="2E2459D9" w14:textId="77777777" w:rsidR="006930BD" w:rsidRPr="00B73E5B" w:rsidRDefault="006930BD" w:rsidP="006930BD">
      <w:pPr>
        <w:widowControl w:val="0"/>
        <w:numPr>
          <w:ilvl w:val="2"/>
          <w:numId w:val="30"/>
        </w:numPr>
        <w:spacing w:before="120" w:line="276" w:lineRule="auto"/>
        <w:ind w:left="1650" w:hanging="720"/>
        <w:jc w:val="both"/>
        <w:rPr>
          <w:rtl/>
        </w:rPr>
      </w:pPr>
      <w:r w:rsidRPr="004C413A">
        <w:rPr>
          <w:rFonts w:hint="cs"/>
          <w:rtl/>
        </w:rPr>
        <w:t>הביטוח</w:t>
      </w:r>
      <w:r w:rsidRPr="004C413A">
        <w:rPr>
          <w:rtl/>
        </w:rPr>
        <w:t xml:space="preserve"> </w:t>
      </w:r>
      <w:r w:rsidRPr="004C413A">
        <w:rPr>
          <w:rFonts w:hint="cs"/>
          <w:rtl/>
        </w:rPr>
        <w:t>יורחב</w:t>
      </w:r>
      <w:r w:rsidRPr="004C413A">
        <w:rPr>
          <w:rtl/>
        </w:rPr>
        <w:t xml:space="preserve"> </w:t>
      </w:r>
      <w:r w:rsidRPr="004C413A">
        <w:rPr>
          <w:rFonts w:hint="cs"/>
          <w:rtl/>
        </w:rPr>
        <w:t>לשפות</w:t>
      </w:r>
      <w:r w:rsidRPr="004C413A">
        <w:rPr>
          <w:rtl/>
        </w:rPr>
        <w:t xml:space="preserve"> </w:t>
      </w:r>
      <w:r w:rsidRPr="004C413A">
        <w:rPr>
          <w:rFonts w:hint="cs"/>
          <w:rtl/>
        </w:rPr>
        <w:t>את</w:t>
      </w:r>
      <w:r w:rsidRPr="004C413A">
        <w:rPr>
          <w:rtl/>
        </w:rPr>
        <w:t xml:space="preserve"> </w:t>
      </w:r>
      <w:r w:rsidRPr="00B73E5B">
        <w:rPr>
          <w:rtl/>
        </w:rPr>
        <w:t xml:space="preserve">מדינת ישראל –  </w:t>
      </w:r>
      <w:r w:rsidRPr="00DC498D">
        <w:rPr>
          <w:rFonts w:hint="cs"/>
          <w:rtl/>
        </w:rPr>
        <w:t>משרד הפנים</w:t>
      </w:r>
      <w:r>
        <w:rPr>
          <w:rFonts w:hint="cs"/>
          <w:rtl/>
        </w:rPr>
        <w:t xml:space="preserve">, </w:t>
      </w:r>
      <w:r w:rsidRPr="00B73E5B">
        <w:rPr>
          <w:rFonts w:hint="cs"/>
          <w:rtl/>
        </w:rPr>
        <w:t>לגבי אחריותם בגין נזק עקב פגם במוצרים אשר</w:t>
      </w:r>
      <w:r>
        <w:rPr>
          <w:rFonts w:hint="cs"/>
          <w:rtl/>
        </w:rPr>
        <w:t xml:space="preserve"> סופקו, תוקנו</w:t>
      </w:r>
      <w:r w:rsidRPr="00B73E5B">
        <w:rPr>
          <w:rFonts w:hint="cs"/>
          <w:rtl/>
        </w:rPr>
        <w:t xml:space="preserve"> ותוחזקו עבור </w:t>
      </w:r>
      <w:r w:rsidRPr="00DC498D">
        <w:rPr>
          <w:rFonts w:hint="cs"/>
          <w:rtl/>
        </w:rPr>
        <w:t>משרד הפנים</w:t>
      </w:r>
      <w:r w:rsidRPr="00B73E5B">
        <w:rPr>
          <w:rFonts w:hint="cs"/>
          <w:rtl/>
        </w:rPr>
        <w:t xml:space="preserve"> על ידי  </w:t>
      </w:r>
      <w:r>
        <w:rPr>
          <w:rFonts w:hint="cs"/>
          <w:rtl/>
        </w:rPr>
        <w:t>נותן השירותים</w:t>
      </w:r>
      <w:r w:rsidRPr="00B73E5B">
        <w:rPr>
          <w:rFonts w:hint="cs"/>
          <w:rtl/>
        </w:rPr>
        <w:t xml:space="preserve"> וכל הפועלים מטעמו ו/או ככל שייחשבו אחראים למעשי ו/או  מחדלי </w:t>
      </w:r>
      <w:r>
        <w:rPr>
          <w:rFonts w:hint="cs"/>
          <w:rtl/>
        </w:rPr>
        <w:t>נותן השירותים</w:t>
      </w:r>
      <w:r w:rsidRPr="00B73E5B">
        <w:rPr>
          <w:rFonts w:hint="cs"/>
          <w:rtl/>
        </w:rPr>
        <w:t xml:space="preserve"> וכל הפועלים מטעמו. </w:t>
      </w:r>
    </w:p>
    <w:p w14:paraId="3818EE33" w14:textId="77777777" w:rsidR="006930BD" w:rsidRDefault="006930BD" w:rsidP="006930BD">
      <w:pPr>
        <w:widowControl w:val="0"/>
        <w:numPr>
          <w:ilvl w:val="1"/>
          <w:numId w:val="30"/>
        </w:numPr>
        <w:spacing w:before="120" w:line="276" w:lineRule="auto"/>
        <w:ind w:left="930" w:hanging="540"/>
        <w:jc w:val="both"/>
        <w:rPr>
          <w:b/>
          <w:bCs/>
          <w:u w:val="single"/>
        </w:rPr>
      </w:pPr>
      <w:r>
        <w:rPr>
          <w:rFonts w:hint="cs"/>
          <w:b/>
          <w:bCs/>
          <w:u w:val="single"/>
          <w:rtl/>
        </w:rPr>
        <w:t>ביטוחים נוספים</w:t>
      </w:r>
    </w:p>
    <w:p w14:paraId="2F76DC8A" w14:textId="77777777" w:rsidR="006930BD" w:rsidRPr="00FB0811" w:rsidRDefault="006930BD" w:rsidP="006930BD">
      <w:pPr>
        <w:ind w:left="930"/>
        <w:jc w:val="both"/>
        <w:rPr>
          <w:rFonts w:cs="Times New Roman"/>
          <w:sz w:val="22"/>
          <w:szCs w:val="22"/>
          <w:rtl/>
        </w:rPr>
      </w:pPr>
      <w:r>
        <w:rPr>
          <w:rFonts w:hint="cs"/>
          <w:b/>
          <w:bCs/>
          <w:rtl/>
        </w:rPr>
        <w:t>בעלי מקצוע, ספקים,  קבלנים, קבלני משנה, לרבות היצרנים</w:t>
      </w:r>
      <w:r>
        <w:rPr>
          <w:rFonts w:hint="cs"/>
          <w:rtl/>
        </w:rPr>
        <w:t xml:space="preserve"> - יציגו ביטוחים מתאימים לגבי ציוד וכל רכוש אחר אשר יעשו בו שימוש במסגרת הפעילויות לרבות ביטוח אחריות מקצועית וחבות מוצר (במידה ורלוונטי), ביטוח אחריות כלפי צד שלישי, וביטוח חבות מעבידים כלפי עובדיהם. כאשר הפעילות משולבת עם שימוש כלי רכב גם ביטוחי כלי רכב  הכוללים ביטוח חובה, רכוש ואחריות כלפי צד שלישי.</w:t>
      </w:r>
    </w:p>
    <w:p w14:paraId="6A05B109" w14:textId="5C1571F2" w:rsidR="000E3F74" w:rsidRDefault="000E3F74" w:rsidP="00264DBE">
      <w:pPr>
        <w:widowControl w:val="0"/>
        <w:numPr>
          <w:ilvl w:val="1"/>
          <w:numId w:val="30"/>
        </w:numPr>
        <w:spacing w:before="120" w:line="276" w:lineRule="auto"/>
        <w:ind w:left="930" w:hanging="540"/>
        <w:jc w:val="both"/>
        <w:rPr>
          <w:b/>
          <w:bCs/>
          <w:u w:val="single"/>
          <w:rtl/>
        </w:rPr>
      </w:pPr>
      <w:r w:rsidRPr="005B082F">
        <w:rPr>
          <w:rFonts w:hint="cs"/>
          <w:b/>
          <w:bCs/>
          <w:u w:val="single"/>
          <w:rtl/>
        </w:rPr>
        <w:t>כללי</w:t>
      </w:r>
    </w:p>
    <w:p w14:paraId="77658593" w14:textId="77777777" w:rsidR="000E3F74" w:rsidRPr="005B082F" w:rsidRDefault="000E3F74" w:rsidP="000E3F74">
      <w:pPr>
        <w:spacing w:line="276" w:lineRule="auto"/>
        <w:rPr>
          <w:b/>
          <w:bCs/>
          <w:u w:val="single"/>
          <w:rtl/>
        </w:rPr>
      </w:pPr>
    </w:p>
    <w:p w14:paraId="0CC25A68" w14:textId="77777777"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14:paraId="26FF47FD" w14:textId="65EBB67F" w:rsidR="00435191" w:rsidRPr="00BC7A57" w:rsidRDefault="00435191" w:rsidP="00435191">
      <w:pPr>
        <w:widowControl w:val="0"/>
        <w:numPr>
          <w:ilvl w:val="2"/>
          <w:numId w:val="30"/>
        </w:numPr>
        <w:spacing w:before="120" w:line="276" w:lineRule="auto"/>
        <w:ind w:left="1650" w:hanging="720"/>
        <w:jc w:val="both"/>
        <w:rPr>
          <w:rtl/>
        </w:rPr>
      </w:pPr>
      <w:r w:rsidRPr="00BC7A57">
        <w:rPr>
          <w:rFonts w:hint="cs"/>
          <w:rtl/>
        </w:rPr>
        <w:t>לשם</w:t>
      </w:r>
      <w:r w:rsidRPr="00BC7A57">
        <w:rPr>
          <w:rtl/>
        </w:rPr>
        <w:t xml:space="preserve"> </w:t>
      </w:r>
      <w:r w:rsidRPr="00BC7A57">
        <w:rPr>
          <w:rFonts w:hint="cs"/>
          <w:rtl/>
        </w:rPr>
        <w:t>המבוטח</w:t>
      </w:r>
      <w:r w:rsidRPr="00BC7A57">
        <w:rPr>
          <w:rtl/>
        </w:rPr>
        <w:t xml:space="preserve"> </w:t>
      </w:r>
      <w:r w:rsidRPr="00BC7A57">
        <w:rPr>
          <w:rFonts w:hint="cs"/>
          <w:rtl/>
        </w:rPr>
        <w:t>יתווספו</w:t>
      </w:r>
      <w:r w:rsidRPr="00BC7A57">
        <w:rPr>
          <w:rtl/>
        </w:rPr>
        <w:t xml:space="preserve"> </w:t>
      </w:r>
      <w:r w:rsidRPr="00BC7A57">
        <w:rPr>
          <w:rFonts w:hint="cs"/>
          <w:rtl/>
        </w:rPr>
        <w:t>כמבוטחים</w:t>
      </w:r>
      <w:r w:rsidRPr="00BC7A57">
        <w:rPr>
          <w:rtl/>
        </w:rPr>
        <w:t xml:space="preserve"> </w:t>
      </w:r>
      <w:r w:rsidRPr="00BC7A57">
        <w:rPr>
          <w:rFonts w:hint="cs"/>
          <w:rtl/>
        </w:rPr>
        <w:t>נוספים</w:t>
      </w:r>
      <w:r w:rsidRPr="00BC7A57">
        <w:rPr>
          <w:rtl/>
        </w:rPr>
        <w:t xml:space="preserve">: </w:t>
      </w:r>
      <w:r w:rsidRPr="001E1458">
        <w:rPr>
          <w:rFonts w:hint="cs"/>
          <w:b/>
          <w:bCs/>
          <w:rtl/>
        </w:rPr>
        <w:t>מדינת</w:t>
      </w:r>
      <w:r w:rsidRPr="001E1458">
        <w:rPr>
          <w:b/>
          <w:bCs/>
          <w:rtl/>
        </w:rPr>
        <w:t xml:space="preserve"> </w:t>
      </w:r>
      <w:r w:rsidRPr="001E1458">
        <w:rPr>
          <w:rFonts w:hint="cs"/>
          <w:b/>
          <w:bCs/>
          <w:rtl/>
        </w:rPr>
        <w:t>ישראל</w:t>
      </w:r>
      <w:r w:rsidRPr="001E1458">
        <w:rPr>
          <w:b/>
          <w:bCs/>
          <w:rtl/>
        </w:rPr>
        <w:t xml:space="preserve"> – </w:t>
      </w:r>
      <w:r w:rsidRPr="001E1458">
        <w:rPr>
          <w:rFonts w:hint="cs"/>
          <w:b/>
          <w:bCs/>
          <w:rtl/>
        </w:rPr>
        <w:t>משרד הפנים</w:t>
      </w:r>
      <w:r w:rsidRPr="00435191">
        <w:rPr>
          <w:rFonts w:hint="cs"/>
          <w:rtl/>
        </w:rPr>
        <w:t>,</w:t>
      </w:r>
      <w:r>
        <w:rPr>
          <w:rFonts w:hint="cs"/>
          <w:rtl/>
        </w:rPr>
        <w:t xml:space="preserve"> בכפוף </w:t>
      </w:r>
      <w:r w:rsidRPr="00BC7A57">
        <w:rPr>
          <w:rFonts w:hint="cs"/>
          <w:rtl/>
        </w:rPr>
        <w:t>להרחבי</w:t>
      </w:r>
      <w:r w:rsidRPr="00BC7A57">
        <w:rPr>
          <w:rtl/>
        </w:rPr>
        <w:t xml:space="preserve"> </w:t>
      </w:r>
      <w:r w:rsidRPr="00BC7A57">
        <w:rPr>
          <w:rFonts w:hint="cs"/>
          <w:rtl/>
        </w:rPr>
        <w:t>השיפוי</w:t>
      </w:r>
      <w:r w:rsidRPr="00BC7A57">
        <w:rPr>
          <w:rtl/>
        </w:rPr>
        <w:t xml:space="preserve"> </w:t>
      </w:r>
      <w:r>
        <w:rPr>
          <w:rFonts w:hint="cs"/>
          <w:rtl/>
        </w:rPr>
        <w:t xml:space="preserve">כמפורט </w:t>
      </w:r>
      <w:r w:rsidRPr="00BC7A57">
        <w:rPr>
          <w:rFonts w:hint="cs"/>
          <w:rtl/>
        </w:rPr>
        <w:t>לעיל</w:t>
      </w:r>
      <w:r w:rsidRPr="00BC7A57">
        <w:rPr>
          <w:rtl/>
        </w:rPr>
        <w:t xml:space="preserve">;                                   </w:t>
      </w:r>
    </w:p>
    <w:p w14:paraId="6B98E027" w14:textId="77777777" w:rsidR="006930BD" w:rsidRPr="00185F63" w:rsidRDefault="006930BD" w:rsidP="006930BD">
      <w:pPr>
        <w:widowControl w:val="0"/>
        <w:numPr>
          <w:ilvl w:val="2"/>
          <w:numId w:val="30"/>
        </w:numPr>
        <w:spacing w:before="120" w:line="276" w:lineRule="auto"/>
        <w:ind w:left="1650" w:hanging="720"/>
        <w:jc w:val="both"/>
        <w:rPr>
          <w:rtl/>
        </w:rPr>
      </w:pPr>
      <w:r w:rsidRPr="00185F63">
        <w:rPr>
          <w:rFonts w:hint="cs"/>
          <w:rtl/>
        </w:rPr>
        <w:t>בכל</w:t>
      </w:r>
      <w:r w:rsidRPr="00185F63">
        <w:rPr>
          <w:rtl/>
        </w:rPr>
        <w:t xml:space="preserve"> </w:t>
      </w:r>
      <w:r w:rsidRPr="00185F63">
        <w:rPr>
          <w:rFonts w:hint="cs"/>
          <w:rtl/>
        </w:rPr>
        <w:t>מקרה</w:t>
      </w:r>
      <w:r w:rsidRPr="00185F63">
        <w:rPr>
          <w:rtl/>
        </w:rPr>
        <w:t xml:space="preserve"> </w:t>
      </w:r>
      <w:r w:rsidRPr="00185F63">
        <w:rPr>
          <w:rFonts w:hint="cs"/>
          <w:rtl/>
        </w:rPr>
        <w:t>של</w:t>
      </w:r>
      <w:r w:rsidRPr="00185F63">
        <w:rPr>
          <w:rtl/>
        </w:rPr>
        <w:t xml:space="preserve"> </w:t>
      </w:r>
      <w:r w:rsidRPr="00185F63">
        <w:rPr>
          <w:rFonts w:hint="cs"/>
          <w:rtl/>
        </w:rPr>
        <w:t>צמצום</w:t>
      </w:r>
      <w:r w:rsidRPr="00185F63">
        <w:rPr>
          <w:rtl/>
        </w:rPr>
        <w:t xml:space="preserve"> </w:t>
      </w:r>
      <w:r w:rsidRPr="00185F63">
        <w:rPr>
          <w:rFonts w:hint="cs"/>
          <w:rtl/>
        </w:rPr>
        <w:t>או</w:t>
      </w:r>
      <w:r w:rsidRPr="00185F63">
        <w:rPr>
          <w:rtl/>
        </w:rPr>
        <w:t xml:space="preserve"> </w:t>
      </w:r>
      <w:r w:rsidRPr="00185F63">
        <w:rPr>
          <w:rFonts w:hint="cs"/>
          <w:rtl/>
        </w:rPr>
        <w:t>ביטול</w:t>
      </w:r>
      <w:r w:rsidRPr="00185F63">
        <w:rPr>
          <w:rtl/>
        </w:rPr>
        <w:t xml:space="preserve"> </w:t>
      </w:r>
      <w:r w:rsidRPr="00185F63">
        <w:rPr>
          <w:rFonts w:hint="cs"/>
          <w:rtl/>
        </w:rPr>
        <w:t>הביטוח</w:t>
      </w:r>
      <w:r w:rsidRPr="00185F63">
        <w:rPr>
          <w:rtl/>
        </w:rPr>
        <w:t xml:space="preserve"> </w:t>
      </w:r>
      <w:r w:rsidRPr="00185F63">
        <w:rPr>
          <w:rFonts w:hint="cs"/>
          <w:rtl/>
        </w:rPr>
        <w:t>ע</w:t>
      </w:r>
      <w:r w:rsidRPr="00185F63">
        <w:rPr>
          <w:rtl/>
        </w:rPr>
        <w:t>"</w:t>
      </w:r>
      <w:r w:rsidRPr="00185F63">
        <w:rPr>
          <w:rFonts w:hint="cs"/>
          <w:rtl/>
        </w:rPr>
        <w:t>י</w:t>
      </w:r>
      <w:r w:rsidRPr="00185F63">
        <w:rPr>
          <w:rtl/>
        </w:rPr>
        <w:t xml:space="preserve"> </w:t>
      </w:r>
      <w:r w:rsidRPr="00185F63">
        <w:rPr>
          <w:rFonts w:hint="cs"/>
          <w:rtl/>
        </w:rPr>
        <w:t>אחד</w:t>
      </w:r>
      <w:r w:rsidRPr="00185F63">
        <w:rPr>
          <w:rtl/>
        </w:rPr>
        <w:t xml:space="preserve"> </w:t>
      </w:r>
      <w:r w:rsidRPr="00185F63">
        <w:rPr>
          <w:rFonts w:hint="cs"/>
          <w:rtl/>
        </w:rPr>
        <w:t>הצדדים</w:t>
      </w:r>
      <w:r w:rsidRPr="00185F63">
        <w:rPr>
          <w:rtl/>
        </w:rPr>
        <w:t xml:space="preserve"> </w:t>
      </w:r>
      <w:r w:rsidRPr="00185F63">
        <w:rPr>
          <w:rFonts w:hint="cs"/>
          <w:rtl/>
        </w:rPr>
        <w:t>לא</w:t>
      </w:r>
      <w:r w:rsidRPr="00185F63">
        <w:rPr>
          <w:rtl/>
        </w:rPr>
        <w:t xml:space="preserve"> </w:t>
      </w:r>
      <w:r w:rsidRPr="00185F63">
        <w:rPr>
          <w:rFonts w:hint="cs"/>
          <w:rtl/>
        </w:rPr>
        <w:t>יהיה</w:t>
      </w:r>
      <w:r w:rsidRPr="00185F63">
        <w:rPr>
          <w:rtl/>
        </w:rPr>
        <w:t xml:space="preserve"> </w:t>
      </w:r>
      <w:r w:rsidRPr="00185F63">
        <w:rPr>
          <w:rFonts w:hint="cs"/>
          <w:rtl/>
        </w:rPr>
        <w:t>להם</w:t>
      </w:r>
      <w:r w:rsidRPr="00185F63">
        <w:rPr>
          <w:rtl/>
        </w:rPr>
        <w:t xml:space="preserve"> </w:t>
      </w:r>
      <w:r w:rsidRPr="00185F63">
        <w:rPr>
          <w:rFonts w:hint="cs"/>
          <w:rtl/>
        </w:rPr>
        <w:t>כל</w:t>
      </w:r>
      <w:r w:rsidRPr="00185F63">
        <w:rPr>
          <w:rtl/>
        </w:rPr>
        <w:t xml:space="preserve"> </w:t>
      </w:r>
      <w:r w:rsidRPr="00185F63">
        <w:rPr>
          <w:rFonts w:hint="cs"/>
          <w:rtl/>
        </w:rPr>
        <w:t>תוקף</w:t>
      </w:r>
      <w:r w:rsidRPr="00185F63">
        <w:rPr>
          <w:rtl/>
        </w:rPr>
        <w:t xml:space="preserve"> </w:t>
      </w:r>
      <w:r w:rsidRPr="00185F63">
        <w:rPr>
          <w:rFonts w:hint="cs"/>
          <w:rtl/>
        </w:rPr>
        <w:t>אלא</w:t>
      </w:r>
      <w:r w:rsidRPr="00185F63">
        <w:rPr>
          <w:rtl/>
        </w:rPr>
        <w:t xml:space="preserve">, </w:t>
      </w:r>
      <w:r w:rsidRPr="00185F63">
        <w:rPr>
          <w:rFonts w:hint="cs"/>
          <w:rtl/>
        </w:rPr>
        <w:t>אם</w:t>
      </w:r>
      <w:r w:rsidRPr="00185F63">
        <w:rPr>
          <w:rtl/>
        </w:rPr>
        <w:t xml:space="preserve"> </w:t>
      </w:r>
      <w:r w:rsidRPr="00185F63">
        <w:rPr>
          <w:rFonts w:hint="cs"/>
          <w:rtl/>
        </w:rPr>
        <w:t>ניתנה</w:t>
      </w:r>
      <w:r w:rsidRPr="00185F63">
        <w:rPr>
          <w:rtl/>
        </w:rPr>
        <w:t xml:space="preserve"> </w:t>
      </w:r>
      <w:r w:rsidRPr="00185F63">
        <w:rPr>
          <w:rFonts w:hint="cs"/>
          <w:rtl/>
        </w:rPr>
        <w:t>על</w:t>
      </w:r>
      <w:r w:rsidRPr="00185F63">
        <w:rPr>
          <w:rtl/>
        </w:rPr>
        <w:t xml:space="preserve"> </w:t>
      </w:r>
      <w:r w:rsidRPr="00185F63">
        <w:rPr>
          <w:rFonts w:hint="cs"/>
          <w:rtl/>
        </w:rPr>
        <w:t>כך</w:t>
      </w:r>
      <w:r w:rsidRPr="00185F63">
        <w:rPr>
          <w:rtl/>
        </w:rPr>
        <w:t xml:space="preserve"> </w:t>
      </w:r>
      <w:r w:rsidRPr="00185F63">
        <w:rPr>
          <w:rFonts w:hint="cs"/>
          <w:rtl/>
        </w:rPr>
        <w:t>הודעה</w:t>
      </w:r>
      <w:r w:rsidRPr="00185F63">
        <w:rPr>
          <w:rtl/>
        </w:rPr>
        <w:t xml:space="preserve"> </w:t>
      </w:r>
      <w:r w:rsidRPr="00185F63">
        <w:rPr>
          <w:rFonts w:hint="cs"/>
          <w:rtl/>
        </w:rPr>
        <w:t>מוקדמת</w:t>
      </w:r>
      <w:r w:rsidRPr="00185F63">
        <w:rPr>
          <w:rtl/>
        </w:rPr>
        <w:t xml:space="preserve"> </w:t>
      </w:r>
      <w:r w:rsidRPr="00185F63">
        <w:rPr>
          <w:rFonts w:hint="cs"/>
          <w:rtl/>
        </w:rPr>
        <w:t>של</w:t>
      </w:r>
      <w:r w:rsidRPr="00185F63">
        <w:rPr>
          <w:rtl/>
        </w:rPr>
        <w:t xml:space="preserve"> 60 </w:t>
      </w:r>
      <w:r w:rsidRPr="00185F63">
        <w:rPr>
          <w:rFonts w:hint="cs"/>
          <w:rtl/>
        </w:rPr>
        <w:t>יום</w:t>
      </w:r>
      <w:r w:rsidRPr="00185F63">
        <w:rPr>
          <w:rtl/>
        </w:rPr>
        <w:t xml:space="preserve"> </w:t>
      </w:r>
      <w:r w:rsidRPr="00185F63">
        <w:rPr>
          <w:rFonts w:hint="cs"/>
          <w:rtl/>
        </w:rPr>
        <w:t>לפחות</w:t>
      </w:r>
      <w:r w:rsidRPr="00185F63">
        <w:rPr>
          <w:rtl/>
        </w:rPr>
        <w:t xml:space="preserve"> </w:t>
      </w:r>
      <w:r w:rsidRPr="00185F63">
        <w:rPr>
          <w:rFonts w:hint="cs"/>
          <w:rtl/>
        </w:rPr>
        <w:t>במכתב</w:t>
      </w:r>
      <w:r w:rsidRPr="00185F63">
        <w:rPr>
          <w:rtl/>
        </w:rPr>
        <w:t xml:space="preserve"> </w:t>
      </w:r>
      <w:r w:rsidRPr="00185F63">
        <w:rPr>
          <w:rFonts w:hint="cs"/>
          <w:rtl/>
        </w:rPr>
        <w:t>רשום</w:t>
      </w:r>
      <w:r w:rsidRPr="00185F63">
        <w:rPr>
          <w:rtl/>
        </w:rPr>
        <w:t xml:space="preserve"> </w:t>
      </w:r>
      <w:r w:rsidRPr="00185F63">
        <w:rPr>
          <w:rFonts w:hint="cs"/>
          <w:rtl/>
        </w:rPr>
        <w:t xml:space="preserve">לחשב </w:t>
      </w:r>
      <w:r w:rsidRPr="00DC498D">
        <w:rPr>
          <w:rFonts w:hint="cs"/>
          <w:rtl/>
        </w:rPr>
        <w:t>משרד הפנים</w:t>
      </w:r>
      <w:r w:rsidRPr="00185F63">
        <w:rPr>
          <w:rtl/>
        </w:rPr>
        <w:t>;</w:t>
      </w:r>
    </w:p>
    <w:p w14:paraId="62DC22DD" w14:textId="77777777" w:rsidR="006930BD" w:rsidRPr="00185F63" w:rsidRDefault="006930BD" w:rsidP="006930BD">
      <w:pPr>
        <w:widowControl w:val="0"/>
        <w:numPr>
          <w:ilvl w:val="2"/>
          <w:numId w:val="30"/>
        </w:numPr>
        <w:spacing w:before="120" w:line="276" w:lineRule="auto"/>
        <w:ind w:left="1650" w:hanging="720"/>
        <w:jc w:val="both"/>
        <w:rPr>
          <w:rtl/>
        </w:rPr>
      </w:pPr>
      <w:r w:rsidRPr="00185F63">
        <w:rPr>
          <w:rFonts w:hint="cs"/>
          <w:rtl/>
        </w:rPr>
        <w:t>המבטח</w:t>
      </w:r>
      <w:r w:rsidRPr="00185F63">
        <w:rPr>
          <w:rtl/>
        </w:rPr>
        <w:t xml:space="preserve"> </w:t>
      </w:r>
      <w:r w:rsidRPr="00185F63">
        <w:rPr>
          <w:rFonts w:hint="cs"/>
          <w:rtl/>
        </w:rPr>
        <w:t>מוותר</w:t>
      </w:r>
      <w:r w:rsidRPr="00185F63">
        <w:rPr>
          <w:rtl/>
        </w:rPr>
        <w:t xml:space="preserve"> </w:t>
      </w:r>
      <w:r w:rsidRPr="00185F63">
        <w:rPr>
          <w:rFonts w:hint="cs"/>
          <w:rtl/>
        </w:rPr>
        <w:t>על</w:t>
      </w:r>
      <w:r w:rsidRPr="00185F63">
        <w:rPr>
          <w:rtl/>
        </w:rPr>
        <w:t xml:space="preserve"> </w:t>
      </w:r>
      <w:r w:rsidRPr="00185F63">
        <w:rPr>
          <w:rFonts w:hint="cs"/>
          <w:rtl/>
        </w:rPr>
        <w:t>כל</w:t>
      </w:r>
      <w:r w:rsidRPr="00185F63">
        <w:rPr>
          <w:rtl/>
        </w:rPr>
        <w:t xml:space="preserve"> </w:t>
      </w:r>
      <w:r w:rsidRPr="00185F63">
        <w:rPr>
          <w:rFonts w:hint="cs"/>
          <w:rtl/>
        </w:rPr>
        <w:t>זכות</w:t>
      </w:r>
      <w:r w:rsidRPr="00185F63">
        <w:rPr>
          <w:rtl/>
        </w:rPr>
        <w:t xml:space="preserve"> </w:t>
      </w:r>
      <w:r w:rsidRPr="00185F63">
        <w:rPr>
          <w:rFonts w:hint="cs"/>
          <w:rtl/>
        </w:rPr>
        <w:t>תחלוף</w:t>
      </w:r>
      <w:r w:rsidRPr="00185F63">
        <w:rPr>
          <w:rtl/>
        </w:rPr>
        <w:t>/</w:t>
      </w:r>
      <w:r w:rsidRPr="00185F63">
        <w:rPr>
          <w:rFonts w:hint="cs"/>
          <w:rtl/>
        </w:rPr>
        <w:t>שיבוב</w:t>
      </w:r>
      <w:r w:rsidRPr="00185F63">
        <w:rPr>
          <w:rtl/>
        </w:rPr>
        <w:t xml:space="preserve">, </w:t>
      </w:r>
      <w:r w:rsidRPr="00185F63">
        <w:rPr>
          <w:rFonts w:hint="cs"/>
          <w:rtl/>
        </w:rPr>
        <w:t>תביעה</w:t>
      </w:r>
      <w:r w:rsidRPr="00185F63">
        <w:rPr>
          <w:rtl/>
        </w:rPr>
        <w:t xml:space="preserve">, </w:t>
      </w:r>
      <w:r w:rsidRPr="00185F63">
        <w:rPr>
          <w:rFonts w:hint="cs"/>
          <w:rtl/>
        </w:rPr>
        <w:t>השתתפות</w:t>
      </w:r>
      <w:r w:rsidRPr="00185F63">
        <w:rPr>
          <w:rtl/>
        </w:rPr>
        <w:t xml:space="preserve"> </w:t>
      </w:r>
      <w:r w:rsidRPr="00185F63">
        <w:rPr>
          <w:rFonts w:hint="cs"/>
          <w:rtl/>
        </w:rPr>
        <w:t>או</w:t>
      </w:r>
      <w:r w:rsidRPr="00185F63">
        <w:rPr>
          <w:rtl/>
        </w:rPr>
        <w:t xml:space="preserve"> </w:t>
      </w:r>
      <w:r w:rsidRPr="00185F63">
        <w:rPr>
          <w:rFonts w:hint="cs"/>
          <w:rtl/>
        </w:rPr>
        <w:t>חזרה</w:t>
      </w:r>
      <w:r w:rsidRPr="00185F63">
        <w:rPr>
          <w:rtl/>
        </w:rPr>
        <w:t xml:space="preserve"> </w:t>
      </w:r>
      <w:r w:rsidRPr="00185F63">
        <w:rPr>
          <w:rFonts w:hint="cs"/>
          <w:rtl/>
        </w:rPr>
        <w:t>כלפי</w:t>
      </w:r>
      <w:r w:rsidRPr="00185F63">
        <w:rPr>
          <w:rtl/>
        </w:rPr>
        <w:t xml:space="preserve"> </w:t>
      </w:r>
      <w:r>
        <w:rPr>
          <w:rFonts w:hint="cs"/>
          <w:rtl/>
        </w:rPr>
        <w:t xml:space="preserve">מדינת ישראל - </w:t>
      </w:r>
      <w:r w:rsidRPr="00DC498D">
        <w:rPr>
          <w:rFonts w:hint="cs"/>
          <w:rtl/>
        </w:rPr>
        <w:t>משרד הפנים</w:t>
      </w:r>
      <w:r w:rsidRPr="00185F63">
        <w:rPr>
          <w:rFonts w:hint="cs"/>
          <w:rtl/>
        </w:rPr>
        <w:t xml:space="preserve"> ועובדיהם</w:t>
      </w:r>
      <w:r w:rsidRPr="00185F63">
        <w:rPr>
          <w:rtl/>
        </w:rPr>
        <w:t xml:space="preserve">, </w:t>
      </w:r>
      <w:r w:rsidRPr="00185F63">
        <w:rPr>
          <w:rFonts w:hint="cs"/>
          <w:rtl/>
        </w:rPr>
        <w:t>ובלבד</w:t>
      </w:r>
      <w:r w:rsidRPr="00185F63">
        <w:rPr>
          <w:rtl/>
        </w:rPr>
        <w:t xml:space="preserve"> </w:t>
      </w:r>
      <w:r w:rsidRPr="00185F63">
        <w:rPr>
          <w:rFonts w:hint="cs"/>
          <w:rtl/>
        </w:rPr>
        <w:t>שהוויתו</w:t>
      </w:r>
      <w:r w:rsidRPr="00185F63">
        <w:rPr>
          <w:rFonts w:hint="eastAsia"/>
          <w:rtl/>
        </w:rPr>
        <w:t>ר</w:t>
      </w:r>
      <w:r w:rsidRPr="00185F63">
        <w:rPr>
          <w:rtl/>
        </w:rPr>
        <w:t xml:space="preserve"> </w:t>
      </w:r>
      <w:r w:rsidRPr="00185F63">
        <w:rPr>
          <w:rFonts w:hint="cs"/>
          <w:rtl/>
        </w:rPr>
        <w:t>לא</w:t>
      </w:r>
      <w:r w:rsidRPr="00185F63">
        <w:rPr>
          <w:rtl/>
        </w:rPr>
        <w:t xml:space="preserve"> </w:t>
      </w:r>
      <w:r w:rsidRPr="00185F63">
        <w:rPr>
          <w:rFonts w:hint="cs"/>
          <w:rtl/>
        </w:rPr>
        <w:t>יחול</w:t>
      </w:r>
      <w:r w:rsidRPr="00185F63">
        <w:rPr>
          <w:rtl/>
        </w:rPr>
        <w:t xml:space="preserve"> </w:t>
      </w:r>
      <w:r w:rsidRPr="00185F63">
        <w:rPr>
          <w:rFonts w:hint="cs"/>
          <w:rtl/>
        </w:rPr>
        <w:t>לטובת אדם שגרם</w:t>
      </w:r>
      <w:r w:rsidRPr="00185F63">
        <w:rPr>
          <w:rtl/>
        </w:rPr>
        <w:t xml:space="preserve"> </w:t>
      </w:r>
      <w:r w:rsidRPr="00185F63">
        <w:rPr>
          <w:rFonts w:hint="cs"/>
          <w:rtl/>
        </w:rPr>
        <w:t>לנזק</w:t>
      </w:r>
      <w:r w:rsidRPr="00185F63">
        <w:rPr>
          <w:rtl/>
        </w:rPr>
        <w:t xml:space="preserve"> </w:t>
      </w:r>
      <w:r w:rsidRPr="00185F63">
        <w:rPr>
          <w:rFonts w:hint="cs"/>
          <w:rtl/>
        </w:rPr>
        <w:t>מתוך</w:t>
      </w:r>
      <w:r w:rsidRPr="00185F63">
        <w:rPr>
          <w:rtl/>
        </w:rPr>
        <w:t xml:space="preserve"> </w:t>
      </w:r>
      <w:r w:rsidRPr="00185F63">
        <w:rPr>
          <w:rFonts w:hint="cs"/>
          <w:rtl/>
        </w:rPr>
        <w:t>כוונת</w:t>
      </w:r>
      <w:r w:rsidRPr="00185F63">
        <w:rPr>
          <w:rtl/>
        </w:rPr>
        <w:t xml:space="preserve"> </w:t>
      </w:r>
      <w:r w:rsidRPr="00185F63">
        <w:rPr>
          <w:rFonts w:hint="cs"/>
          <w:rtl/>
        </w:rPr>
        <w:t>זדון</w:t>
      </w:r>
      <w:r w:rsidRPr="00185F63">
        <w:rPr>
          <w:rtl/>
        </w:rPr>
        <w:t xml:space="preserve">;     </w:t>
      </w:r>
    </w:p>
    <w:p w14:paraId="32326B4D" w14:textId="77777777" w:rsidR="006930BD" w:rsidRPr="00185F63" w:rsidRDefault="006930BD" w:rsidP="006930BD">
      <w:pPr>
        <w:widowControl w:val="0"/>
        <w:numPr>
          <w:ilvl w:val="2"/>
          <w:numId w:val="30"/>
        </w:numPr>
        <w:spacing w:before="120" w:line="276" w:lineRule="auto"/>
        <w:ind w:left="1650" w:hanging="720"/>
        <w:jc w:val="both"/>
        <w:rPr>
          <w:rtl/>
        </w:rPr>
      </w:pPr>
      <w:r>
        <w:rPr>
          <w:rFonts w:hint="cs"/>
          <w:rtl/>
        </w:rPr>
        <w:t>נותן השירותים</w:t>
      </w:r>
      <w:r w:rsidRPr="00185F63">
        <w:rPr>
          <w:rtl/>
        </w:rPr>
        <w:t xml:space="preserve"> </w:t>
      </w:r>
      <w:r w:rsidRPr="00185F63">
        <w:rPr>
          <w:rFonts w:hint="cs"/>
          <w:rtl/>
        </w:rPr>
        <w:t>אחראי בלעדית</w:t>
      </w:r>
      <w:r w:rsidRPr="00185F63">
        <w:rPr>
          <w:rtl/>
        </w:rPr>
        <w:t xml:space="preserve"> </w:t>
      </w:r>
      <w:r w:rsidRPr="00185F63">
        <w:rPr>
          <w:rFonts w:hint="cs"/>
          <w:rtl/>
        </w:rPr>
        <w:t>כלפי</w:t>
      </w:r>
      <w:r w:rsidRPr="00185F63">
        <w:rPr>
          <w:rtl/>
        </w:rPr>
        <w:t xml:space="preserve"> </w:t>
      </w:r>
      <w:r w:rsidRPr="00185F63">
        <w:rPr>
          <w:rFonts w:hint="cs"/>
          <w:rtl/>
        </w:rPr>
        <w:t>המבטח</w:t>
      </w:r>
      <w:r w:rsidRPr="00185F63">
        <w:rPr>
          <w:rtl/>
        </w:rPr>
        <w:t xml:space="preserve"> </w:t>
      </w:r>
      <w:r w:rsidRPr="00185F63">
        <w:rPr>
          <w:rFonts w:hint="cs"/>
          <w:rtl/>
        </w:rPr>
        <w:t>לתשלום</w:t>
      </w:r>
      <w:r w:rsidRPr="00185F63">
        <w:rPr>
          <w:rtl/>
        </w:rPr>
        <w:t xml:space="preserve"> </w:t>
      </w:r>
      <w:r w:rsidRPr="00185F63">
        <w:rPr>
          <w:rFonts w:hint="cs"/>
          <w:rtl/>
        </w:rPr>
        <w:t>דמי</w:t>
      </w:r>
      <w:r w:rsidRPr="00185F63">
        <w:rPr>
          <w:rtl/>
        </w:rPr>
        <w:t xml:space="preserve"> </w:t>
      </w:r>
      <w:r w:rsidRPr="00185F63">
        <w:rPr>
          <w:rFonts w:hint="cs"/>
          <w:rtl/>
        </w:rPr>
        <w:t>הביטוח</w:t>
      </w:r>
      <w:r w:rsidRPr="00185F63">
        <w:rPr>
          <w:rtl/>
        </w:rPr>
        <w:t xml:space="preserve"> </w:t>
      </w:r>
      <w:r w:rsidRPr="00185F63">
        <w:rPr>
          <w:rFonts w:hint="cs"/>
          <w:rtl/>
        </w:rPr>
        <w:t>עבור</w:t>
      </w:r>
      <w:r w:rsidRPr="00185F63">
        <w:rPr>
          <w:rtl/>
        </w:rPr>
        <w:t xml:space="preserve"> </w:t>
      </w:r>
      <w:r w:rsidRPr="00185F63">
        <w:rPr>
          <w:rFonts w:hint="cs"/>
          <w:rtl/>
        </w:rPr>
        <w:t>כל</w:t>
      </w:r>
      <w:r w:rsidRPr="00185F63">
        <w:rPr>
          <w:rtl/>
        </w:rPr>
        <w:t xml:space="preserve"> </w:t>
      </w:r>
      <w:r w:rsidRPr="00185F63">
        <w:rPr>
          <w:rFonts w:hint="cs"/>
          <w:rtl/>
        </w:rPr>
        <w:t>הפוליסות</w:t>
      </w:r>
      <w:r w:rsidRPr="00185F63">
        <w:rPr>
          <w:rtl/>
        </w:rPr>
        <w:t xml:space="preserve"> </w:t>
      </w:r>
      <w:r w:rsidRPr="00185F63">
        <w:rPr>
          <w:rFonts w:hint="cs"/>
          <w:rtl/>
        </w:rPr>
        <w:t>ולמילוי</w:t>
      </w:r>
      <w:r w:rsidRPr="00185F63">
        <w:rPr>
          <w:rtl/>
        </w:rPr>
        <w:t xml:space="preserve"> </w:t>
      </w:r>
      <w:r w:rsidRPr="00185F63">
        <w:rPr>
          <w:rFonts w:hint="cs"/>
          <w:rtl/>
        </w:rPr>
        <w:t>כל</w:t>
      </w:r>
      <w:r w:rsidRPr="00185F63">
        <w:rPr>
          <w:rtl/>
        </w:rPr>
        <w:t xml:space="preserve">   </w:t>
      </w:r>
      <w:r w:rsidRPr="00185F63">
        <w:rPr>
          <w:rFonts w:hint="cs"/>
          <w:rtl/>
        </w:rPr>
        <w:t>החובות</w:t>
      </w:r>
      <w:r w:rsidRPr="00185F63">
        <w:rPr>
          <w:rtl/>
        </w:rPr>
        <w:t xml:space="preserve"> </w:t>
      </w:r>
      <w:r w:rsidRPr="00185F63">
        <w:rPr>
          <w:rFonts w:hint="cs"/>
          <w:rtl/>
        </w:rPr>
        <w:t>המוטלות</w:t>
      </w:r>
      <w:r w:rsidRPr="00185F63">
        <w:rPr>
          <w:rtl/>
        </w:rPr>
        <w:t xml:space="preserve"> </w:t>
      </w:r>
      <w:r w:rsidRPr="00185F63">
        <w:rPr>
          <w:rFonts w:hint="cs"/>
          <w:rtl/>
        </w:rPr>
        <w:t>על</w:t>
      </w:r>
      <w:r w:rsidRPr="00185F63">
        <w:rPr>
          <w:rtl/>
        </w:rPr>
        <w:t xml:space="preserve"> </w:t>
      </w:r>
      <w:r w:rsidRPr="00185F63">
        <w:rPr>
          <w:rFonts w:hint="cs"/>
          <w:rtl/>
        </w:rPr>
        <w:t>המבוטח</w:t>
      </w:r>
      <w:r w:rsidRPr="00185F63">
        <w:rPr>
          <w:rtl/>
        </w:rPr>
        <w:t xml:space="preserve"> </w:t>
      </w:r>
      <w:r w:rsidRPr="00185F63">
        <w:rPr>
          <w:rFonts w:hint="cs"/>
          <w:rtl/>
        </w:rPr>
        <w:t>על</w:t>
      </w:r>
      <w:r w:rsidRPr="00185F63">
        <w:rPr>
          <w:rtl/>
        </w:rPr>
        <w:t xml:space="preserve"> </w:t>
      </w:r>
      <w:r w:rsidRPr="00185F63">
        <w:rPr>
          <w:rFonts w:hint="cs"/>
          <w:rtl/>
        </w:rPr>
        <w:t>פי</w:t>
      </w:r>
      <w:r w:rsidRPr="00185F63">
        <w:rPr>
          <w:rtl/>
        </w:rPr>
        <w:t xml:space="preserve"> </w:t>
      </w:r>
      <w:r w:rsidRPr="00185F63">
        <w:rPr>
          <w:rFonts w:hint="cs"/>
          <w:rtl/>
        </w:rPr>
        <w:t>תנאי</w:t>
      </w:r>
      <w:r w:rsidRPr="00185F63">
        <w:rPr>
          <w:rtl/>
        </w:rPr>
        <w:t xml:space="preserve"> </w:t>
      </w:r>
      <w:r w:rsidRPr="00185F63">
        <w:rPr>
          <w:rFonts w:hint="cs"/>
          <w:rtl/>
        </w:rPr>
        <w:t>הפוליסות</w:t>
      </w:r>
      <w:r w:rsidRPr="00185F63">
        <w:rPr>
          <w:rtl/>
        </w:rPr>
        <w:t>;</w:t>
      </w:r>
    </w:p>
    <w:p w14:paraId="534B3BD8" w14:textId="77777777" w:rsidR="006930BD" w:rsidRPr="00185F63" w:rsidRDefault="006930BD" w:rsidP="006930BD">
      <w:pPr>
        <w:widowControl w:val="0"/>
        <w:numPr>
          <w:ilvl w:val="2"/>
          <w:numId w:val="30"/>
        </w:numPr>
        <w:spacing w:before="120" w:line="276" w:lineRule="auto"/>
        <w:ind w:left="1650" w:hanging="720"/>
        <w:jc w:val="both"/>
        <w:rPr>
          <w:rtl/>
        </w:rPr>
      </w:pPr>
      <w:r w:rsidRPr="00185F63">
        <w:rPr>
          <w:rFonts w:hint="cs"/>
          <w:rtl/>
        </w:rPr>
        <w:t>ההשתתפויות</w:t>
      </w:r>
      <w:r w:rsidRPr="00185F63">
        <w:rPr>
          <w:rtl/>
        </w:rPr>
        <w:t xml:space="preserve"> </w:t>
      </w:r>
      <w:r w:rsidRPr="00185F63">
        <w:rPr>
          <w:rFonts w:hint="cs"/>
          <w:rtl/>
        </w:rPr>
        <w:t>העצמיות</w:t>
      </w:r>
      <w:r w:rsidRPr="00185F63">
        <w:rPr>
          <w:rtl/>
        </w:rPr>
        <w:t xml:space="preserve"> </w:t>
      </w:r>
      <w:r w:rsidRPr="00185F63">
        <w:rPr>
          <w:rFonts w:hint="cs"/>
          <w:rtl/>
        </w:rPr>
        <w:t>הנקובות</w:t>
      </w:r>
      <w:r w:rsidRPr="00185F63">
        <w:rPr>
          <w:rtl/>
        </w:rPr>
        <w:t xml:space="preserve"> </w:t>
      </w:r>
      <w:r w:rsidRPr="00185F63">
        <w:rPr>
          <w:rFonts w:hint="cs"/>
          <w:rtl/>
        </w:rPr>
        <w:t>בכל</w:t>
      </w:r>
      <w:r w:rsidRPr="00185F63">
        <w:rPr>
          <w:rtl/>
        </w:rPr>
        <w:t xml:space="preserve"> </w:t>
      </w:r>
      <w:r w:rsidRPr="00185F63">
        <w:rPr>
          <w:rFonts w:hint="cs"/>
          <w:rtl/>
        </w:rPr>
        <w:t>פוליסה</w:t>
      </w:r>
      <w:r w:rsidRPr="00185F63">
        <w:rPr>
          <w:rtl/>
        </w:rPr>
        <w:t xml:space="preserve"> </w:t>
      </w:r>
      <w:r w:rsidRPr="00185F63">
        <w:rPr>
          <w:rFonts w:hint="cs"/>
          <w:rtl/>
        </w:rPr>
        <w:t>ופוליסה</w:t>
      </w:r>
      <w:r w:rsidRPr="00185F63">
        <w:rPr>
          <w:rtl/>
        </w:rPr>
        <w:t xml:space="preserve"> </w:t>
      </w:r>
      <w:r w:rsidRPr="00185F63">
        <w:rPr>
          <w:rFonts w:hint="cs"/>
          <w:rtl/>
        </w:rPr>
        <w:t>תחולנה</w:t>
      </w:r>
      <w:r w:rsidRPr="00185F63">
        <w:rPr>
          <w:rtl/>
        </w:rPr>
        <w:t xml:space="preserve"> </w:t>
      </w:r>
      <w:r w:rsidRPr="00185F63">
        <w:rPr>
          <w:rFonts w:hint="cs"/>
          <w:rtl/>
        </w:rPr>
        <w:t>בלעדית</w:t>
      </w:r>
      <w:r w:rsidRPr="00185F63">
        <w:rPr>
          <w:rtl/>
        </w:rPr>
        <w:t xml:space="preserve"> </w:t>
      </w:r>
      <w:r w:rsidRPr="00185F63">
        <w:rPr>
          <w:rFonts w:hint="cs"/>
          <w:rtl/>
        </w:rPr>
        <w:t>על</w:t>
      </w:r>
      <w:r w:rsidRPr="00185F63">
        <w:rPr>
          <w:rtl/>
        </w:rPr>
        <w:t xml:space="preserve"> </w:t>
      </w:r>
      <w:r>
        <w:rPr>
          <w:rFonts w:hint="cs"/>
          <w:rtl/>
        </w:rPr>
        <w:t>נותן השירותים</w:t>
      </w:r>
      <w:r w:rsidRPr="00185F63">
        <w:rPr>
          <w:rtl/>
        </w:rPr>
        <w:t xml:space="preserve">;                                   </w:t>
      </w:r>
    </w:p>
    <w:p w14:paraId="0843A344" w14:textId="77777777" w:rsidR="006930BD" w:rsidRDefault="006930BD" w:rsidP="006930BD">
      <w:pPr>
        <w:widowControl w:val="0"/>
        <w:numPr>
          <w:ilvl w:val="2"/>
          <w:numId w:val="30"/>
        </w:numPr>
        <w:spacing w:before="120" w:line="276" w:lineRule="auto"/>
        <w:ind w:left="1650" w:hanging="720"/>
        <w:jc w:val="both"/>
      </w:pPr>
      <w:r w:rsidRPr="00185F63">
        <w:rPr>
          <w:rFonts w:hint="cs"/>
          <w:rtl/>
        </w:rPr>
        <w:t>כל</w:t>
      </w:r>
      <w:r w:rsidRPr="00185F63">
        <w:rPr>
          <w:rtl/>
        </w:rPr>
        <w:t xml:space="preserve"> </w:t>
      </w:r>
      <w:r w:rsidRPr="00185F63">
        <w:rPr>
          <w:rFonts w:hint="cs"/>
          <w:rtl/>
        </w:rPr>
        <w:t>סעיף</w:t>
      </w:r>
      <w:r w:rsidRPr="00185F63">
        <w:rPr>
          <w:rtl/>
        </w:rPr>
        <w:t xml:space="preserve"> </w:t>
      </w:r>
      <w:r w:rsidRPr="00185F63">
        <w:rPr>
          <w:rFonts w:hint="cs"/>
          <w:rtl/>
        </w:rPr>
        <w:t>בפוליסות</w:t>
      </w:r>
      <w:r w:rsidRPr="00185F63">
        <w:rPr>
          <w:rtl/>
        </w:rPr>
        <w:t xml:space="preserve"> </w:t>
      </w:r>
      <w:r w:rsidRPr="00185F63">
        <w:rPr>
          <w:rFonts w:hint="cs"/>
          <w:rtl/>
        </w:rPr>
        <w:t>הביטוח</w:t>
      </w:r>
      <w:r w:rsidRPr="00185F63">
        <w:rPr>
          <w:rtl/>
        </w:rPr>
        <w:t xml:space="preserve"> </w:t>
      </w:r>
      <w:r w:rsidRPr="00185F63">
        <w:rPr>
          <w:rFonts w:hint="cs"/>
          <w:rtl/>
        </w:rPr>
        <w:t>המפקיע</w:t>
      </w:r>
      <w:r w:rsidRPr="00185F63">
        <w:rPr>
          <w:rtl/>
        </w:rPr>
        <w:t xml:space="preserve"> </w:t>
      </w:r>
      <w:r w:rsidRPr="00185F63">
        <w:rPr>
          <w:rFonts w:hint="cs"/>
          <w:rtl/>
        </w:rPr>
        <w:t>או</w:t>
      </w:r>
      <w:r w:rsidRPr="00185F63">
        <w:rPr>
          <w:rtl/>
        </w:rPr>
        <w:t xml:space="preserve"> </w:t>
      </w:r>
      <w:r w:rsidRPr="00185F63">
        <w:rPr>
          <w:rFonts w:hint="cs"/>
          <w:rtl/>
        </w:rPr>
        <w:t>מקטין</w:t>
      </w:r>
      <w:r w:rsidRPr="00185F63">
        <w:rPr>
          <w:rtl/>
        </w:rPr>
        <w:t xml:space="preserve"> </w:t>
      </w:r>
      <w:r w:rsidRPr="00185F63">
        <w:rPr>
          <w:rFonts w:hint="cs"/>
          <w:rtl/>
        </w:rPr>
        <w:t>בדרך</w:t>
      </w:r>
      <w:r w:rsidRPr="00185F63">
        <w:rPr>
          <w:rtl/>
        </w:rPr>
        <w:t xml:space="preserve"> </w:t>
      </w:r>
      <w:r w:rsidRPr="00185F63">
        <w:rPr>
          <w:rFonts w:hint="cs"/>
          <w:rtl/>
        </w:rPr>
        <w:t>כל</w:t>
      </w:r>
      <w:r w:rsidRPr="00185F63">
        <w:rPr>
          <w:rtl/>
        </w:rPr>
        <w:t xml:space="preserve"> </w:t>
      </w:r>
      <w:r w:rsidRPr="00185F63">
        <w:rPr>
          <w:rFonts w:hint="cs"/>
          <w:rtl/>
        </w:rPr>
        <w:t>שהיא</w:t>
      </w:r>
      <w:r w:rsidRPr="00185F63">
        <w:rPr>
          <w:rtl/>
        </w:rPr>
        <w:t xml:space="preserve"> </w:t>
      </w:r>
      <w:r w:rsidRPr="00185F63">
        <w:rPr>
          <w:rFonts w:hint="cs"/>
          <w:rtl/>
        </w:rPr>
        <w:t>את</w:t>
      </w:r>
      <w:r w:rsidRPr="00185F63">
        <w:rPr>
          <w:rtl/>
        </w:rPr>
        <w:t xml:space="preserve"> </w:t>
      </w:r>
      <w:r w:rsidRPr="00185F63">
        <w:rPr>
          <w:rFonts w:hint="cs"/>
          <w:rtl/>
        </w:rPr>
        <w:t>אחריות</w:t>
      </w:r>
      <w:r w:rsidRPr="00185F63">
        <w:rPr>
          <w:rtl/>
        </w:rPr>
        <w:t xml:space="preserve"> </w:t>
      </w:r>
      <w:r w:rsidRPr="00185F63">
        <w:rPr>
          <w:rFonts w:hint="cs"/>
          <w:rtl/>
        </w:rPr>
        <w:t>המבטח</w:t>
      </w:r>
      <w:r w:rsidRPr="00185F63">
        <w:rPr>
          <w:rtl/>
        </w:rPr>
        <w:t xml:space="preserve">, </w:t>
      </w:r>
      <w:r w:rsidRPr="00185F63">
        <w:rPr>
          <w:rFonts w:hint="cs"/>
          <w:rtl/>
        </w:rPr>
        <w:t>כאשר</w:t>
      </w:r>
      <w:r w:rsidRPr="00185F63">
        <w:rPr>
          <w:rtl/>
        </w:rPr>
        <w:t xml:space="preserve"> </w:t>
      </w:r>
      <w:r w:rsidRPr="00185F63">
        <w:rPr>
          <w:rFonts w:hint="cs"/>
          <w:rtl/>
        </w:rPr>
        <w:t>קיים</w:t>
      </w:r>
      <w:r w:rsidRPr="00185F63">
        <w:rPr>
          <w:rtl/>
        </w:rPr>
        <w:t xml:space="preserve"> </w:t>
      </w:r>
      <w:r w:rsidRPr="00185F63">
        <w:rPr>
          <w:rFonts w:hint="cs"/>
          <w:rtl/>
        </w:rPr>
        <w:t>ביטוח</w:t>
      </w:r>
      <w:r w:rsidRPr="00185F63">
        <w:rPr>
          <w:rtl/>
        </w:rPr>
        <w:t xml:space="preserve"> </w:t>
      </w:r>
      <w:r w:rsidRPr="00185F63">
        <w:rPr>
          <w:rFonts w:hint="cs"/>
          <w:rtl/>
        </w:rPr>
        <w:t>אחר</w:t>
      </w:r>
      <w:r w:rsidRPr="00185F63">
        <w:rPr>
          <w:rtl/>
        </w:rPr>
        <w:t xml:space="preserve"> </w:t>
      </w:r>
      <w:r w:rsidRPr="00185F63">
        <w:rPr>
          <w:rFonts w:hint="cs"/>
          <w:rtl/>
        </w:rPr>
        <w:t>לא</w:t>
      </w:r>
      <w:r w:rsidRPr="00185F63">
        <w:rPr>
          <w:rtl/>
        </w:rPr>
        <w:t xml:space="preserve"> </w:t>
      </w:r>
      <w:r w:rsidRPr="00185F63">
        <w:rPr>
          <w:rFonts w:hint="cs"/>
          <w:rtl/>
        </w:rPr>
        <w:t>יופעל</w:t>
      </w:r>
      <w:r w:rsidRPr="00185F63">
        <w:rPr>
          <w:rtl/>
        </w:rPr>
        <w:t xml:space="preserve"> </w:t>
      </w:r>
      <w:r w:rsidRPr="00185F63">
        <w:rPr>
          <w:rFonts w:hint="cs"/>
          <w:rtl/>
        </w:rPr>
        <w:t>כלפי</w:t>
      </w:r>
      <w:r w:rsidRPr="00185F63">
        <w:rPr>
          <w:rtl/>
        </w:rPr>
        <w:t xml:space="preserve"> </w:t>
      </w:r>
      <w:r w:rsidRPr="00185F63">
        <w:rPr>
          <w:rFonts w:hint="cs"/>
          <w:rtl/>
        </w:rPr>
        <w:t>מדינת</w:t>
      </w:r>
      <w:r w:rsidRPr="00185F63">
        <w:rPr>
          <w:rtl/>
        </w:rPr>
        <w:t xml:space="preserve"> </w:t>
      </w:r>
      <w:r w:rsidRPr="00185F63">
        <w:rPr>
          <w:rFonts w:hint="cs"/>
          <w:rtl/>
        </w:rPr>
        <w:t>ישראל</w:t>
      </w:r>
      <w:r w:rsidRPr="00185F63">
        <w:rPr>
          <w:rtl/>
        </w:rPr>
        <w:t xml:space="preserve">, </w:t>
      </w:r>
      <w:r w:rsidRPr="00185F63">
        <w:rPr>
          <w:rFonts w:hint="cs"/>
          <w:rtl/>
        </w:rPr>
        <w:t>והביטוח</w:t>
      </w:r>
      <w:r w:rsidRPr="00185F63">
        <w:rPr>
          <w:rtl/>
        </w:rPr>
        <w:t xml:space="preserve"> </w:t>
      </w:r>
      <w:r w:rsidRPr="00185F63">
        <w:rPr>
          <w:rFonts w:hint="cs"/>
          <w:rtl/>
        </w:rPr>
        <w:t>הינו</w:t>
      </w:r>
      <w:r w:rsidRPr="00185F63">
        <w:rPr>
          <w:rtl/>
        </w:rPr>
        <w:t xml:space="preserve"> </w:t>
      </w:r>
      <w:r w:rsidRPr="00185F63">
        <w:rPr>
          <w:rFonts w:hint="cs"/>
          <w:rtl/>
        </w:rPr>
        <w:t>בחזקת</w:t>
      </w:r>
      <w:r w:rsidRPr="00185F63">
        <w:rPr>
          <w:rtl/>
        </w:rPr>
        <w:t xml:space="preserve"> </w:t>
      </w:r>
      <w:r w:rsidRPr="00185F63">
        <w:rPr>
          <w:rFonts w:hint="cs"/>
          <w:rtl/>
        </w:rPr>
        <w:t>ביטוח</w:t>
      </w:r>
      <w:r w:rsidRPr="00185F63">
        <w:rPr>
          <w:rtl/>
        </w:rPr>
        <w:t xml:space="preserve"> </w:t>
      </w:r>
      <w:r w:rsidRPr="00185F63">
        <w:rPr>
          <w:rFonts w:hint="cs"/>
          <w:rtl/>
        </w:rPr>
        <w:t>ראשוני</w:t>
      </w:r>
      <w:r w:rsidRPr="00185F63">
        <w:rPr>
          <w:rtl/>
        </w:rPr>
        <w:t xml:space="preserve"> </w:t>
      </w:r>
      <w:r w:rsidRPr="00185F63">
        <w:rPr>
          <w:rFonts w:hint="cs"/>
          <w:rtl/>
        </w:rPr>
        <w:t>המזכה במלוא</w:t>
      </w:r>
      <w:r w:rsidRPr="00185F63">
        <w:rPr>
          <w:rtl/>
        </w:rPr>
        <w:t xml:space="preserve"> </w:t>
      </w:r>
      <w:r w:rsidRPr="00185F63">
        <w:rPr>
          <w:rFonts w:hint="cs"/>
          <w:rtl/>
        </w:rPr>
        <w:t>הזכויות</w:t>
      </w:r>
      <w:r w:rsidRPr="00185F63">
        <w:rPr>
          <w:rtl/>
        </w:rPr>
        <w:t xml:space="preserve"> </w:t>
      </w:r>
      <w:r w:rsidRPr="00185F63">
        <w:rPr>
          <w:rFonts w:hint="cs"/>
          <w:rtl/>
        </w:rPr>
        <w:t>על</w:t>
      </w:r>
      <w:r w:rsidRPr="00185F63">
        <w:rPr>
          <w:rtl/>
        </w:rPr>
        <w:t xml:space="preserve"> </w:t>
      </w:r>
      <w:r w:rsidRPr="00185F63">
        <w:rPr>
          <w:rFonts w:hint="cs"/>
          <w:rtl/>
        </w:rPr>
        <w:t>פי</w:t>
      </w:r>
      <w:r w:rsidRPr="00185F63">
        <w:rPr>
          <w:rtl/>
        </w:rPr>
        <w:t xml:space="preserve"> </w:t>
      </w:r>
      <w:r w:rsidRPr="00185F63">
        <w:rPr>
          <w:rFonts w:hint="cs"/>
          <w:rtl/>
        </w:rPr>
        <w:t>הביטוח</w:t>
      </w:r>
      <w:r w:rsidRPr="00185F63">
        <w:rPr>
          <w:rtl/>
        </w:rPr>
        <w:t xml:space="preserve">;   </w:t>
      </w:r>
    </w:p>
    <w:p w14:paraId="25DB1A5B" w14:textId="77777777" w:rsidR="006930BD" w:rsidRPr="008E2FE7" w:rsidRDefault="006930BD" w:rsidP="006930BD">
      <w:pPr>
        <w:widowControl w:val="0"/>
        <w:numPr>
          <w:ilvl w:val="2"/>
          <w:numId w:val="30"/>
        </w:numPr>
        <w:spacing w:before="120" w:line="276" w:lineRule="auto"/>
        <w:ind w:left="1650" w:hanging="720"/>
        <w:jc w:val="both"/>
        <w:rPr>
          <w:rtl/>
        </w:rPr>
      </w:pPr>
      <w:r w:rsidRPr="008E2FE7">
        <w:rPr>
          <w:rFonts w:hint="cs"/>
          <w:rtl/>
        </w:rPr>
        <w:t>תנאי</w:t>
      </w:r>
      <w:r w:rsidRPr="008E2FE7">
        <w:rPr>
          <w:rtl/>
        </w:rPr>
        <w:t xml:space="preserve"> </w:t>
      </w:r>
      <w:r w:rsidRPr="008E2FE7">
        <w:rPr>
          <w:rFonts w:hint="cs"/>
          <w:rtl/>
        </w:rPr>
        <w:t>הכיסוי</w:t>
      </w:r>
      <w:r w:rsidRPr="008E2FE7">
        <w:rPr>
          <w:rtl/>
        </w:rPr>
        <w:t xml:space="preserve"> </w:t>
      </w:r>
      <w:r w:rsidRPr="008E2FE7">
        <w:rPr>
          <w:rFonts w:hint="cs"/>
          <w:rtl/>
        </w:rPr>
        <w:t>של</w:t>
      </w:r>
      <w:r w:rsidRPr="008E2FE7">
        <w:rPr>
          <w:rtl/>
        </w:rPr>
        <w:t xml:space="preserve"> </w:t>
      </w:r>
      <w:r w:rsidRPr="008E2FE7">
        <w:rPr>
          <w:rFonts w:hint="cs"/>
          <w:rtl/>
        </w:rPr>
        <w:t>הפוליסות</w:t>
      </w:r>
      <w:r w:rsidRPr="008E2FE7">
        <w:rPr>
          <w:rtl/>
        </w:rPr>
        <w:t xml:space="preserve"> </w:t>
      </w:r>
      <w:r w:rsidRPr="008E2FE7">
        <w:rPr>
          <w:rFonts w:hint="cs"/>
          <w:rtl/>
        </w:rPr>
        <w:t>הנ</w:t>
      </w:r>
      <w:r w:rsidRPr="008E2FE7">
        <w:rPr>
          <w:rtl/>
        </w:rPr>
        <w:t>"</w:t>
      </w:r>
      <w:r w:rsidRPr="008E2FE7">
        <w:rPr>
          <w:rFonts w:hint="cs"/>
          <w:rtl/>
        </w:rPr>
        <w:t>ל</w:t>
      </w:r>
      <w:r w:rsidRPr="008E2FE7">
        <w:rPr>
          <w:rtl/>
        </w:rPr>
        <w:t xml:space="preserve">, </w:t>
      </w:r>
      <w:r w:rsidRPr="008E2FE7">
        <w:rPr>
          <w:rFonts w:hint="cs"/>
          <w:rtl/>
        </w:rPr>
        <w:t>למעט</w:t>
      </w:r>
      <w:r w:rsidRPr="008E2FE7">
        <w:rPr>
          <w:rtl/>
        </w:rPr>
        <w:t xml:space="preserve"> </w:t>
      </w:r>
      <w:r w:rsidRPr="008E2FE7">
        <w:rPr>
          <w:rFonts w:hint="cs"/>
          <w:rtl/>
        </w:rPr>
        <w:t>ביטוח</w:t>
      </w:r>
      <w:r w:rsidRPr="008E2FE7">
        <w:rPr>
          <w:rtl/>
        </w:rPr>
        <w:t xml:space="preserve"> </w:t>
      </w:r>
      <w:r w:rsidRPr="008E2FE7">
        <w:rPr>
          <w:rFonts w:hint="cs"/>
          <w:rtl/>
        </w:rPr>
        <w:t>אחריות</w:t>
      </w:r>
      <w:r w:rsidRPr="008E2FE7">
        <w:rPr>
          <w:rtl/>
        </w:rPr>
        <w:t xml:space="preserve"> </w:t>
      </w:r>
      <w:r w:rsidRPr="008E2FE7">
        <w:rPr>
          <w:rFonts w:hint="cs"/>
          <w:rtl/>
        </w:rPr>
        <w:t>מקצועית</w:t>
      </w:r>
      <w:r>
        <w:rPr>
          <w:rFonts w:hint="cs"/>
          <w:rtl/>
        </w:rPr>
        <w:t xml:space="preserve"> </w:t>
      </w:r>
      <w:r w:rsidRPr="008E2FE7">
        <w:rPr>
          <w:rFonts w:hint="cs"/>
          <w:rtl/>
        </w:rPr>
        <w:t>משולב חבות מוצר</w:t>
      </w:r>
      <w:r w:rsidRPr="008E2FE7">
        <w:rPr>
          <w:rtl/>
        </w:rPr>
        <w:t xml:space="preserve">, </w:t>
      </w:r>
      <w:r w:rsidRPr="008E2FE7">
        <w:rPr>
          <w:rFonts w:hint="cs"/>
          <w:rtl/>
        </w:rPr>
        <w:t>לא</w:t>
      </w:r>
      <w:r w:rsidRPr="008E2FE7">
        <w:rPr>
          <w:rtl/>
        </w:rPr>
        <w:t xml:space="preserve"> </w:t>
      </w:r>
      <w:r w:rsidRPr="008E2FE7">
        <w:rPr>
          <w:rFonts w:hint="cs"/>
          <w:rtl/>
        </w:rPr>
        <w:t>יפחתו</w:t>
      </w:r>
      <w:r w:rsidRPr="008E2FE7">
        <w:rPr>
          <w:rtl/>
        </w:rPr>
        <w:t xml:space="preserve"> </w:t>
      </w:r>
      <w:r w:rsidRPr="008E2FE7">
        <w:rPr>
          <w:rFonts w:hint="cs"/>
          <w:rtl/>
        </w:rPr>
        <w:t>מהמקובל</w:t>
      </w:r>
      <w:r w:rsidRPr="008E2FE7">
        <w:rPr>
          <w:rtl/>
        </w:rPr>
        <w:t xml:space="preserve"> </w:t>
      </w:r>
      <w:r w:rsidRPr="008E2FE7">
        <w:rPr>
          <w:rFonts w:hint="cs"/>
          <w:rtl/>
        </w:rPr>
        <w:t>על</w:t>
      </w:r>
      <w:r w:rsidRPr="008E2FE7">
        <w:rPr>
          <w:rtl/>
        </w:rPr>
        <w:t xml:space="preserve"> </w:t>
      </w:r>
      <w:r w:rsidRPr="008E2FE7">
        <w:rPr>
          <w:rFonts w:hint="cs"/>
          <w:rtl/>
        </w:rPr>
        <w:t>פי</w:t>
      </w:r>
      <w:r w:rsidRPr="008E2FE7">
        <w:rPr>
          <w:rtl/>
        </w:rPr>
        <w:t xml:space="preserve"> </w:t>
      </w:r>
      <w:r w:rsidRPr="008E2FE7">
        <w:rPr>
          <w:rFonts w:hint="cs"/>
          <w:rtl/>
        </w:rPr>
        <w:t>תנאי</w:t>
      </w:r>
      <w:r w:rsidRPr="008E2FE7">
        <w:rPr>
          <w:rtl/>
        </w:rPr>
        <w:t xml:space="preserve"> "</w:t>
      </w:r>
      <w:r w:rsidRPr="008E2FE7">
        <w:rPr>
          <w:rFonts w:hint="cs"/>
          <w:rtl/>
        </w:rPr>
        <w:t>פוליסות</w:t>
      </w:r>
      <w:r w:rsidRPr="008E2FE7">
        <w:rPr>
          <w:rtl/>
        </w:rPr>
        <w:t xml:space="preserve"> </w:t>
      </w:r>
      <w:r w:rsidRPr="008E2FE7">
        <w:rPr>
          <w:rFonts w:hint="cs"/>
          <w:rtl/>
        </w:rPr>
        <w:t>נוסח</w:t>
      </w:r>
      <w:r w:rsidRPr="008E2FE7">
        <w:rPr>
          <w:rtl/>
        </w:rPr>
        <w:t xml:space="preserve"> </w:t>
      </w:r>
      <w:r w:rsidRPr="008E2FE7">
        <w:rPr>
          <w:rFonts w:hint="cs"/>
          <w:rtl/>
        </w:rPr>
        <w:t>ביט</w:t>
      </w:r>
      <w:r w:rsidRPr="008E2FE7">
        <w:rPr>
          <w:rtl/>
        </w:rPr>
        <w:t xml:space="preserve">", </w:t>
      </w:r>
      <w:r w:rsidRPr="008E2FE7">
        <w:rPr>
          <w:rFonts w:hint="cs"/>
          <w:rtl/>
        </w:rPr>
        <w:t>בכפוף</w:t>
      </w:r>
      <w:r w:rsidRPr="008E2FE7">
        <w:rPr>
          <w:rtl/>
        </w:rPr>
        <w:t xml:space="preserve"> </w:t>
      </w:r>
      <w:r w:rsidRPr="008E2FE7">
        <w:rPr>
          <w:rFonts w:hint="cs"/>
          <w:rtl/>
        </w:rPr>
        <w:t>להרחבת</w:t>
      </w:r>
      <w:r w:rsidRPr="008E2FE7">
        <w:rPr>
          <w:rtl/>
        </w:rPr>
        <w:t xml:space="preserve"> </w:t>
      </w:r>
      <w:r w:rsidRPr="008E2FE7">
        <w:rPr>
          <w:rFonts w:hint="cs"/>
          <w:rtl/>
        </w:rPr>
        <w:t>הכיסויים</w:t>
      </w:r>
      <w:r w:rsidRPr="008E2FE7">
        <w:rPr>
          <w:rtl/>
        </w:rPr>
        <w:t xml:space="preserve"> </w:t>
      </w:r>
      <w:r w:rsidRPr="008E2FE7">
        <w:rPr>
          <w:rFonts w:hint="cs"/>
          <w:rtl/>
        </w:rPr>
        <w:t>כמפורט</w:t>
      </w:r>
      <w:r w:rsidRPr="008E2FE7">
        <w:rPr>
          <w:rtl/>
        </w:rPr>
        <w:t xml:space="preserve"> </w:t>
      </w:r>
      <w:r w:rsidRPr="008E2FE7">
        <w:rPr>
          <w:rFonts w:hint="cs"/>
          <w:rtl/>
        </w:rPr>
        <w:t>לעיל</w:t>
      </w:r>
      <w:r w:rsidRPr="008E2FE7">
        <w:rPr>
          <w:rtl/>
        </w:rPr>
        <w:t>.</w:t>
      </w:r>
    </w:p>
    <w:p w14:paraId="618EE6CE" w14:textId="77777777" w:rsidR="006930BD" w:rsidRPr="00185F63" w:rsidRDefault="006930BD" w:rsidP="006930BD">
      <w:pPr>
        <w:widowControl w:val="0"/>
        <w:numPr>
          <w:ilvl w:val="2"/>
          <w:numId w:val="30"/>
        </w:numPr>
        <w:spacing w:before="120" w:line="276" w:lineRule="auto"/>
        <w:ind w:left="1650" w:hanging="720"/>
        <w:jc w:val="both"/>
        <w:rPr>
          <w:rtl/>
        </w:rPr>
      </w:pPr>
      <w:r w:rsidRPr="00185F63">
        <w:rPr>
          <w:rFonts w:hint="cs"/>
          <w:rtl/>
        </w:rPr>
        <w:t xml:space="preserve">חריג כוונה ו/או רשלנות רבתי יבוטל ככל שקיים. </w:t>
      </w:r>
    </w:p>
    <w:p w14:paraId="62DE46D6" w14:textId="047448BA" w:rsidR="006930BD" w:rsidRPr="00AC3650" w:rsidRDefault="006930BD" w:rsidP="00841FB6">
      <w:pPr>
        <w:widowControl w:val="0"/>
        <w:numPr>
          <w:ilvl w:val="1"/>
          <w:numId w:val="30"/>
        </w:numPr>
        <w:spacing w:before="120" w:line="276" w:lineRule="auto"/>
        <w:ind w:left="930" w:hanging="540"/>
        <w:jc w:val="both"/>
        <w:rPr>
          <w:rtl/>
        </w:rPr>
      </w:pPr>
      <w:r w:rsidRPr="00AC3650">
        <w:rPr>
          <w:rFonts w:hint="cs"/>
          <w:rtl/>
        </w:rPr>
        <w:t>נותן השירותים</w:t>
      </w:r>
      <w:r w:rsidRPr="00AC3650">
        <w:rPr>
          <w:rtl/>
        </w:rPr>
        <w:t xml:space="preserve"> מתחייב בכל תקופת ההתקשרות החוזית עם מדינת ישראל – </w:t>
      </w:r>
      <w:r>
        <w:rPr>
          <w:rFonts w:hint="cs"/>
          <w:rtl/>
        </w:rPr>
        <w:t>משרד הפנים</w:t>
      </w:r>
      <w:r w:rsidRPr="00AC3650">
        <w:rPr>
          <w:rFonts w:hint="cs"/>
          <w:rtl/>
        </w:rPr>
        <w:t xml:space="preserve">, וכל עוד אחריותו קיימת, </w:t>
      </w:r>
      <w:r w:rsidRPr="00AC3650">
        <w:rPr>
          <w:rtl/>
        </w:rPr>
        <w:t xml:space="preserve">להחזיק בתוקף את פוליסות הביטוח. </w:t>
      </w:r>
      <w:r w:rsidRPr="00AC3650">
        <w:rPr>
          <w:rFonts w:hint="cs"/>
          <w:rtl/>
        </w:rPr>
        <w:t>נותן השירותים</w:t>
      </w:r>
      <w:r w:rsidRPr="00AC3650">
        <w:rPr>
          <w:rtl/>
        </w:rPr>
        <w:t xml:space="preserve"> מתחייב כי פוליסות הביטוח תחודשנה</w:t>
      </w:r>
      <w:r w:rsidRPr="00AC3650">
        <w:rPr>
          <w:rFonts w:hint="cs"/>
          <w:rtl/>
        </w:rPr>
        <w:t xml:space="preserve"> על ידו</w:t>
      </w:r>
      <w:r w:rsidRPr="00AC3650">
        <w:rPr>
          <w:rtl/>
        </w:rPr>
        <w:t xml:space="preserve"> מדי </w:t>
      </w:r>
      <w:r w:rsidRPr="00AC3650">
        <w:rPr>
          <w:rFonts w:hint="cs"/>
          <w:rtl/>
        </w:rPr>
        <w:t>תקופת ביטוח</w:t>
      </w:r>
      <w:r w:rsidRPr="00AC3650">
        <w:rPr>
          <w:rtl/>
        </w:rPr>
        <w:t>, כל עוד ה</w:t>
      </w:r>
      <w:r>
        <w:rPr>
          <w:rtl/>
        </w:rPr>
        <w:t>הסכם</w:t>
      </w:r>
      <w:r w:rsidRPr="00AC3650">
        <w:rPr>
          <w:rtl/>
        </w:rPr>
        <w:t xml:space="preserve"> עם מדינת ישראל – </w:t>
      </w:r>
      <w:r>
        <w:rPr>
          <w:rFonts w:hint="cs"/>
          <w:rtl/>
        </w:rPr>
        <w:t xml:space="preserve">משרד הפנים </w:t>
      </w:r>
      <w:r w:rsidRPr="00AC3650">
        <w:rPr>
          <w:rtl/>
        </w:rPr>
        <w:t>בתוקף.</w:t>
      </w:r>
    </w:p>
    <w:p w14:paraId="1AFF29FE" w14:textId="77777777" w:rsidR="006930BD" w:rsidRDefault="006930BD" w:rsidP="006930BD">
      <w:pPr>
        <w:widowControl w:val="0"/>
        <w:numPr>
          <w:ilvl w:val="1"/>
          <w:numId w:val="30"/>
        </w:numPr>
        <w:spacing w:before="120" w:line="276" w:lineRule="auto"/>
        <w:ind w:left="930" w:hanging="540"/>
        <w:jc w:val="both"/>
      </w:pPr>
      <w:r w:rsidRPr="00AC3650">
        <w:rPr>
          <w:rFonts w:hint="cs"/>
          <w:rtl/>
        </w:rPr>
        <w:t>אישור</w:t>
      </w:r>
      <w:r w:rsidRPr="00AC3650">
        <w:rPr>
          <w:rtl/>
        </w:rPr>
        <w:t xml:space="preserve"> </w:t>
      </w:r>
      <w:r w:rsidRPr="00AC3650">
        <w:rPr>
          <w:rFonts w:hint="cs"/>
          <w:rtl/>
        </w:rPr>
        <w:t>בחתימתו</w:t>
      </w:r>
      <w:r w:rsidRPr="00AC3650">
        <w:rPr>
          <w:rtl/>
        </w:rPr>
        <w:t xml:space="preserve"> </w:t>
      </w:r>
      <w:r w:rsidRPr="00AC3650">
        <w:rPr>
          <w:rFonts w:hint="cs"/>
          <w:rtl/>
        </w:rPr>
        <w:t>של המבטח על</w:t>
      </w:r>
      <w:r w:rsidRPr="00AC3650">
        <w:rPr>
          <w:rtl/>
        </w:rPr>
        <w:t xml:space="preserve"> </w:t>
      </w:r>
      <w:r w:rsidRPr="00AC3650">
        <w:rPr>
          <w:rFonts w:hint="cs"/>
          <w:rtl/>
        </w:rPr>
        <w:t>קיום</w:t>
      </w:r>
      <w:r w:rsidRPr="00AC3650">
        <w:rPr>
          <w:rtl/>
        </w:rPr>
        <w:t xml:space="preserve"> </w:t>
      </w:r>
      <w:r w:rsidRPr="00AC3650">
        <w:rPr>
          <w:rFonts w:hint="cs"/>
          <w:rtl/>
        </w:rPr>
        <w:t>הביטוחים, יומצא</w:t>
      </w:r>
      <w:r w:rsidRPr="00AC3650">
        <w:rPr>
          <w:rtl/>
        </w:rPr>
        <w:t xml:space="preserve"> </w:t>
      </w:r>
      <w:r w:rsidRPr="00AC3650">
        <w:rPr>
          <w:rFonts w:hint="cs"/>
          <w:rtl/>
        </w:rPr>
        <w:t>על ידי</w:t>
      </w:r>
      <w:r w:rsidRPr="00AC3650">
        <w:rPr>
          <w:rtl/>
        </w:rPr>
        <w:t xml:space="preserve"> </w:t>
      </w:r>
      <w:r w:rsidRPr="00AC3650">
        <w:rPr>
          <w:rFonts w:hint="cs"/>
          <w:rtl/>
        </w:rPr>
        <w:t>נותן השירותים ל</w:t>
      </w:r>
      <w:r>
        <w:rPr>
          <w:rFonts w:hint="cs"/>
          <w:rtl/>
        </w:rPr>
        <w:t>משרד הפנים</w:t>
      </w:r>
      <w:r w:rsidRPr="00AC3650">
        <w:rPr>
          <w:rFonts w:hint="cs"/>
          <w:rtl/>
        </w:rPr>
        <w:t>,</w:t>
      </w:r>
      <w:r w:rsidRPr="00AC3650">
        <w:rPr>
          <w:rtl/>
        </w:rPr>
        <w:t xml:space="preserve"> </w:t>
      </w:r>
      <w:r w:rsidRPr="00AC3650">
        <w:rPr>
          <w:rFonts w:hint="cs"/>
          <w:rtl/>
        </w:rPr>
        <w:t>עד</w:t>
      </w:r>
      <w:r w:rsidRPr="00AC3650">
        <w:rPr>
          <w:rtl/>
        </w:rPr>
        <w:t xml:space="preserve"> </w:t>
      </w:r>
      <w:r w:rsidRPr="00AC3650">
        <w:rPr>
          <w:rFonts w:hint="cs"/>
          <w:rtl/>
        </w:rPr>
        <w:t>למועד</w:t>
      </w:r>
      <w:r w:rsidRPr="00AC3650">
        <w:rPr>
          <w:rtl/>
        </w:rPr>
        <w:t xml:space="preserve"> </w:t>
      </w:r>
      <w:r w:rsidRPr="00AC3650">
        <w:rPr>
          <w:rFonts w:hint="cs"/>
          <w:rtl/>
        </w:rPr>
        <w:t>חתימת</w:t>
      </w:r>
      <w:r w:rsidRPr="00AC3650">
        <w:rPr>
          <w:rtl/>
        </w:rPr>
        <w:t xml:space="preserve"> </w:t>
      </w:r>
      <w:r w:rsidRPr="00AC3650">
        <w:rPr>
          <w:rFonts w:hint="cs"/>
          <w:rtl/>
        </w:rPr>
        <w:t>ה</w:t>
      </w:r>
      <w:r>
        <w:rPr>
          <w:rFonts w:hint="cs"/>
          <w:rtl/>
        </w:rPr>
        <w:t>הסכם</w:t>
      </w:r>
      <w:r w:rsidRPr="00AC3650">
        <w:rPr>
          <w:rFonts w:hint="cs"/>
          <w:rtl/>
        </w:rPr>
        <w:t>;  נותן השירותים מתחייב להציג</w:t>
      </w:r>
      <w:r w:rsidRPr="00AC3650">
        <w:rPr>
          <w:rtl/>
        </w:rPr>
        <w:t xml:space="preserve"> </w:t>
      </w:r>
      <w:r w:rsidRPr="00AC3650">
        <w:rPr>
          <w:rFonts w:hint="cs"/>
          <w:rtl/>
        </w:rPr>
        <w:t>את האישור חתום בחתימת</w:t>
      </w:r>
      <w:r w:rsidRPr="00AC3650">
        <w:rPr>
          <w:rtl/>
        </w:rPr>
        <w:t xml:space="preserve"> </w:t>
      </w:r>
      <w:r w:rsidRPr="00AC3650">
        <w:rPr>
          <w:rFonts w:hint="cs"/>
          <w:rtl/>
        </w:rPr>
        <w:t>המבטח אודות חידוש הפוליסות ל</w:t>
      </w:r>
      <w:r>
        <w:rPr>
          <w:rFonts w:hint="cs"/>
          <w:rtl/>
        </w:rPr>
        <w:t>משרד הפנים</w:t>
      </w:r>
      <w:r w:rsidRPr="00AC3650">
        <w:rPr>
          <w:rFonts w:hint="cs"/>
          <w:rtl/>
        </w:rPr>
        <w:t xml:space="preserve"> לכל המאוחר</w:t>
      </w:r>
      <w:r w:rsidRPr="00AC3650">
        <w:rPr>
          <w:rtl/>
        </w:rPr>
        <w:t xml:space="preserve"> </w:t>
      </w:r>
      <w:r w:rsidRPr="00AC3650">
        <w:rPr>
          <w:rFonts w:hint="cs"/>
          <w:rtl/>
        </w:rPr>
        <w:t>שבועיים לפני</w:t>
      </w:r>
      <w:r w:rsidRPr="00AC3650">
        <w:rPr>
          <w:rtl/>
        </w:rPr>
        <w:t xml:space="preserve"> </w:t>
      </w:r>
      <w:r w:rsidRPr="00AC3650">
        <w:rPr>
          <w:rFonts w:hint="cs"/>
          <w:rtl/>
        </w:rPr>
        <w:t>תום</w:t>
      </w:r>
      <w:r w:rsidRPr="00AC3650">
        <w:rPr>
          <w:rtl/>
        </w:rPr>
        <w:t xml:space="preserve"> </w:t>
      </w:r>
      <w:r w:rsidRPr="00AC3650">
        <w:rPr>
          <w:rFonts w:hint="cs"/>
          <w:rtl/>
        </w:rPr>
        <w:t>תקופת</w:t>
      </w:r>
      <w:r w:rsidRPr="00AC3650">
        <w:rPr>
          <w:rtl/>
        </w:rPr>
        <w:t xml:space="preserve"> </w:t>
      </w:r>
      <w:r w:rsidRPr="00AC3650">
        <w:rPr>
          <w:rFonts w:hint="cs"/>
          <w:rtl/>
        </w:rPr>
        <w:t>הביטוח;</w:t>
      </w:r>
      <w:r w:rsidRPr="00AC3650">
        <w:rPr>
          <w:rtl/>
        </w:rPr>
        <w:t xml:space="preserve">  </w:t>
      </w:r>
    </w:p>
    <w:p w14:paraId="59BC49C8" w14:textId="08D23B99" w:rsidR="006930BD" w:rsidRPr="006930BD" w:rsidRDefault="006930BD" w:rsidP="006930BD">
      <w:pPr>
        <w:widowControl w:val="0"/>
        <w:numPr>
          <w:ilvl w:val="1"/>
          <w:numId w:val="30"/>
        </w:numPr>
        <w:spacing w:before="120" w:line="276" w:lineRule="auto"/>
        <w:ind w:left="930" w:hanging="540"/>
        <w:jc w:val="both"/>
        <w:rPr>
          <w:b/>
          <w:bCs/>
        </w:rPr>
      </w:pPr>
      <w:r w:rsidRPr="006930BD">
        <w:rPr>
          <w:b/>
          <w:bCs/>
          <w:rtl/>
        </w:rPr>
        <w:t xml:space="preserve">מובהר בזאת כי אישור/י הביטוח שיוצגו אינו בא לצמצם את התחייבויות נותן השירותים לפי סעיפי הביטוח המפורטים לעיל, ומתכונתו התמציתית של אישור/י הביטוח שיוצגו הינה אך ורק כדי </w:t>
      </w:r>
      <w:r w:rsidRPr="006930BD">
        <w:rPr>
          <w:rFonts w:hint="eastAsia"/>
          <w:b/>
          <w:bCs/>
          <w:rtl/>
        </w:rPr>
        <w:t>לאפשר</w:t>
      </w:r>
      <w:r w:rsidRPr="006930BD">
        <w:rPr>
          <w:b/>
          <w:bCs/>
          <w:rtl/>
        </w:rPr>
        <w:t xml:space="preserve"> </w:t>
      </w:r>
      <w:r w:rsidRPr="006930BD">
        <w:rPr>
          <w:rFonts w:hint="eastAsia"/>
          <w:b/>
          <w:bCs/>
          <w:rtl/>
        </w:rPr>
        <w:t>לחברות</w:t>
      </w:r>
      <w:r w:rsidRPr="006930BD">
        <w:rPr>
          <w:b/>
          <w:bCs/>
          <w:rtl/>
        </w:rPr>
        <w:t xml:space="preserve"> </w:t>
      </w:r>
      <w:r w:rsidRPr="006930BD">
        <w:rPr>
          <w:rFonts w:hint="eastAsia"/>
          <w:b/>
          <w:bCs/>
          <w:rtl/>
        </w:rPr>
        <w:t>הביטוח</w:t>
      </w:r>
      <w:r w:rsidRPr="006930BD">
        <w:rPr>
          <w:b/>
          <w:bCs/>
          <w:rtl/>
        </w:rPr>
        <w:t xml:space="preserve"> </w:t>
      </w:r>
      <w:r w:rsidRPr="006930BD">
        <w:rPr>
          <w:rFonts w:hint="eastAsia"/>
          <w:b/>
          <w:bCs/>
          <w:rtl/>
        </w:rPr>
        <w:t>לעמוד</w:t>
      </w:r>
      <w:r w:rsidRPr="006930BD">
        <w:rPr>
          <w:b/>
          <w:bCs/>
          <w:rtl/>
        </w:rPr>
        <w:t xml:space="preserve"> בהנחיות הפיקוח </w:t>
      </w:r>
      <w:r w:rsidRPr="006930BD">
        <w:rPr>
          <w:rFonts w:hint="eastAsia"/>
          <w:b/>
          <w:bCs/>
          <w:rtl/>
        </w:rPr>
        <w:t>עליהן</w:t>
      </w:r>
      <w:r w:rsidRPr="006930BD">
        <w:rPr>
          <w:b/>
          <w:bCs/>
          <w:rtl/>
        </w:rPr>
        <w:t xml:space="preserve">. </w:t>
      </w:r>
      <w:r w:rsidRPr="006930BD">
        <w:rPr>
          <w:rFonts w:hint="eastAsia"/>
          <w:b/>
          <w:bCs/>
          <w:rtl/>
        </w:rPr>
        <w:t>הוראות</w:t>
      </w:r>
      <w:r w:rsidRPr="006930BD">
        <w:rPr>
          <w:b/>
          <w:bCs/>
          <w:rtl/>
        </w:rPr>
        <w:t xml:space="preserve"> </w:t>
      </w:r>
      <w:r w:rsidRPr="006930BD">
        <w:rPr>
          <w:rFonts w:hint="eastAsia"/>
          <w:b/>
          <w:bCs/>
          <w:rtl/>
        </w:rPr>
        <w:t>הביטוח</w:t>
      </w:r>
      <w:r w:rsidRPr="006930BD">
        <w:rPr>
          <w:b/>
          <w:bCs/>
          <w:rtl/>
        </w:rPr>
        <w:t xml:space="preserve"> </w:t>
      </w:r>
      <w:r w:rsidRPr="006930BD">
        <w:rPr>
          <w:rFonts w:hint="eastAsia"/>
          <w:b/>
          <w:bCs/>
          <w:rtl/>
        </w:rPr>
        <w:t>המחייבות</w:t>
      </w:r>
      <w:r w:rsidRPr="006930BD">
        <w:rPr>
          <w:b/>
          <w:bCs/>
          <w:rtl/>
        </w:rPr>
        <w:t xml:space="preserve"> הן אל</w:t>
      </w:r>
      <w:r w:rsidRPr="006930BD">
        <w:rPr>
          <w:rFonts w:hint="eastAsia"/>
          <w:b/>
          <w:bCs/>
          <w:rtl/>
        </w:rPr>
        <w:t>ו</w:t>
      </w:r>
      <w:r w:rsidRPr="006930BD">
        <w:rPr>
          <w:b/>
          <w:bCs/>
          <w:rtl/>
        </w:rPr>
        <w:t xml:space="preserve"> </w:t>
      </w:r>
      <w:r w:rsidRPr="006930BD">
        <w:rPr>
          <w:rFonts w:hint="eastAsia"/>
          <w:b/>
          <w:bCs/>
          <w:rtl/>
        </w:rPr>
        <w:t>המופיעות</w:t>
      </w:r>
      <w:r w:rsidRPr="006930BD">
        <w:rPr>
          <w:b/>
          <w:bCs/>
          <w:rtl/>
        </w:rPr>
        <w:t xml:space="preserve"> לעיל </w:t>
      </w:r>
      <w:r w:rsidRPr="006930BD">
        <w:rPr>
          <w:rFonts w:hint="eastAsia"/>
          <w:b/>
          <w:bCs/>
          <w:rtl/>
        </w:rPr>
        <w:t>בנספח</w:t>
      </w:r>
      <w:r w:rsidRPr="006930BD">
        <w:rPr>
          <w:b/>
          <w:bCs/>
          <w:rtl/>
        </w:rPr>
        <w:t xml:space="preserve"> זה. על נותן השירותים יהיה ללמוד דרישות אלה ובמידת הצורך </w:t>
      </w:r>
      <w:r w:rsidRPr="006930BD">
        <w:rPr>
          <w:rFonts w:hint="eastAsia"/>
          <w:b/>
          <w:bCs/>
          <w:rtl/>
        </w:rPr>
        <w:t>להיעזר</w:t>
      </w:r>
      <w:r w:rsidRPr="006930BD">
        <w:rPr>
          <w:b/>
          <w:bCs/>
          <w:rtl/>
        </w:rPr>
        <w:t xml:space="preserve"> באנשי ביטוח מטעמו, על מנת להבין את הדרישות וליישמן </w:t>
      </w:r>
      <w:r w:rsidRPr="006930BD">
        <w:rPr>
          <w:rFonts w:hint="eastAsia"/>
          <w:b/>
          <w:bCs/>
          <w:rtl/>
        </w:rPr>
        <w:t>בביטוחיו</w:t>
      </w:r>
      <w:r w:rsidRPr="006930BD">
        <w:rPr>
          <w:b/>
          <w:bCs/>
          <w:rtl/>
        </w:rPr>
        <w:t xml:space="preserve"> ללא </w:t>
      </w:r>
      <w:r w:rsidRPr="006930BD">
        <w:rPr>
          <w:rFonts w:hint="eastAsia"/>
          <w:b/>
          <w:bCs/>
          <w:rtl/>
        </w:rPr>
        <w:t>הסתייגויות</w:t>
      </w:r>
      <w:r w:rsidRPr="006930BD">
        <w:rPr>
          <w:b/>
          <w:bCs/>
          <w:rtl/>
        </w:rPr>
        <w:t>.</w:t>
      </w:r>
      <w:r w:rsidRPr="006930BD">
        <w:rPr>
          <w:rFonts w:hint="cs"/>
          <w:b/>
          <w:bCs/>
          <w:rtl/>
        </w:rPr>
        <w:t xml:space="preserve"> </w:t>
      </w:r>
    </w:p>
    <w:p w14:paraId="60425021" w14:textId="1A642BD7" w:rsidR="006930BD" w:rsidRDefault="006930BD" w:rsidP="006930BD">
      <w:pPr>
        <w:widowControl w:val="0"/>
        <w:numPr>
          <w:ilvl w:val="1"/>
          <w:numId w:val="30"/>
        </w:numPr>
        <w:spacing w:before="120" w:line="276" w:lineRule="auto"/>
        <w:ind w:left="930" w:hanging="633"/>
        <w:jc w:val="both"/>
      </w:pPr>
      <w:r w:rsidRPr="0035735B">
        <w:rPr>
          <w:rtl/>
        </w:rPr>
        <w:t xml:space="preserve">מדינת ישראל – </w:t>
      </w:r>
      <w:r>
        <w:rPr>
          <w:rFonts w:hint="cs"/>
          <w:rtl/>
        </w:rPr>
        <w:t>משרד הפנים,</w:t>
      </w:r>
      <w:r w:rsidRPr="0035735B">
        <w:rPr>
          <w:rtl/>
        </w:rPr>
        <w:t xml:space="preserve"> שומרת לעצמה את הזכות לקבל </w:t>
      </w:r>
      <w:r w:rsidRPr="0035735B">
        <w:rPr>
          <w:rFonts w:hint="cs"/>
          <w:rtl/>
        </w:rPr>
        <w:t>מנותן השירותים</w:t>
      </w:r>
      <w:r w:rsidRPr="0035735B">
        <w:rPr>
          <w:rtl/>
        </w:rPr>
        <w:t xml:space="preserve"> </w:t>
      </w:r>
      <w:r w:rsidRPr="0035735B">
        <w:rPr>
          <w:rFonts w:hint="cs"/>
          <w:rtl/>
        </w:rPr>
        <w:t xml:space="preserve">בכל עת את </w:t>
      </w:r>
      <w:r w:rsidRPr="0035735B">
        <w:rPr>
          <w:rtl/>
        </w:rPr>
        <w:t xml:space="preserve">העתקי </w:t>
      </w:r>
      <w:r w:rsidRPr="0035735B">
        <w:rPr>
          <w:rFonts w:hint="cs"/>
          <w:rtl/>
        </w:rPr>
        <w:t>ה</w:t>
      </w:r>
      <w:r w:rsidRPr="0035735B">
        <w:rPr>
          <w:rtl/>
        </w:rPr>
        <w:t>פוליסות</w:t>
      </w:r>
      <w:r w:rsidRPr="0035735B">
        <w:rPr>
          <w:rFonts w:hint="cs"/>
          <w:rtl/>
        </w:rPr>
        <w:t xml:space="preserve"> במלואן או בחלקן</w:t>
      </w:r>
      <w:r w:rsidRPr="0035735B">
        <w:rPr>
          <w:rtl/>
        </w:rPr>
        <w:t xml:space="preserve">, </w:t>
      </w:r>
      <w:r w:rsidRPr="0035735B">
        <w:rPr>
          <w:rFonts w:hint="cs"/>
          <w:rtl/>
        </w:rPr>
        <w:t xml:space="preserve">במקרה של גילוי נסיבות העלולות להביא לתביעה בפוליסות ו/או על מנת שתוכל לבחון את עמידת נותן השירותים בסעיפי </w:t>
      </w:r>
      <w:r>
        <w:rPr>
          <w:rFonts w:hint="cs"/>
          <w:rtl/>
        </w:rPr>
        <w:t>סעיף</w:t>
      </w:r>
      <w:r w:rsidRPr="0035735B">
        <w:rPr>
          <w:rFonts w:hint="cs"/>
          <w:rtl/>
        </w:rPr>
        <w:t xml:space="preserve"> זה ו/או מכל סיבה אחרת, ונותן השירותים יעביר את העתקי הפוליסות במלואן או בחלקן כאמור מיד עם קבלת הדרישה. נותן השירותים מתחייב</w:t>
      </w:r>
      <w:r w:rsidRPr="0035735B">
        <w:rPr>
          <w:rtl/>
        </w:rPr>
        <w:t xml:space="preserve"> לבצע כל שינוי או תיקון שיידרש על מנת להתאי</w:t>
      </w:r>
      <w:r w:rsidRPr="0035735B">
        <w:rPr>
          <w:rFonts w:hint="cs"/>
          <w:rtl/>
        </w:rPr>
        <w:t>ם את הפוליסות</w:t>
      </w:r>
      <w:r w:rsidRPr="0035735B">
        <w:rPr>
          <w:rtl/>
        </w:rPr>
        <w:t xml:space="preserve"> להתחייבויותי</w:t>
      </w:r>
      <w:r w:rsidRPr="0035735B">
        <w:rPr>
          <w:rFonts w:hint="cs"/>
          <w:rtl/>
        </w:rPr>
        <w:t>ו על פי הוראות סעיף א' שבנספח זה</w:t>
      </w:r>
      <w:r w:rsidRPr="0035735B">
        <w:rPr>
          <w:rtl/>
        </w:rPr>
        <w:t>.</w:t>
      </w:r>
    </w:p>
    <w:p w14:paraId="1A2994AE" w14:textId="77777777" w:rsidR="006930BD" w:rsidRPr="006930BD" w:rsidRDefault="006930BD" w:rsidP="006930BD">
      <w:pPr>
        <w:widowControl w:val="0"/>
        <w:numPr>
          <w:ilvl w:val="1"/>
          <w:numId w:val="30"/>
        </w:numPr>
        <w:spacing w:before="120" w:line="276" w:lineRule="auto"/>
        <w:ind w:left="930" w:hanging="633"/>
        <w:jc w:val="both"/>
        <w:rPr>
          <w:rtl/>
        </w:rPr>
      </w:pPr>
      <w:r w:rsidRPr="006930BD">
        <w:rPr>
          <w:rFonts w:hint="cs"/>
          <w:rtl/>
        </w:rPr>
        <w:t>נותן השירותים מצהיר ומתחייב</w:t>
      </w:r>
      <w:r w:rsidRPr="006930BD">
        <w:rPr>
          <w:rtl/>
        </w:rPr>
        <w:t xml:space="preserve"> כ</w:t>
      </w:r>
      <w:r w:rsidRPr="006930BD">
        <w:rPr>
          <w:rFonts w:hint="cs"/>
          <w:rtl/>
        </w:rPr>
        <w:t xml:space="preserve">י זכות </w:t>
      </w:r>
      <w:r w:rsidRPr="006930BD">
        <w:rPr>
          <w:rtl/>
        </w:rPr>
        <w:t xml:space="preserve"> מדינת ישראל – </w:t>
      </w:r>
      <w:r w:rsidRPr="006930BD">
        <w:rPr>
          <w:rFonts w:hint="cs"/>
          <w:rtl/>
        </w:rPr>
        <w:t>משרד הפנים,</w:t>
      </w:r>
      <w:r w:rsidRPr="006930BD">
        <w:rPr>
          <w:rtl/>
        </w:rPr>
        <w:t xml:space="preserve"> לעריכת הבדיקה ולדרישת השינויים כמפורט לעיל אינן מטילות על </w:t>
      </w:r>
      <w:r w:rsidRPr="006930BD">
        <w:rPr>
          <w:rFonts w:hint="cs"/>
          <w:rtl/>
        </w:rPr>
        <w:t xml:space="preserve">מדינת ישראל </w:t>
      </w:r>
      <w:r w:rsidRPr="006930BD">
        <w:rPr>
          <w:rtl/>
        </w:rPr>
        <w:t>–</w:t>
      </w:r>
      <w:r w:rsidRPr="006930BD">
        <w:rPr>
          <w:rFonts w:hint="cs"/>
          <w:rtl/>
        </w:rPr>
        <w:t xml:space="preserve"> משרד הפנים, </w:t>
      </w:r>
      <w:r w:rsidRPr="006930BD">
        <w:rPr>
          <w:rtl/>
        </w:rPr>
        <w:t>או</w:t>
      </w:r>
      <w:r w:rsidRPr="006930BD">
        <w:t xml:space="preserve"> </w:t>
      </w:r>
      <w:r w:rsidRPr="006930BD">
        <w:rPr>
          <w:rtl/>
        </w:rPr>
        <w:t>על מי מטעמ</w:t>
      </w:r>
      <w:r w:rsidRPr="006930BD">
        <w:rPr>
          <w:rFonts w:hint="cs"/>
          <w:rtl/>
        </w:rPr>
        <w:t>ם</w:t>
      </w:r>
      <w:r w:rsidRPr="006930BD">
        <w:rPr>
          <w:rtl/>
        </w:rPr>
        <w:t xml:space="preserve"> כל חובה וכל אחריות שהיא לגבי פוליס</w:t>
      </w:r>
      <w:r w:rsidRPr="006930BD">
        <w:rPr>
          <w:rFonts w:hint="cs"/>
          <w:rtl/>
        </w:rPr>
        <w:t>ו</w:t>
      </w:r>
      <w:r w:rsidRPr="006930BD">
        <w:rPr>
          <w:rtl/>
        </w:rPr>
        <w:t>ת הביטוח</w:t>
      </w:r>
      <w:r w:rsidRPr="006930BD">
        <w:rPr>
          <w:rFonts w:hint="cs"/>
          <w:rtl/>
        </w:rPr>
        <w:t>/ אישורי הביטוח</w:t>
      </w:r>
      <w:r w:rsidRPr="006930BD">
        <w:rPr>
          <w:rtl/>
        </w:rPr>
        <w:t xml:space="preserve"> כאמור, טיבם, היקפם ותוקפם, או לגבי העדרם, ואין בה כדי לגרוע מכל חובה שהיא המוטלת על </w:t>
      </w:r>
      <w:r w:rsidRPr="006930BD">
        <w:rPr>
          <w:rFonts w:hint="cs"/>
          <w:rtl/>
        </w:rPr>
        <w:t>נותן השירותים לפי ההסכם</w:t>
      </w:r>
      <w:r w:rsidRPr="006930BD">
        <w:rPr>
          <w:rtl/>
        </w:rPr>
        <w:t xml:space="preserve">, וזאת בין אם </w:t>
      </w:r>
      <w:r w:rsidRPr="006930BD">
        <w:rPr>
          <w:rFonts w:hint="cs"/>
          <w:rtl/>
        </w:rPr>
        <w:t>נ</w:t>
      </w:r>
      <w:r w:rsidRPr="006930BD">
        <w:rPr>
          <w:rtl/>
        </w:rPr>
        <w:t>דרש</w:t>
      </w:r>
      <w:r w:rsidRPr="006930BD">
        <w:rPr>
          <w:rFonts w:hint="cs"/>
          <w:rtl/>
        </w:rPr>
        <w:t>ו</w:t>
      </w:r>
      <w:r w:rsidRPr="006930BD">
        <w:rPr>
          <w:rtl/>
        </w:rPr>
        <w:t xml:space="preserve"> </w:t>
      </w:r>
      <w:r w:rsidRPr="006930BD">
        <w:rPr>
          <w:rFonts w:hint="cs"/>
          <w:rtl/>
        </w:rPr>
        <w:t xml:space="preserve">התאמות </w:t>
      </w:r>
      <w:r w:rsidRPr="006930BD">
        <w:rPr>
          <w:rtl/>
        </w:rPr>
        <w:t xml:space="preserve">ובין אם לאו, בין אם </w:t>
      </w:r>
      <w:r w:rsidRPr="006930BD">
        <w:rPr>
          <w:rFonts w:hint="cs"/>
          <w:rtl/>
        </w:rPr>
        <w:t>נבדקו</w:t>
      </w:r>
      <w:r w:rsidRPr="006930BD">
        <w:rPr>
          <w:rtl/>
        </w:rPr>
        <w:t xml:space="preserve"> ובין אם לאו.</w:t>
      </w:r>
    </w:p>
    <w:p w14:paraId="7957F27C" w14:textId="77777777" w:rsidR="006930BD" w:rsidRPr="006930BD" w:rsidRDefault="006930BD" w:rsidP="006930BD">
      <w:pPr>
        <w:widowControl w:val="0"/>
        <w:numPr>
          <w:ilvl w:val="1"/>
          <w:numId w:val="30"/>
        </w:numPr>
        <w:spacing w:before="120" w:line="276" w:lineRule="auto"/>
        <w:ind w:left="930" w:hanging="633"/>
        <w:jc w:val="both"/>
        <w:rPr>
          <w:b/>
          <w:bCs/>
          <w:rtl/>
        </w:rPr>
      </w:pPr>
      <w:r w:rsidRPr="006930BD">
        <w:rPr>
          <w:rFonts w:hint="cs"/>
          <w:b/>
          <w:bCs/>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665C17E5" w14:textId="77777777" w:rsidR="006930BD" w:rsidRDefault="006930BD" w:rsidP="006930BD">
      <w:pPr>
        <w:widowControl w:val="0"/>
        <w:numPr>
          <w:ilvl w:val="1"/>
          <w:numId w:val="30"/>
        </w:numPr>
        <w:spacing w:before="120" w:line="276" w:lineRule="auto"/>
        <w:ind w:left="930" w:hanging="633"/>
        <w:jc w:val="both"/>
      </w:pPr>
      <w:r w:rsidRPr="00CE5AB8">
        <w:rPr>
          <w:rtl/>
        </w:rPr>
        <w:t xml:space="preserve">אין בכל האמור בסעיפי הביטוח כדי לפטור את </w:t>
      </w:r>
      <w:r>
        <w:rPr>
          <w:rFonts w:hint="cs"/>
          <w:rtl/>
        </w:rPr>
        <w:t>נותן השירותים</w:t>
      </w:r>
      <w:r w:rsidRPr="00CE5AB8">
        <w:rPr>
          <w:rtl/>
        </w:rPr>
        <w:t xml:space="preserve"> מכל חובה החלה עלי</w:t>
      </w:r>
      <w:r>
        <w:rPr>
          <w:rFonts w:hint="cs"/>
          <w:rtl/>
        </w:rPr>
        <w:t>ו</w:t>
      </w:r>
      <w:r w:rsidRPr="00CE5AB8">
        <w:rPr>
          <w:rtl/>
        </w:rPr>
        <w:t xml:space="preserve"> על פי דין ועל פי</w:t>
      </w:r>
      <w:r w:rsidRPr="00CE5AB8">
        <w:rPr>
          <w:rFonts w:hint="cs"/>
          <w:rtl/>
        </w:rPr>
        <w:t xml:space="preserve"> </w:t>
      </w:r>
      <w:r w:rsidRPr="00CE5AB8">
        <w:rPr>
          <w:rtl/>
        </w:rPr>
        <w:t>החוזה</w:t>
      </w:r>
      <w:r w:rsidRPr="00CE5AB8">
        <w:rPr>
          <w:rFonts w:hint="cs"/>
          <w:rtl/>
        </w:rPr>
        <w:t xml:space="preserve"> </w:t>
      </w:r>
      <w:r w:rsidRPr="00CE5AB8">
        <w:rPr>
          <w:rtl/>
        </w:rPr>
        <w:t xml:space="preserve">ואין לפרש את האמור כוויתור של מדינת ישראל – </w:t>
      </w:r>
      <w:r>
        <w:rPr>
          <w:rFonts w:hint="cs"/>
          <w:rtl/>
        </w:rPr>
        <w:t>משרד הפנים</w:t>
      </w:r>
      <w:r w:rsidRPr="00CE5AB8">
        <w:rPr>
          <w:rFonts w:hint="cs"/>
          <w:rtl/>
        </w:rPr>
        <w:t>,</w:t>
      </w:r>
      <w:r w:rsidRPr="00CE5AB8">
        <w:rPr>
          <w:rtl/>
        </w:rPr>
        <w:t xml:space="preserve"> על כל זכות או</w:t>
      </w:r>
      <w:r w:rsidRPr="00CE5AB8">
        <w:rPr>
          <w:rFonts w:hint="cs"/>
          <w:rtl/>
        </w:rPr>
        <w:t xml:space="preserve"> </w:t>
      </w:r>
      <w:r w:rsidRPr="00CE5AB8">
        <w:rPr>
          <w:rtl/>
        </w:rPr>
        <w:t>סעד המוקנים לה</w:t>
      </w:r>
      <w:r w:rsidRPr="00CE5AB8">
        <w:rPr>
          <w:rFonts w:hint="cs"/>
          <w:rtl/>
        </w:rPr>
        <w:t>ם</w:t>
      </w:r>
      <w:r w:rsidRPr="00CE5AB8">
        <w:rPr>
          <w:rtl/>
        </w:rPr>
        <w:t xml:space="preserve"> על פי </w:t>
      </w:r>
      <w:r w:rsidRPr="00CE5AB8">
        <w:rPr>
          <w:rFonts w:hint="cs"/>
          <w:rtl/>
        </w:rPr>
        <w:t xml:space="preserve">כל </w:t>
      </w:r>
      <w:r w:rsidRPr="00CE5AB8">
        <w:rPr>
          <w:rtl/>
        </w:rPr>
        <w:t>דין ועל פי חוזה זה.</w:t>
      </w:r>
    </w:p>
    <w:p w14:paraId="00294F17" w14:textId="77777777" w:rsidR="006930BD" w:rsidRDefault="006930BD" w:rsidP="006930BD">
      <w:pPr>
        <w:widowControl w:val="0"/>
        <w:numPr>
          <w:ilvl w:val="1"/>
          <w:numId w:val="30"/>
        </w:numPr>
        <w:spacing w:before="120" w:line="276" w:lineRule="auto"/>
        <w:ind w:left="930" w:hanging="633"/>
        <w:jc w:val="both"/>
      </w:pPr>
      <w:r w:rsidRPr="00CE5AB8">
        <w:rPr>
          <w:rtl/>
        </w:rPr>
        <w:t xml:space="preserve">אי עמידה בתנאי </w:t>
      </w:r>
      <w:r>
        <w:rPr>
          <w:rFonts w:hint="cs"/>
          <w:rtl/>
        </w:rPr>
        <w:t>נספח</w:t>
      </w:r>
      <w:r w:rsidRPr="00CE5AB8">
        <w:rPr>
          <w:rtl/>
        </w:rPr>
        <w:t xml:space="preserve"> זה מהווה הפרה </w:t>
      </w:r>
      <w:r w:rsidRPr="00CE5AB8">
        <w:rPr>
          <w:rFonts w:hint="cs"/>
          <w:rtl/>
        </w:rPr>
        <w:t xml:space="preserve">יסודית </w:t>
      </w:r>
      <w:r w:rsidRPr="00CE5AB8">
        <w:rPr>
          <w:rtl/>
        </w:rPr>
        <w:t>של הסכם זה.</w:t>
      </w:r>
    </w:p>
    <w:p w14:paraId="585A6B5F"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1FD60E01" w14:textId="77777777" w:rsidR="00A77BFF" w:rsidRDefault="00A77BFF" w:rsidP="00264DBE">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71E404D1" w14:textId="77777777" w:rsidR="00A77BFF" w:rsidRDefault="00A77BFF" w:rsidP="00264DBE">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5399B891" w14:textId="77777777" w:rsidR="00A77BFF" w:rsidRDefault="00A77BFF" w:rsidP="00264DBE">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שייכים לספק ו/או לגוף המחזיק בזכויות בגינם על פי חוק. </w:t>
      </w:r>
    </w:p>
    <w:p w14:paraId="4B4A6938" w14:textId="77777777" w:rsidR="00A77BFF" w:rsidRDefault="00A77BFF" w:rsidP="00264DBE">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00B35B52" w14:textId="77777777" w:rsidR="00A77BFF" w:rsidRDefault="00A77BFF" w:rsidP="00264DBE">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7BC30152" w14:textId="77777777" w:rsidR="000E3F74" w:rsidRPr="000C4535" w:rsidRDefault="000E3F74" w:rsidP="00264DBE">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0316B143"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שמירת סודיות</w:t>
      </w:r>
    </w:p>
    <w:p w14:paraId="189B09C5" w14:textId="77777777" w:rsidR="000E3F74" w:rsidRPr="00A77BFF" w:rsidRDefault="000E3F74" w:rsidP="00264DBE">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0ED2876A" w14:textId="77777777" w:rsidR="00A77BFF" w:rsidRPr="003572FA" w:rsidRDefault="00A77BFF" w:rsidP="00264DBE">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3DA1A481" w14:textId="77777777" w:rsidR="00A77BFF" w:rsidRPr="003572FA" w:rsidRDefault="00A77BFF" w:rsidP="00264DBE">
      <w:pPr>
        <w:pStyle w:val="affe"/>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7D30CF23" w14:textId="77777777" w:rsidR="00A77BFF" w:rsidRPr="003572FA" w:rsidRDefault="00A77BFF" w:rsidP="00264DBE">
      <w:pPr>
        <w:pStyle w:val="affe"/>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54876F98" w14:textId="77777777" w:rsidR="00A77BFF" w:rsidRPr="003572FA" w:rsidRDefault="00A77BFF" w:rsidP="00264DBE">
      <w:pPr>
        <w:pStyle w:val="affe"/>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6AD0FA0D" w14:textId="77777777" w:rsidR="00A77BFF" w:rsidRDefault="00A77BFF" w:rsidP="00264DBE">
      <w:pPr>
        <w:pStyle w:val="affe"/>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6E15AAC6"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5045570E"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0F2987EF"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4750991E" w14:textId="77777777" w:rsidR="000E3F74" w:rsidRPr="000C4535" w:rsidRDefault="000E3F74" w:rsidP="00264DBE">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7A0EDDB3"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275C1902"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3383AAB" w14:textId="1CB71B44" w:rsidR="000E3F74" w:rsidRPr="005C4F43" w:rsidRDefault="000E3F74" w:rsidP="00264DBE">
      <w:pPr>
        <w:widowControl w:val="0"/>
        <w:numPr>
          <w:ilvl w:val="1"/>
          <w:numId w:val="30"/>
        </w:numPr>
        <w:spacing w:before="120" w:line="276" w:lineRule="auto"/>
        <w:ind w:left="930" w:hanging="540"/>
        <w:jc w:val="both"/>
        <w:rPr>
          <w:u w:val="single"/>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379DCF5A" w14:textId="48310D57" w:rsidR="005C4F43" w:rsidRPr="004145DF" w:rsidRDefault="005C4F43" w:rsidP="005C4F43">
      <w:pPr>
        <w:widowControl w:val="0"/>
        <w:numPr>
          <w:ilvl w:val="1"/>
          <w:numId w:val="30"/>
        </w:numPr>
        <w:spacing w:before="120" w:line="276" w:lineRule="auto"/>
        <w:ind w:left="930" w:hanging="630"/>
        <w:jc w:val="both"/>
        <w:rPr>
          <w:u w:val="single"/>
          <w:rtl/>
        </w:rPr>
      </w:pPr>
      <w:r w:rsidRPr="004F7870">
        <w:rPr>
          <w:rFonts w:ascii="David" w:hAnsi="David" w:hint="cs"/>
          <w:rtl/>
        </w:rPr>
        <w:t>מבלי לגרוע מהאמור לעיל, נותן השירותים יהא רשאי להביא לידי לקוחות פוטנציאליים את עצם ההתקשרות עם נותן השירותים בהסכם זה.</w:t>
      </w:r>
    </w:p>
    <w:p w14:paraId="6F2F7CE6"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נציג המשרד</w:t>
      </w:r>
    </w:p>
    <w:p w14:paraId="0BD76809" w14:textId="43D27A9D" w:rsidR="000E3F74" w:rsidRDefault="000E3F74" w:rsidP="00264DBE">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 xml:space="preserve">הינה </w:t>
      </w:r>
      <w:r w:rsidR="00CB2020" w:rsidRPr="002E61CF">
        <w:rPr>
          <w:rFonts w:ascii="David" w:eastAsia="Calibri" w:hAnsi="David" w:hint="cs"/>
          <w:rtl/>
        </w:rPr>
        <w:t>מנהל תחום טכנולוגיות</w:t>
      </w:r>
      <w:r w:rsidR="00CB2020" w:rsidRPr="002E61CF">
        <w:rPr>
          <w:rFonts w:ascii="David" w:eastAsia="Calibri" w:hAnsi="David"/>
          <w:rtl/>
        </w:rPr>
        <w:t xml:space="preserve"> </w:t>
      </w:r>
      <w:r w:rsidR="00CB2020">
        <w:rPr>
          <w:rFonts w:ascii="David" w:eastAsia="Calibri" w:hAnsi="David" w:hint="cs"/>
          <w:rtl/>
        </w:rPr>
        <w:t>או מי מטעמו</w:t>
      </w:r>
      <w:r w:rsidR="000C4535">
        <w:rPr>
          <w:rFonts w:hint="cs"/>
          <w:rtl/>
        </w:rPr>
        <w:t>.</w:t>
      </w:r>
    </w:p>
    <w:p w14:paraId="61BEEB12" w14:textId="77777777" w:rsidR="000E3F74" w:rsidRDefault="000E3F74" w:rsidP="00264DBE">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744D0E84"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4B32DD42" w14:textId="0F9EA19C"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795EF7D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כתובות והודעות</w:t>
      </w:r>
    </w:p>
    <w:p w14:paraId="4B566B76" w14:textId="6E6C76E1" w:rsidR="000E3F74" w:rsidRDefault="000E3F74" w:rsidP="00264DBE">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נן</w:t>
      </w:r>
      <w:r w:rsidRPr="00CA6E12">
        <w:rPr>
          <w:rtl/>
        </w:rPr>
        <w:t xml:space="preserve"> כמפורט בראש ההסכם.</w:t>
      </w:r>
    </w:p>
    <w:p w14:paraId="4D6579FD" w14:textId="77777777" w:rsidR="000E3F74" w:rsidRDefault="000E3F74" w:rsidP="00264DBE">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4905BCDF"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7C2B884E"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ביקורת</w:t>
      </w:r>
    </w:p>
    <w:p w14:paraId="2D191B9D" w14:textId="77777777" w:rsidR="000E3F74" w:rsidRDefault="000E3F74" w:rsidP="00264DBE">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7451281" w14:textId="77777777" w:rsidR="000E3F74" w:rsidRDefault="000E3F74" w:rsidP="00264DBE">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6FE3A8BD"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0BCD5E9D"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60B35B9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שינוי בהסכם או בתנאים</w:t>
      </w:r>
    </w:p>
    <w:p w14:paraId="5BCC9BCC" w14:textId="77777777" w:rsidR="000E3F74" w:rsidRDefault="000E3F74" w:rsidP="00264DBE">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5381BDF2"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3360C8C7"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2303484C" w14:textId="77777777" w:rsidR="000E3F74" w:rsidRDefault="000E3F74" w:rsidP="00264DBE">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4FF94275"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28775AD9" w14:textId="77777777" w:rsidR="000E3F74" w:rsidRDefault="000E3F74" w:rsidP="00264DBE">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05E4F03B" w14:textId="77777777" w:rsidR="000E3F74" w:rsidRPr="000C4535" w:rsidRDefault="000E3F74" w:rsidP="00264DBE">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3AE0C028" w14:textId="77777777" w:rsidR="000E3F74" w:rsidRPr="000C4535" w:rsidRDefault="000E3F74" w:rsidP="00264DBE">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B388543" w14:textId="77777777" w:rsidR="000E3F74" w:rsidRPr="000C4535" w:rsidRDefault="000E3F74" w:rsidP="00264DBE">
      <w:pPr>
        <w:widowControl w:val="0"/>
        <w:numPr>
          <w:ilvl w:val="2"/>
          <w:numId w:val="30"/>
        </w:numPr>
        <w:spacing w:before="120" w:line="276" w:lineRule="auto"/>
        <w:ind w:left="1650" w:hanging="720"/>
        <w:jc w:val="both"/>
      </w:pPr>
      <w:r w:rsidRPr="00CA6E12">
        <w:rPr>
          <w:rtl/>
        </w:rPr>
        <w:t>לבטל את ההסכם בהודעה בכתב.</w:t>
      </w:r>
    </w:p>
    <w:p w14:paraId="225D472A"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F7FD858"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69B89C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ערבות </w:t>
      </w:r>
    </w:p>
    <w:p w14:paraId="6800663C"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421D1C07"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71C90F15"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495490F7" w14:textId="77777777" w:rsidR="000E3F74" w:rsidRDefault="000E3F74" w:rsidP="00264DBE">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4C4A22C8"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53251E55"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52098E40"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53A31241" w14:textId="77777777" w:rsidR="000E3F74" w:rsidRDefault="000E3F74" w:rsidP="00264DBE">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32001BC2" w14:textId="77777777" w:rsidR="000E3F74" w:rsidRDefault="000E3F74" w:rsidP="00264DBE">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4935BAA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מיצוי זכויות</w:t>
      </w:r>
    </w:p>
    <w:p w14:paraId="2D460543"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7244B374"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50A55A5B"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72884094" w14:textId="77777777" w:rsidR="000E3F74" w:rsidRDefault="000E3F74" w:rsidP="000E3F74">
      <w:pPr>
        <w:widowControl w:val="0"/>
        <w:tabs>
          <w:tab w:val="left" w:pos="746"/>
        </w:tabs>
        <w:spacing w:line="276" w:lineRule="auto"/>
        <w:jc w:val="both"/>
        <w:rPr>
          <w:rtl/>
        </w:rPr>
      </w:pPr>
    </w:p>
    <w:p w14:paraId="702260B4" w14:textId="3B00C4BD"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w:t>
      </w:r>
      <w:r w:rsidR="005E2115">
        <w:rPr>
          <w:rFonts w:hint="cs"/>
          <w:rtl/>
        </w:rPr>
        <w:t xml:space="preserve"> </w:t>
      </w:r>
      <w:r w:rsidRPr="00CA6E12">
        <w:rPr>
          <w:rtl/>
        </w:rPr>
        <w:t xml:space="preserve">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71E4CBCE"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716B85C2"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44F76148" w14:textId="77777777" w:rsidR="000E3F74" w:rsidRPr="00CA6E12" w:rsidRDefault="000E3F74" w:rsidP="000E3F74">
      <w:pPr>
        <w:widowControl w:val="0"/>
        <w:tabs>
          <w:tab w:val="left" w:pos="746"/>
        </w:tabs>
        <w:spacing w:line="276" w:lineRule="auto"/>
        <w:rPr>
          <w:b/>
          <w:bCs/>
          <w:rtl/>
        </w:rPr>
      </w:pPr>
    </w:p>
    <w:p w14:paraId="615BE018"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1CB0E9DD"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4A088167"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43591626"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4BB37F74"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402D6234"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281D2F4C"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02AC3840" w14:textId="77777777" w:rsidR="00AF16E8" w:rsidRPr="00702F10" w:rsidRDefault="00AF16E8" w:rsidP="00AF16E8">
      <w:pPr>
        <w:spacing w:line="276" w:lineRule="auto"/>
        <w:rPr>
          <w:rFonts w:ascii="David" w:hAnsi="David"/>
          <w:b/>
          <w:bCs/>
          <w:u w:val="single"/>
          <w:rtl/>
        </w:rPr>
      </w:pPr>
    </w:p>
    <w:p w14:paraId="23F6A739"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487A037C" w14:textId="77777777" w:rsidR="00AF16E8" w:rsidRPr="00702F10" w:rsidRDefault="00AF16E8" w:rsidP="00AF16E8">
      <w:pPr>
        <w:spacing w:line="276" w:lineRule="auto"/>
        <w:ind w:left="720" w:hanging="720"/>
        <w:jc w:val="both"/>
        <w:rPr>
          <w:rFonts w:ascii="David" w:hAnsi="David"/>
          <w:b/>
          <w:bCs/>
        </w:rPr>
      </w:pPr>
    </w:p>
    <w:p w14:paraId="0BE48B5C"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59C2FDB2" w14:textId="77777777" w:rsidR="00AF16E8" w:rsidRPr="00702F10" w:rsidRDefault="00AF16E8" w:rsidP="00AF16E8">
      <w:pPr>
        <w:spacing w:line="276" w:lineRule="auto"/>
        <w:ind w:left="720" w:hanging="720"/>
        <w:jc w:val="both"/>
        <w:rPr>
          <w:rFonts w:ascii="David" w:hAnsi="David"/>
          <w:rtl/>
        </w:rPr>
      </w:pPr>
    </w:p>
    <w:p w14:paraId="288B7520"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09190FD7" w14:textId="77777777" w:rsidR="00AF16E8" w:rsidRPr="00702F10" w:rsidRDefault="00AF16E8" w:rsidP="00AF16E8">
      <w:pPr>
        <w:spacing w:line="276" w:lineRule="auto"/>
        <w:ind w:left="720" w:hanging="720"/>
        <w:jc w:val="both"/>
        <w:rPr>
          <w:rFonts w:ascii="David" w:hAnsi="David"/>
        </w:rPr>
      </w:pPr>
    </w:p>
    <w:p w14:paraId="21815BF6"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במהלך העסקתי או בקשר אליה יתכן כי אעסוק או אקבל לחזקתי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7AB1B053" w14:textId="77777777" w:rsidR="00AF16E8" w:rsidRPr="00702F10" w:rsidRDefault="00AF16E8" w:rsidP="00AF16E8">
      <w:pPr>
        <w:spacing w:line="276" w:lineRule="auto"/>
        <w:ind w:left="720" w:hanging="720"/>
        <w:jc w:val="both"/>
        <w:rPr>
          <w:rFonts w:ascii="David" w:hAnsi="David"/>
          <w:rtl/>
        </w:rPr>
      </w:pPr>
    </w:p>
    <w:p w14:paraId="0DC656B1"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0CF88591" w14:textId="77777777" w:rsidR="00AF16E8" w:rsidRPr="00702F10" w:rsidRDefault="00AF16E8" w:rsidP="00AF16E8">
      <w:pPr>
        <w:spacing w:line="276" w:lineRule="auto"/>
        <w:rPr>
          <w:rFonts w:ascii="David" w:hAnsi="David"/>
          <w:rtl/>
        </w:rPr>
      </w:pPr>
    </w:p>
    <w:p w14:paraId="3528C72B"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786D9F00" w14:textId="77777777" w:rsidR="00AF16E8" w:rsidRPr="00702F10" w:rsidRDefault="00AF16E8" w:rsidP="00AF16E8">
      <w:pPr>
        <w:spacing w:line="276" w:lineRule="auto"/>
        <w:ind w:left="720" w:hanging="720"/>
        <w:rPr>
          <w:rFonts w:ascii="David" w:hAnsi="David"/>
          <w:b/>
          <w:bCs/>
          <w:u w:val="single"/>
          <w:rtl/>
        </w:rPr>
      </w:pPr>
    </w:p>
    <w:p w14:paraId="2079AFCC" w14:textId="77777777" w:rsidR="00AF16E8" w:rsidRPr="00AF16E8" w:rsidRDefault="00AF16E8" w:rsidP="00F862D2">
      <w:pPr>
        <w:widowControl w:val="0"/>
        <w:numPr>
          <w:ilvl w:val="0"/>
          <w:numId w:val="42"/>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7759F50E"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511B1305" w14:textId="77777777" w:rsidR="00AF16E8" w:rsidRPr="00AF16E8" w:rsidRDefault="00AF16E8" w:rsidP="00F862D2">
      <w:pPr>
        <w:widowControl w:val="0"/>
        <w:numPr>
          <w:ilvl w:val="0"/>
          <w:numId w:val="42"/>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6B58741"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D127352"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57DEFF28"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20EF90BA"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218FF854" w14:textId="77777777" w:rsidR="00AF16E8" w:rsidRPr="00AF16E8" w:rsidRDefault="00AF16E8" w:rsidP="00F862D2">
      <w:pPr>
        <w:widowControl w:val="0"/>
        <w:numPr>
          <w:ilvl w:val="0"/>
          <w:numId w:val="42"/>
        </w:numPr>
        <w:spacing w:line="276" w:lineRule="auto"/>
        <w:jc w:val="both"/>
        <w:rPr>
          <w:rFonts w:ascii="David" w:hAnsi="David"/>
        </w:rPr>
      </w:pPr>
      <w:r w:rsidRPr="00AF16E8">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2B36704E" w14:textId="77777777" w:rsidR="00AF16E8" w:rsidRPr="00AF16E8" w:rsidRDefault="00AF16E8" w:rsidP="00F862D2">
      <w:pPr>
        <w:pStyle w:val="affe"/>
        <w:widowControl w:val="0"/>
        <w:numPr>
          <w:ilvl w:val="0"/>
          <w:numId w:val="42"/>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42EB046C" w14:textId="77777777" w:rsidR="00AF16E8" w:rsidRPr="00AF16E8" w:rsidRDefault="00AF16E8" w:rsidP="00F862D2">
      <w:pPr>
        <w:pStyle w:val="affe"/>
        <w:widowControl w:val="0"/>
        <w:numPr>
          <w:ilvl w:val="0"/>
          <w:numId w:val="42"/>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4D156C4A" w14:textId="77777777" w:rsidR="00AF16E8" w:rsidRPr="00AF16E8" w:rsidRDefault="00AF16E8" w:rsidP="00F862D2">
      <w:pPr>
        <w:pStyle w:val="affe"/>
        <w:widowControl w:val="0"/>
        <w:numPr>
          <w:ilvl w:val="0"/>
          <w:numId w:val="42"/>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9E8308B" w14:textId="77777777" w:rsidR="00AF16E8" w:rsidRPr="00AF16E8" w:rsidRDefault="00AF16E8" w:rsidP="00F862D2">
      <w:pPr>
        <w:pStyle w:val="affe"/>
        <w:widowControl w:val="0"/>
        <w:numPr>
          <w:ilvl w:val="0"/>
          <w:numId w:val="42"/>
        </w:numPr>
        <w:spacing w:after="200" w:line="276" w:lineRule="auto"/>
        <w:jc w:val="both"/>
        <w:rPr>
          <w:rFonts w:ascii="David" w:hAnsi="David" w:cs="David"/>
          <w:rtl/>
        </w:rPr>
      </w:pPr>
      <w:r w:rsidRPr="00AF16E8">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6B9B2048" w14:textId="77777777" w:rsidR="00AF16E8" w:rsidRPr="00AF16E8" w:rsidRDefault="00AF16E8" w:rsidP="00F862D2">
      <w:pPr>
        <w:pStyle w:val="affe"/>
        <w:widowControl w:val="0"/>
        <w:numPr>
          <w:ilvl w:val="0"/>
          <w:numId w:val="42"/>
        </w:numPr>
        <w:spacing w:after="200" w:line="276" w:lineRule="auto"/>
        <w:jc w:val="both"/>
        <w:rPr>
          <w:rFonts w:ascii="David" w:hAnsi="David" w:cs="David"/>
          <w:rtl/>
        </w:rPr>
      </w:pPr>
      <w:r w:rsidRPr="00AF16E8">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3932578D" w14:textId="77777777" w:rsidR="00AF16E8" w:rsidRPr="00AF16E8" w:rsidRDefault="00AF16E8" w:rsidP="00F862D2">
      <w:pPr>
        <w:pStyle w:val="affe"/>
        <w:widowControl w:val="0"/>
        <w:numPr>
          <w:ilvl w:val="0"/>
          <w:numId w:val="42"/>
        </w:numPr>
        <w:spacing w:after="200" w:line="276" w:lineRule="auto"/>
        <w:jc w:val="both"/>
        <w:rPr>
          <w:rFonts w:ascii="David" w:hAnsi="David" w:cs="David"/>
          <w:rtl/>
        </w:rPr>
      </w:pPr>
      <w:r w:rsidRPr="00AF16E8">
        <w:rPr>
          <w:rFonts w:ascii="David" w:hAnsi="David" w:cs="David"/>
          <w:rtl/>
        </w:rPr>
        <w:t>התחייבותי זו לא תפורש כיוצרת קשר אישי מכל סוג שהוא ביני לביניכם.</w:t>
      </w:r>
    </w:p>
    <w:p w14:paraId="5B559D8E" w14:textId="77777777" w:rsidR="00AF16E8" w:rsidRPr="00AF16E8" w:rsidRDefault="00AF16E8" w:rsidP="00F862D2">
      <w:pPr>
        <w:pStyle w:val="affe"/>
        <w:widowControl w:val="0"/>
        <w:numPr>
          <w:ilvl w:val="0"/>
          <w:numId w:val="42"/>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7E8A288C" w14:textId="41FCCDCE" w:rsidR="00AF16E8" w:rsidRDefault="00AF16E8" w:rsidP="00F862D2">
      <w:pPr>
        <w:pStyle w:val="affe"/>
        <w:widowControl w:val="0"/>
        <w:numPr>
          <w:ilvl w:val="0"/>
          <w:numId w:val="42"/>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13773D3" w14:textId="5A33EBB8" w:rsidR="003E2B8B" w:rsidRDefault="003E2B8B" w:rsidP="003E2B8B">
      <w:pPr>
        <w:pStyle w:val="affe"/>
        <w:widowControl w:val="0"/>
        <w:spacing w:after="200" w:line="276" w:lineRule="auto"/>
        <w:ind w:left="360"/>
        <w:jc w:val="both"/>
        <w:rPr>
          <w:rFonts w:ascii="David" w:hAnsi="David" w:cs="David"/>
          <w:rtl/>
        </w:rPr>
      </w:pPr>
    </w:p>
    <w:p w14:paraId="14E6D979" w14:textId="77777777" w:rsidR="003E2B8B" w:rsidRPr="00AF16E8" w:rsidRDefault="003E2B8B" w:rsidP="003E2B8B">
      <w:pPr>
        <w:pStyle w:val="affe"/>
        <w:widowControl w:val="0"/>
        <w:spacing w:after="200" w:line="276" w:lineRule="auto"/>
        <w:ind w:left="360"/>
        <w:jc w:val="both"/>
        <w:rPr>
          <w:rFonts w:ascii="David" w:hAnsi="David" w:cs="David"/>
          <w:rtl/>
        </w:rPr>
      </w:pPr>
    </w:p>
    <w:p w14:paraId="15428C81"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3514FE44" w14:textId="77777777" w:rsidR="00AF16E8" w:rsidRPr="00702F10" w:rsidRDefault="00AF16E8" w:rsidP="00AF16E8">
      <w:pPr>
        <w:spacing w:line="276" w:lineRule="auto"/>
        <w:rPr>
          <w:rFonts w:ascii="David" w:hAnsi="David"/>
          <w:b/>
          <w:bCs/>
          <w:rtl/>
        </w:rPr>
      </w:pPr>
    </w:p>
    <w:p w14:paraId="016B4289"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0AE42E5B" w14:textId="77777777" w:rsidR="00AF16E8" w:rsidRPr="00702F10" w:rsidRDefault="00AF16E8" w:rsidP="00AF16E8">
      <w:pPr>
        <w:spacing w:line="276" w:lineRule="auto"/>
        <w:rPr>
          <w:rFonts w:ascii="David" w:hAnsi="David"/>
          <w:rtl/>
        </w:rPr>
      </w:pPr>
    </w:p>
    <w:p w14:paraId="6ED30F75"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3204DBE6" w14:textId="77777777" w:rsidR="00AF16E8" w:rsidRPr="00702F10" w:rsidRDefault="00AF16E8" w:rsidP="00AF16E8">
      <w:pPr>
        <w:spacing w:line="276" w:lineRule="auto"/>
        <w:rPr>
          <w:rFonts w:ascii="David" w:hAnsi="David"/>
          <w:rtl/>
        </w:rPr>
      </w:pPr>
    </w:p>
    <w:p w14:paraId="7F74E76F" w14:textId="77777777" w:rsidR="00AF16E8" w:rsidRPr="00702F10" w:rsidRDefault="00AF16E8" w:rsidP="00AF16E8">
      <w:pPr>
        <w:spacing w:line="276" w:lineRule="auto"/>
        <w:rPr>
          <w:rFonts w:ascii="David" w:hAnsi="David"/>
          <w:rtl/>
        </w:rPr>
      </w:pPr>
      <w:r w:rsidRPr="00702F10">
        <w:rPr>
          <w:rFonts w:ascii="David" w:hAnsi="David"/>
          <w:rtl/>
        </w:rPr>
        <w:t>חתימה: _____________________</w:t>
      </w:r>
    </w:p>
    <w:p w14:paraId="42DF8835" w14:textId="77777777" w:rsidR="006827EE" w:rsidRDefault="006827EE">
      <w:pPr>
        <w:bidi w:val="0"/>
        <w:rPr>
          <w:rFonts w:ascii="David" w:hAnsi="David"/>
          <w:b/>
          <w:bCs/>
          <w:rtl/>
        </w:rPr>
      </w:pPr>
      <w:r>
        <w:rPr>
          <w:rFonts w:ascii="David" w:hAnsi="David"/>
          <w:b/>
          <w:bCs/>
          <w:rtl/>
        </w:rPr>
        <w:br w:type="page"/>
      </w:r>
    </w:p>
    <w:p w14:paraId="14792EE6" w14:textId="77777777" w:rsidR="000E3F74" w:rsidRPr="00DD5895" w:rsidRDefault="000E3F74" w:rsidP="00DD5895">
      <w:pPr>
        <w:spacing w:line="276" w:lineRule="auto"/>
        <w:jc w:val="both"/>
        <w:rPr>
          <w:rtl/>
        </w:rPr>
      </w:pPr>
      <w:r w:rsidRPr="00FA6802">
        <w:rPr>
          <w:rFonts w:ascii="David" w:hAnsi="David" w:hint="cs"/>
          <w:b/>
          <w:bCs/>
          <w:rtl/>
        </w:rPr>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0808F8A3"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27"/>
      </w:tblGrid>
      <w:tr w:rsidR="000E3F74" w:rsidRPr="00CA6E12" w14:paraId="708C6FB6" w14:textId="77777777" w:rsidTr="000E3F74">
        <w:trPr>
          <w:tblCellSpacing w:w="0" w:type="dxa"/>
        </w:trPr>
        <w:tc>
          <w:tcPr>
            <w:tcW w:w="5000" w:type="pct"/>
          </w:tcPr>
          <w:p w14:paraId="5B3738D7"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4F073F89" w14:textId="77777777" w:rsidTr="000E3F74">
        <w:trPr>
          <w:tblCellSpacing w:w="0" w:type="dxa"/>
        </w:trPr>
        <w:tc>
          <w:tcPr>
            <w:tcW w:w="5000" w:type="pct"/>
          </w:tcPr>
          <w:p w14:paraId="56A690A0" w14:textId="77777777" w:rsidR="000E3F74" w:rsidRPr="00CA6E12" w:rsidRDefault="00AD2E4C" w:rsidP="000E3F74">
            <w:pPr>
              <w:widowControl w:val="0"/>
              <w:spacing w:line="276" w:lineRule="auto"/>
              <w:jc w:val="both"/>
            </w:pPr>
            <w:r>
              <w:rPr>
                <w:noProof/>
              </w:rPr>
              <w:drawing>
                <wp:inline distT="0" distB="0" distL="0" distR="0" wp14:anchorId="165B1088" wp14:editId="3E9601CE">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57E5C92" w14:textId="77777777" w:rsidTr="000E3F74">
        <w:trPr>
          <w:tblCellSpacing w:w="0" w:type="dxa"/>
        </w:trPr>
        <w:tc>
          <w:tcPr>
            <w:tcW w:w="5000" w:type="pct"/>
          </w:tcPr>
          <w:p w14:paraId="641D5CCF"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2E36A424" w14:textId="77777777" w:rsidTr="000E3F74">
        <w:trPr>
          <w:tblCellSpacing w:w="0" w:type="dxa"/>
        </w:trPr>
        <w:tc>
          <w:tcPr>
            <w:tcW w:w="5000" w:type="pct"/>
          </w:tcPr>
          <w:p w14:paraId="6BB2320A" w14:textId="77777777" w:rsidR="000E3F74" w:rsidRPr="00CA6E12" w:rsidRDefault="00AD2E4C" w:rsidP="000E3F74">
            <w:pPr>
              <w:widowControl w:val="0"/>
              <w:spacing w:line="276" w:lineRule="auto"/>
              <w:jc w:val="both"/>
            </w:pPr>
            <w:r>
              <w:rPr>
                <w:noProof/>
              </w:rPr>
              <w:drawing>
                <wp:inline distT="0" distB="0" distL="0" distR="0" wp14:anchorId="1BD011DB" wp14:editId="1849C61E">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1E85414" w14:textId="77777777" w:rsidTr="000E3F74">
        <w:trPr>
          <w:tblCellSpacing w:w="0" w:type="dxa"/>
        </w:trPr>
        <w:tc>
          <w:tcPr>
            <w:tcW w:w="5000" w:type="pct"/>
          </w:tcPr>
          <w:p w14:paraId="0143D252"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1A967C12" w14:textId="77777777" w:rsidTr="000E3F74">
        <w:trPr>
          <w:tblCellSpacing w:w="0" w:type="dxa"/>
        </w:trPr>
        <w:tc>
          <w:tcPr>
            <w:tcW w:w="5000" w:type="pct"/>
          </w:tcPr>
          <w:p w14:paraId="68EE5742" w14:textId="77777777" w:rsidR="000E3F74" w:rsidRPr="00CA6E12" w:rsidRDefault="00AD2E4C" w:rsidP="000E3F74">
            <w:pPr>
              <w:widowControl w:val="0"/>
              <w:spacing w:line="276" w:lineRule="auto"/>
              <w:jc w:val="both"/>
            </w:pPr>
            <w:r>
              <w:rPr>
                <w:noProof/>
              </w:rPr>
              <w:drawing>
                <wp:inline distT="0" distB="0" distL="0" distR="0" wp14:anchorId="61423248" wp14:editId="438FD5A3">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AC9C398" w14:textId="77777777" w:rsidTr="000E3F74">
        <w:trPr>
          <w:tblCellSpacing w:w="0" w:type="dxa"/>
        </w:trPr>
        <w:tc>
          <w:tcPr>
            <w:tcW w:w="5000" w:type="pct"/>
          </w:tcPr>
          <w:p w14:paraId="1A228EB7"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5A649356" w14:textId="77777777" w:rsidTr="000E3F74">
        <w:trPr>
          <w:tblCellSpacing w:w="0" w:type="dxa"/>
        </w:trPr>
        <w:tc>
          <w:tcPr>
            <w:tcW w:w="5000" w:type="pct"/>
          </w:tcPr>
          <w:p w14:paraId="69617223" w14:textId="77777777" w:rsidR="000E3F74" w:rsidRPr="00CA6E12" w:rsidRDefault="00AD2E4C" w:rsidP="000E3F74">
            <w:pPr>
              <w:widowControl w:val="0"/>
              <w:spacing w:line="276" w:lineRule="auto"/>
              <w:jc w:val="both"/>
            </w:pPr>
            <w:r>
              <w:rPr>
                <w:noProof/>
              </w:rPr>
              <w:drawing>
                <wp:inline distT="0" distB="0" distL="0" distR="0" wp14:anchorId="0003B41F" wp14:editId="2921BDF0">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EB08BE0" w14:textId="77777777" w:rsidTr="000E3F74">
        <w:trPr>
          <w:tblCellSpacing w:w="0" w:type="dxa"/>
        </w:trPr>
        <w:tc>
          <w:tcPr>
            <w:tcW w:w="5000" w:type="pct"/>
          </w:tcPr>
          <w:p w14:paraId="5F75364A"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12667949" w14:textId="77777777" w:rsidTr="000E3F74">
        <w:trPr>
          <w:tblCellSpacing w:w="0" w:type="dxa"/>
        </w:trPr>
        <w:tc>
          <w:tcPr>
            <w:tcW w:w="5000" w:type="pct"/>
          </w:tcPr>
          <w:p w14:paraId="45F2E5CB" w14:textId="77777777" w:rsidR="000E3F74" w:rsidRPr="00CA6E12" w:rsidRDefault="00AD2E4C" w:rsidP="000E3F74">
            <w:pPr>
              <w:widowControl w:val="0"/>
              <w:spacing w:line="276" w:lineRule="auto"/>
              <w:jc w:val="both"/>
            </w:pPr>
            <w:r>
              <w:rPr>
                <w:noProof/>
              </w:rPr>
              <w:drawing>
                <wp:inline distT="0" distB="0" distL="0" distR="0" wp14:anchorId="0E806E44" wp14:editId="7012F257">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7A54AB6" w14:textId="77777777" w:rsidTr="000E3F74">
        <w:trPr>
          <w:tblCellSpacing w:w="0" w:type="dxa"/>
        </w:trPr>
        <w:tc>
          <w:tcPr>
            <w:tcW w:w="5000" w:type="pct"/>
          </w:tcPr>
          <w:p w14:paraId="0047A583"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7C0FD0D3" w14:textId="77777777" w:rsidTr="000E3F74">
        <w:trPr>
          <w:tblCellSpacing w:w="0" w:type="dxa"/>
        </w:trPr>
        <w:tc>
          <w:tcPr>
            <w:tcW w:w="5000" w:type="pct"/>
          </w:tcPr>
          <w:p w14:paraId="7B3003D4" w14:textId="77777777" w:rsidR="000E3F74" w:rsidRPr="00CA6E12" w:rsidRDefault="00AD2E4C" w:rsidP="000E3F74">
            <w:pPr>
              <w:widowControl w:val="0"/>
              <w:spacing w:line="276" w:lineRule="auto"/>
              <w:jc w:val="both"/>
            </w:pPr>
            <w:r>
              <w:rPr>
                <w:noProof/>
              </w:rPr>
              <w:drawing>
                <wp:inline distT="0" distB="0" distL="0" distR="0" wp14:anchorId="21E7EEAD" wp14:editId="59BC36D7">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FD9CD68" w14:textId="77777777" w:rsidTr="000E3F74">
        <w:trPr>
          <w:tblCellSpacing w:w="0" w:type="dxa"/>
        </w:trPr>
        <w:tc>
          <w:tcPr>
            <w:tcW w:w="5000" w:type="pct"/>
          </w:tcPr>
          <w:p w14:paraId="05CB35C0"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2FF47A6D" w14:textId="77777777" w:rsidTr="000E3F74">
        <w:trPr>
          <w:tblCellSpacing w:w="0" w:type="dxa"/>
        </w:trPr>
        <w:tc>
          <w:tcPr>
            <w:tcW w:w="5000" w:type="pct"/>
          </w:tcPr>
          <w:p w14:paraId="41A9F3A3" w14:textId="77777777" w:rsidR="000E3F74" w:rsidRPr="00CA6E12" w:rsidRDefault="00AD2E4C" w:rsidP="000E3F74">
            <w:pPr>
              <w:widowControl w:val="0"/>
              <w:spacing w:line="276" w:lineRule="auto"/>
              <w:jc w:val="both"/>
            </w:pPr>
            <w:r>
              <w:rPr>
                <w:noProof/>
              </w:rPr>
              <w:drawing>
                <wp:inline distT="0" distB="0" distL="0" distR="0" wp14:anchorId="2490C7B3" wp14:editId="6149DF97">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01A0C82" w14:textId="77777777" w:rsidTr="000E3F74">
        <w:trPr>
          <w:tblCellSpacing w:w="0" w:type="dxa"/>
        </w:trPr>
        <w:tc>
          <w:tcPr>
            <w:tcW w:w="5000" w:type="pct"/>
          </w:tcPr>
          <w:p w14:paraId="510962A4"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7C477F99" w14:textId="77777777" w:rsidTr="000E3F74">
        <w:trPr>
          <w:tblCellSpacing w:w="0" w:type="dxa"/>
        </w:trPr>
        <w:tc>
          <w:tcPr>
            <w:tcW w:w="5000" w:type="pct"/>
          </w:tcPr>
          <w:p w14:paraId="325EDCC0" w14:textId="77777777" w:rsidR="000E3F74" w:rsidRPr="00CA6E12" w:rsidRDefault="00AD2E4C" w:rsidP="000E3F74">
            <w:pPr>
              <w:widowControl w:val="0"/>
              <w:spacing w:line="276" w:lineRule="auto"/>
              <w:jc w:val="both"/>
            </w:pPr>
            <w:r>
              <w:rPr>
                <w:noProof/>
              </w:rPr>
              <w:drawing>
                <wp:inline distT="0" distB="0" distL="0" distR="0" wp14:anchorId="6A137B38" wp14:editId="086B0B9B">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A698CD9" w14:textId="77777777" w:rsidTr="000E3F74">
        <w:trPr>
          <w:tblCellSpacing w:w="0" w:type="dxa"/>
        </w:trPr>
        <w:tc>
          <w:tcPr>
            <w:tcW w:w="5000" w:type="pct"/>
          </w:tcPr>
          <w:p w14:paraId="68B67313" w14:textId="7CB6BCB0" w:rsidR="000E3F74" w:rsidRPr="00CA6E12" w:rsidRDefault="000E3F74" w:rsidP="000E3F74">
            <w:pPr>
              <w:widowControl w:val="0"/>
              <w:spacing w:line="276" w:lineRule="auto"/>
              <w:jc w:val="both"/>
            </w:pPr>
          </w:p>
        </w:tc>
      </w:tr>
      <w:tr w:rsidR="000E3F74" w:rsidRPr="00CA6E12" w14:paraId="746BE32B" w14:textId="77777777" w:rsidTr="000E3F74">
        <w:trPr>
          <w:tblCellSpacing w:w="0" w:type="dxa"/>
        </w:trPr>
        <w:tc>
          <w:tcPr>
            <w:tcW w:w="5000" w:type="pct"/>
          </w:tcPr>
          <w:p w14:paraId="7E4D3EB7" w14:textId="77777777" w:rsidR="000E3F74" w:rsidRPr="00CA6E12" w:rsidRDefault="00AD2E4C" w:rsidP="000E3F74">
            <w:pPr>
              <w:widowControl w:val="0"/>
              <w:spacing w:line="276" w:lineRule="auto"/>
              <w:jc w:val="both"/>
            </w:pPr>
            <w:r>
              <w:rPr>
                <w:noProof/>
              </w:rPr>
              <w:drawing>
                <wp:inline distT="0" distB="0" distL="0" distR="0" wp14:anchorId="0DA9013E" wp14:editId="27A16963">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162ABFC" w14:textId="77777777" w:rsidTr="000E3F74">
        <w:trPr>
          <w:tblCellSpacing w:w="0" w:type="dxa"/>
        </w:trPr>
        <w:tc>
          <w:tcPr>
            <w:tcW w:w="5000" w:type="pct"/>
          </w:tcPr>
          <w:p w14:paraId="69F6F004"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42B21D14" w14:textId="77777777" w:rsidTr="000E3F74">
        <w:trPr>
          <w:tblCellSpacing w:w="0" w:type="dxa"/>
        </w:trPr>
        <w:tc>
          <w:tcPr>
            <w:tcW w:w="5000" w:type="pct"/>
          </w:tcPr>
          <w:p w14:paraId="016CB6EC" w14:textId="1AD6E559"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192BD8">
              <w:rPr>
                <w:rFonts w:hint="cs"/>
                <w:b/>
                <w:bCs/>
                <w:u w:val="single"/>
                <w:rtl/>
              </w:rPr>
              <w:t>10/2021</w:t>
            </w:r>
            <w:r w:rsidR="007E740E">
              <w:rPr>
                <w:rFonts w:hint="cs"/>
                <w:b/>
                <w:bCs/>
                <w:u w:val="single"/>
                <w:rtl/>
              </w:rPr>
              <w:t xml:space="preserve"> </w:t>
            </w:r>
            <w:r w:rsidR="000A2E06">
              <w:rPr>
                <w:rFonts w:hint="cs"/>
                <w:b/>
                <w:bCs/>
                <w:u w:val="single"/>
                <w:rtl/>
              </w:rPr>
              <w:t>למתן שירותי תמיכה ותחזוקה למערך ה-</w:t>
            </w:r>
            <w:r w:rsidR="000A2E06">
              <w:rPr>
                <w:rFonts w:hint="cs"/>
                <w:b/>
                <w:bCs/>
                <w:u w:val="single"/>
              </w:rPr>
              <w:t>SIEM</w:t>
            </w:r>
            <w:r w:rsidR="00D066DB">
              <w:rPr>
                <w:rFonts w:hint="cs"/>
                <w:b/>
                <w:bCs/>
                <w:u w:val="single"/>
                <w:rtl/>
              </w:rPr>
              <w:t xml:space="preserve"> </w:t>
            </w:r>
            <w:r w:rsidRPr="004C6ADC">
              <w:rPr>
                <w:b/>
                <w:bCs/>
                <w:u w:val="single"/>
                <w:rtl/>
              </w:rPr>
              <w:t xml:space="preserve"> עבור משרד הפנים</w:t>
            </w:r>
          </w:p>
        </w:tc>
      </w:tr>
      <w:tr w:rsidR="000E3F74" w:rsidRPr="00CA6E12" w14:paraId="49506E32" w14:textId="77777777" w:rsidTr="000E3F74">
        <w:trPr>
          <w:tblCellSpacing w:w="0" w:type="dxa"/>
        </w:trPr>
        <w:tc>
          <w:tcPr>
            <w:tcW w:w="5000" w:type="pct"/>
          </w:tcPr>
          <w:p w14:paraId="46125B96" w14:textId="77777777" w:rsidR="000E3F74" w:rsidRPr="00CA6E12" w:rsidRDefault="00AD2E4C" w:rsidP="000E3F74">
            <w:pPr>
              <w:widowControl w:val="0"/>
              <w:spacing w:line="276" w:lineRule="auto"/>
              <w:jc w:val="both"/>
              <w:rPr>
                <w:rtl/>
              </w:rPr>
            </w:pPr>
            <w:r>
              <w:rPr>
                <w:noProof/>
              </w:rPr>
              <w:drawing>
                <wp:inline distT="0" distB="0" distL="0" distR="0" wp14:anchorId="7654C7D7" wp14:editId="2D836AE2">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A9545C1" w14:textId="77777777" w:rsidTr="000E3F74">
        <w:trPr>
          <w:tblCellSpacing w:w="0" w:type="dxa"/>
        </w:trPr>
        <w:tc>
          <w:tcPr>
            <w:tcW w:w="5000" w:type="pct"/>
          </w:tcPr>
          <w:p w14:paraId="2DA052CD"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212696AD" w14:textId="77777777" w:rsidTr="000E3F74">
        <w:trPr>
          <w:tblCellSpacing w:w="0" w:type="dxa"/>
        </w:trPr>
        <w:tc>
          <w:tcPr>
            <w:tcW w:w="5000" w:type="pct"/>
          </w:tcPr>
          <w:p w14:paraId="4BA201A9" w14:textId="77777777" w:rsidR="000E3F74" w:rsidRPr="00CA6E12" w:rsidRDefault="00AD2E4C" w:rsidP="000E3F74">
            <w:pPr>
              <w:widowControl w:val="0"/>
              <w:spacing w:line="276" w:lineRule="auto"/>
              <w:jc w:val="both"/>
            </w:pPr>
            <w:r>
              <w:rPr>
                <w:noProof/>
              </w:rPr>
              <w:drawing>
                <wp:inline distT="0" distB="0" distL="0" distR="0" wp14:anchorId="25A8299C" wp14:editId="3F51006B">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1920BD6" w14:textId="77777777" w:rsidTr="000E3F74">
        <w:trPr>
          <w:tblCellSpacing w:w="0" w:type="dxa"/>
        </w:trPr>
        <w:tc>
          <w:tcPr>
            <w:tcW w:w="5000" w:type="pct"/>
          </w:tcPr>
          <w:p w14:paraId="606F1C00"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7EA56118" w14:textId="77777777" w:rsidTr="000E3F74">
        <w:trPr>
          <w:tblCellSpacing w:w="0" w:type="dxa"/>
        </w:trPr>
        <w:tc>
          <w:tcPr>
            <w:tcW w:w="5000" w:type="pct"/>
          </w:tcPr>
          <w:p w14:paraId="7ADCD06E"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0434F4F1"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4B329374" w14:textId="77777777" w:rsidTr="000E3F74">
        <w:trPr>
          <w:tblCellSpacing w:w="0" w:type="dxa"/>
        </w:trPr>
        <w:tc>
          <w:tcPr>
            <w:tcW w:w="5000" w:type="pct"/>
          </w:tcPr>
          <w:p w14:paraId="298AC19E"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00BEE244" w14:textId="77777777" w:rsidTr="000E3F74">
        <w:trPr>
          <w:tblCellSpacing w:w="0" w:type="dxa"/>
        </w:trPr>
        <w:tc>
          <w:tcPr>
            <w:tcW w:w="5000" w:type="pct"/>
          </w:tcPr>
          <w:p w14:paraId="6E4FA6CC" w14:textId="77777777" w:rsidR="000E3F74" w:rsidRPr="00CA6E12" w:rsidRDefault="00AD2E4C" w:rsidP="000E3F74">
            <w:pPr>
              <w:widowControl w:val="0"/>
              <w:spacing w:line="276" w:lineRule="auto"/>
              <w:jc w:val="both"/>
              <w:rPr>
                <w:rtl/>
              </w:rPr>
            </w:pPr>
            <w:r>
              <w:rPr>
                <w:noProof/>
              </w:rPr>
              <w:drawing>
                <wp:inline distT="0" distB="0" distL="0" distR="0" wp14:anchorId="2189CBEF" wp14:editId="3E61591B">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6275CB6" w14:textId="77777777" w:rsidTr="000E3F74">
        <w:trPr>
          <w:tblCellSpacing w:w="0" w:type="dxa"/>
        </w:trPr>
        <w:tc>
          <w:tcPr>
            <w:tcW w:w="5000" w:type="pct"/>
          </w:tcPr>
          <w:p w14:paraId="35FAEB73"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5F1CB7CA"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6BC39C05"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9C40BC">
          <w:endnotePr>
            <w:numFmt w:val="lowerLetter"/>
          </w:endnotePr>
          <w:pgSz w:w="11907" w:h="16840"/>
          <w:pgMar w:top="965" w:right="1800" w:bottom="1253" w:left="1080" w:header="720" w:footer="720" w:gutter="0"/>
          <w:cols w:space="720"/>
          <w:bidi/>
          <w:rtlGutter/>
        </w:sectPr>
      </w:pPr>
    </w:p>
    <w:p w14:paraId="4A454B46" w14:textId="77777777" w:rsidR="000E3F74" w:rsidRDefault="000E3F74" w:rsidP="000E3F74">
      <w:pPr>
        <w:widowControl w:val="0"/>
        <w:spacing w:line="276" w:lineRule="auto"/>
        <w:rPr>
          <w:rtl/>
        </w:rPr>
      </w:pPr>
      <w:r w:rsidRPr="00CA6E12">
        <w:rPr>
          <w:rFonts w:hint="cs"/>
        </w:rPr>
        <w:t xml:space="preserve"> </w:t>
      </w:r>
    </w:p>
    <w:p w14:paraId="5F65A627" w14:textId="77777777" w:rsidR="000E3F74" w:rsidRPr="00CA6E12" w:rsidRDefault="000E3F74" w:rsidP="000E3F74">
      <w:pPr>
        <w:widowControl w:val="0"/>
        <w:spacing w:line="276" w:lineRule="auto"/>
        <w:sectPr w:rsidR="000E3F74" w:rsidRPr="00CA6E12" w:rsidSect="009C40BC">
          <w:footerReference w:type="default" r:id="rId35"/>
          <w:endnotePr>
            <w:numFmt w:val="lowerLetter"/>
          </w:endnotePr>
          <w:pgSz w:w="11907" w:h="16840"/>
          <w:pgMar w:top="963" w:right="1797" w:bottom="1440" w:left="1797" w:header="720" w:footer="720" w:gutter="0"/>
          <w:cols w:space="720"/>
          <w:bidi/>
          <w:rtlGutter/>
        </w:sectPr>
      </w:pPr>
    </w:p>
    <w:p w14:paraId="457EC3BA" w14:textId="213E772A" w:rsidR="000E3F74" w:rsidRPr="00FA6802" w:rsidRDefault="000E3F74" w:rsidP="003E2B8B">
      <w:pPr>
        <w:rPr>
          <w:b/>
          <w:bCs/>
          <w:rtl/>
        </w:rPr>
      </w:pPr>
      <w:r w:rsidRPr="00FA6802">
        <w:rPr>
          <w:b/>
          <w:bCs/>
          <w:rtl/>
        </w:rPr>
        <w:t xml:space="preserve">נספח </w:t>
      </w:r>
      <w:r w:rsidR="00FA6802">
        <w:rPr>
          <w:rFonts w:hint="cs"/>
          <w:b/>
          <w:bCs/>
          <w:rtl/>
        </w:rPr>
        <w:t>ג</w:t>
      </w:r>
      <w:r w:rsidRPr="00FA6802">
        <w:rPr>
          <w:rFonts w:hint="cs"/>
          <w:b/>
          <w:bCs/>
          <w:rtl/>
        </w:rPr>
        <w:t>'</w:t>
      </w:r>
      <w:r w:rsidR="00FA6802">
        <w:rPr>
          <w:rFonts w:hint="cs"/>
          <w:b/>
          <w:bCs/>
          <w:rtl/>
        </w:rPr>
        <w:t>(</w:t>
      </w:r>
      <w:r w:rsidR="006930BD">
        <w:rPr>
          <w:rFonts w:hint="cs"/>
          <w:b/>
          <w:bCs/>
          <w:rtl/>
        </w:rPr>
        <w:t>3</w:t>
      </w:r>
      <w:r w:rsidR="00FA6802">
        <w:rPr>
          <w:rFonts w:hint="cs"/>
          <w:b/>
          <w:bCs/>
          <w:rtl/>
        </w:rPr>
        <w:t>) להסכם</w:t>
      </w:r>
      <w:r w:rsidRPr="00FA6802">
        <w:rPr>
          <w:b/>
          <w:bCs/>
          <w:rtl/>
        </w:rPr>
        <w:t xml:space="preserve"> </w:t>
      </w:r>
      <w:r w:rsidRPr="00FA6802">
        <w:rPr>
          <w:rtl/>
        </w:rPr>
        <w:t>דרישות לפורטל ספקים</w:t>
      </w:r>
    </w:p>
    <w:p w14:paraId="2B2782C6" w14:textId="77777777" w:rsidR="000E3F74" w:rsidRPr="004145DF" w:rsidRDefault="000E3F74" w:rsidP="000E3F74">
      <w:pPr>
        <w:spacing w:after="160" w:line="259" w:lineRule="auto"/>
        <w:rPr>
          <w:rFonts w:ascii="Calibri" w:eastAsia="Calibri" w:hAnsi="Calibri"/>
          <w:rtl/>
        </w:rPr>
      </w:pPr>
    </w:p>
    <w:p w14:paraId="25D0B55B"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וצרופותיו</w:t>
      </w:r>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52CA2C37"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r w:rsidRPr="004145DF">
        <w:rPr>
          <w:rFonts w:ascii="Calibri" w:eastAsia="Calibri" w:hAnsi="Calibri" w:hint="cs"/>
          <w:rtl/>
        </w:rPr>
        <w:t>ובצרופתיו</w:t>
      </w:r>
      <w:r w:rsidRPr="004145DF">
        <w:rPr>
          <w:rFonts w:ascii="Calibri" w:eastAsia="Calibri" w:hAnsi="Calibri"/>
          <w:rtl/>
        </w:rPr>
        <w:t xml:space="preserve"> המשמעות הכתובה בצידם, זולת אם משתמעת מן ההקשר משמעות אחרת.</w:t>
      </w:r>
    </w:p>
    <w:p w14:paraId="310F10C0" w14:textId="77777777" w:rsidR="000E3F74" w:rsidRPr="004145DF" w:rsidRDefault="000E3F74" w:rsidP="000E3F74">
      <w:pPr>
        <w:spacing w:after="160" w:line="259" w:lineRule="auto"/>
        <w:rPr>
          <w:rFonts w:ascii="Calibri" w:eastAsia="Calibri" w:hAnsi="Calibri"/>
          <w:rtl/>
        </w:rPr>
      </w:pPr>
    </w:p>
    <w:p w14:paraId="2A02564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36B4313E" w14:textId="77777777" w:rsidR="000E3F74" w:rsidRPr="004145DF" w:rsidRDefault="000E3F74" w:rsidP="000E3F74">
      <w:pPr>
        <w:spacing w:after="160" w:line="259" w:lineRule="auto"/>
        <w:ind w:left="1416" w:right="708"/>
        <w:rPr>
          <w:rFonts w:ascii="Calibri" w:eastAsia="Calibri" w:hAnsi="Calibri"/>
          <w:rtl/>
        </w:rPr>
      </w:pPr>
    </w:p>
    <w:p w14:paraId="39D1D66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421A7D04" w14:textId="77777777" w:rsidR="000E3F74" w:rsidRPr="004145DF" w:rsidRDefault="000E3F74" w:rsidP="000E3F74">
      <w:pPr>
        <w:spacing w:after="160" w:line="259" w:lineRule="auto"/>
        <w:ind w:left="1416" w:right="708"/>
        <w:rPr>
          <w:rFonts w:ascii="Calibri" w:eastAsia="Calibri" w:hAnsi="Calibri"/>
          <w:b/>
          <w:bCs/>
          <w:rtl/>
        </w:rPr>
      </w:pPr>
    </w:p>
    <w:p w14:paraId="0D3ACF4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242DD16C" w14:textId="77777777" w:rsidR="000E3F74" w:rsidRPr="004145DF" w:rsidRDefault="000E3F74" w:rsidP="000E3F74">
      <w:pPr>
        <w:spacing w:after="160" w:line="259" w:lineRule="auto"/>
        <w:ind w:right="708"/>
        <w:rPr>
          <w:rFonts w:ascii="Calibri" w:eastAsia="Calibri" w:hAnsi="Calibri"/>
        </w:rPr>
      </w:pPr>
    </w:p>
    <w:p w14:paraId="0CC7E9C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6C609DC8" w14:textId="77777777" w:rsidR="000E3F74" w:rsidRPr="004145DF" w:rsidRDefault="000E3F74" w:rsidP="000E3F74">
      <w:pPr>
        <w:spacing w:after="160" w:line="259" w:lineRule="auto"/>
        <w:ind w:left="1416" w:right="708"/>
        <w:rPr>
          <w:rFonts w:ascii="Calibri" w:eastAsia="Calibri" w:hAnsi="Calibri"/>
        </w:rPr>
      </w:pPr>
    </w:p>
    <w:p w14:paraId="5191F2B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71980CA" w14:textId="77777777" w:rsidR="000E3F74" w:rsidRPr="004145DF" w:rsidRDefault="000E3F74" w:rsidP="000E3F74">
      <w:pPr>
        <w:spacing w:after="160" w:line="259" w:lineRule="auto"/>
        <w:ind w:left="708"/>
        <w:rPr>
          <w:rFonts w:ascii="Calibri" w:eastAsia="Calibri" w:hAnsi="Calibri"/>
          <w:rtl/>
        </w:rPr>
      </w:pPr>
    </w:p>
    <w:p w14:paraId="586EC09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2BDE45D5" w14:textId="77777777" w:rsidR="000E3F74" w:rsidRPr="004145DF" w:rsidRDefault="000E3F74" w:rsidP="000E3F74">
      <w:pPr>
        <w:spacing w:after="160" w:line="259" w:lineRule="auto"/>
        <w:ind w:left="1416" w:right="708"/>
        <w:rPr>
          <w:rFonts w:ascii="Calibri" w:eastAsia="Calibri" w:hAnsi="Calibri"/>
          <w:rtl/>
        </w:rPr>
      </w:pPr>
    </w:p>
    <w:p w14:paraId="0929B6F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205D49F2"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35EA9A7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04338625" w14:textId="77777777" w:rsidR="000E3F74" w:rsidRPr="004145DF" w:rsidRDefault="000E3F74" w:rsidP="000E3F74">
      <w:pPr>
        <w:spacing w:after="160" w:line="259" w:lineRule="auto"/>
        <w:ind w:left="1416" w:right="708"/>
        <w:rPr>
          <w:rFonts w:ascii="Calibri" w:eastAsia="Calibri" w:hAnsi="Calibri"/>
          <w:rtl/>
        </w:rPr>
      </w:pPr>
    </w:p>
    <w:p w14:paraId="47ADE98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75E56ADC" w14:textId="77777777" w:rsidR="000E3F74" w:rsidRPr="004145DF" w:rsidRDefault="000E3F74" w:rsidP="000E3F74">
      <w:pPr>
        <w:spacing w:after="160" w:line="259" w:lineRule="auto"/>
        <w:rPr>
          <w:rFonts w:ascii="Calibri" w:eastAsia="Calibri" w:hAnsi="Calibri"/>
          <w:rtl/>
        </w:rPr>
      </w:pPr>
    </w:p>
    <w:p w14:paraId="7D41734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52F15B11" w14:textId="77777777" w:rsidR="000E3F74" w:rsidRPr="004145DF" w:rsidRDefault="000E3F74" w:rsidP="000E3F74">
      <w:pPr>
        <w:spacing w:after="160" w:line="259" w:lineRule="auto"/>
        <w:rPr>
          <w:rFonts w:ascii="Calibri" w:eastAsia="Calibri" w:hAnsi="Calibri"/>
          <w:rtl/>
        </w:rPr>
      </w:pPr>
    </w:p>
    <w:p w14:paraId="103F6C07"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6C1FFBA4" w14:textId="77777777" w:rsidR="000E3F74" w:rsidRPr="004145DF" w:rsidRDefault="000E3F74" w:rsidP="000E3F74">
      <w:pPr>
        <w:spacing w:after="160" w:line="259" w:lineRule="auto"/>
        <w:rPr>
          <w:rFonts w:ascii="Calibri" w:eastAsia="Calibri" w:hAnsi="Calibri"/>
          <w:rtl/>
        </w:rPr>
      </w:pPr>
    </w:p>
    <w:p w14:paraId="2205BE2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515C0C6C" w14:textId="77777777" w:rsidR="000E3F74" w:rsidRPr="004145DF" w:rsidRDefault="000E3F74" w:rsidP="000E3F74">
      <w:pPr>
        <w:spacing w:after="160" w:line="259" w:lineRule="auto"/>
        <w:ind w:left="1416"/>
        <w:rPr>
          <w:rFonts w:ascii="Calibri" w:eastAsia="Calibri" w:hAnsi="Calibri"/>
          <w:rtl/>
        </w:rPr>
      </w:pPr>
    </w:p>
    <w:p w14:paraId="53555E8E"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0D1946D4"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1DBEF34E"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4188CB55"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37ED471C"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24CDBEBC"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041B09AB" w14:textId="77777777" w:rsidR="000E3F74" w:rsidRPr="004145DF" w:rsidRDefault="000E3F74" w:rsidP="000E3F74">
      <w:pPr>
        <w:spacing w:after="160" w:line="259" w:lineRule="auto"/>
        <w:ind w:left="2124"/>
        <w:rPr>
          <w:rFonts w:ascii="Calibri" w:eastAsia="Calibri" w:hAnsi="Calibri"/>
          <w:rtl/>
        </w:rPr>
      </w:pPr>
    </w:p>
    <w:p w14:paraId="1C4E90A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0D1044F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4432799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F6F8918"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54EB457E"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t>הגבלת אחריות</w:t>
      </w:r>
    </w:p>
    <w:p w14:paraId="60D5E29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861AED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267C4F1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9F3AE1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646A04FD"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524E41F0" w14:textId="77777777" w:rsidR="000E3F74" w:rsidRPr="004145DF" w:rsidRDefault="000E3F74" w:rsidP="000E3F74">
      <w:pPr>
        <w:spacing w:after="160" w:line="259" w:lineRule="auto"/>
        <w:ind w:left="1416" w:right="708"/>
        <w:jc w:val="both"/>
        <w:rPr>
          <w:rFonts w:ascii="Calibri" w:eastAsia="Calibri" w:hAnsi="Calibri"/>
          <w:rtl/>
        </w:rPr>
      </w:pPr>
    </w:p>
    <w:p w14:paraId="1F4480D6"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220F53C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410CEDE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28107CA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1B8A1D08"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C888F01" w14:textId="77777777" w:rsidR="000E3F74" w:rsidRPr="004145DF" w:rsidRDefault="000E3F74" w:rsidP="000E3F74">
      <w:pPr>
        <w:spacing w:after="160" w:line="259" w:lineRule="auto"/>
        <w:ind w:left="1416" w:right="708"/>
        <w:jc w:val="both"/>
        <w:rPr>
          <w:rFonts w:ascii="Calibri" w:eastAsia="Calibri" w:hAnsi="Calibri"/>
          <w:rtl/>
        </w:rPr>
      </w:pPr>
    </w:p>
    <w:p w14:paraId="3DE2DDB3"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t>שימוש בכרטיס חכם</w:t>
      </w:r>
    </w:p>
    <w:p w14:paraId="435FE8A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r w:rsidRPr="004145DF">
        <w:rPr>
          <w:rFonts w:ascii="Calibri" w:eastAsia="Calibri" w:hAnsi="Calibri"/>
          <w:rtl/>
        </w:rPr>
        <w:t>התשס"א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516E2E1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0AEAB16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68A5553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29C44A0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6A579BF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E084FB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FE7F82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6127B89F"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4BE29E67" w14:textId="77777777" w:rsidR="000E3F74" w:rsidRPr="004145DF" w:rsidRDefault="000E3F74" w:rsidP="000E3F74">
      <w:pPr>
        <w:spacing w:after="160" w:line="259" w:lineRule="auto"/>
        <w:ind w:left="1416" w:right="708"/>
        <w:jc w:val="both"/>
        <w:rPr>
          <w:rFonts w:ascii="Calibri" w:eastAsia="Calibri" w:hAnsi="Calibri"/>
        </w:rPr>
      </w:pPr>
    </w:p>
    <w:p w14:paraId="4FE3ABCF"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6C430E98"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393DAB9"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3A3ACEA3"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D161E79"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t>החלפת נציג משתמש תיעשה באמצעות חברת הניהול ובהתאם לתנאי נספח זה.</w:t>
      </w:r>
    </w:p>
    <w:p w14:paraId="549C114D" w14:textId="77777777" w:rsidR="000E3F74" w:rsidRPr="004145DF" w:rsidRDefault="000E3F74" w:rsidP="000E3F74">
      <w:pPr>
        <w:spacing w:after="160" w:line="259" w:lineRule="auto"/>
        <w:ind w:left="1416"/>
        <w:rPr>
          <w:rFonts w:ascii="Calibri" w:eastAsia="Calibri" w:hAnsi="Calibri"/>
          <w:rtl/>
        </w:rPr>
      </w:pPr>
    </w:p>
    <w:p w14:paraId="02508EDE"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6785909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0A090F09"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8928165"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477AD13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4DB8F66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4BD2D6C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7286F4BF"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3E683CC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3FF0354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7D39756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059031A"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1D8AF7A"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40D0832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A456DD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49329FD"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CBED62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502A912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C0E553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74" w:name="_Ref274770591"/>
      <w:r w:rsidRPr="004145DF">
        <w:rPr>
          <w:rFonts w:ascii="Calibri" w:eastAsia="Calibri" w:hAnsi="Calibri" w:hint="cs"/>
          <w:rtl/>
        </w:rPr>
        <w:tab/>
      </w:r>
      <w:r w:rsidRPr="004145DF">
        <w:rPr>
          <w:rFonts w:ascii="Calibri" w:eastAsia="Calibri" w:hAnsi="Calibri" w:hint="cs"/>
          <w:rtl/>
        </w:rPr>
        <w:br/>
      </w:r>
    </w:p>
    <w:p w14:paraId="1CE8CC1F"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175" w:name="_Ref386741549"/>
      <w:r w:rsidRPr="004145DF">
        <w:rPr>
          <w:rFonts w:ascii="Calibri" w:eastAsia="Calibri" w:hAnsi="Calibri"/>
          <w:b/>
          <w:bCs/>
          <w:rtl/>
        </w:rPr>
        <w:t>חבלה ומידע אסור</w:t>
      </w:r>
      <w:bookmarkEnd w:id="174"/>
      <w:bookmarkEnd w:id="175"/>
    </w:p>
    <w:p w14:paraId="29EB754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48FE676D"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62D2A380"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45D75CB6"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כשיוודע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720C8B94"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6653A852"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326D3FD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2437AE3F"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072459C4"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1894747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1245D9C5"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הענין,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1CC025C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1276C4A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7163D1D9"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1D766A18"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62D0E2B9" w14:textId="41FC0DA1"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BE70C2">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0296C268" w14:textId="77777777" w:rsidR="000E3F74" w:rsidRPr="004145DF" w:rsidRDefault="000E3F74" w:rsidP="000E3F74">
      <w:pPr>
        <w:spacing w:after="160" w:line="259" w:lineRule="auto"/>
        <w:rPr>
          <w:rFonts w:ascii="Calibri" w:eastAsia="Calibri" w:hAnsi="Calibri"/>
          <w:rtl/>
        </w:rPr>
      </w:pPr>
    </w:p>
    <w:p w14:paraId="6CACB22C"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383C2A23" w14:textId="77777777" w:rsidR="000E3F74" w:rsidRPr="004145DF" w:rsidRDefault="000E3F74" w:rsidP="000E3F74">
      <w:pPr>
        <w:spacing w:after="160" w:line="259" w:lineRule="auto"/>
        <w:rPr>
          <w:rFonts w:ascii="Calibri" w:eastAsia="Calibri" w:hAnsi="Calibri"/>
          <w:rtl/>
        </w:rPr>
      </w:pPr>
    </w:p>
    <w:p w14:paraId="77295DB3"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08FC85D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5AA6DBC6" w14:textId="77777777" w:rsidR="000E3F74" w:rsidRDefault="000E3F74" w:rsidP="000E3F74">
      <w:pPr>
        <w:spacing w:after="160" w:line="259" w:lineRule="auto"/>
        <w:rPr>
          <w:rFonts w:ascii="Calibri" w:eastAsia="Calibri" w:hAnsi="Calibri"/>
          <w:rtl/>
        </w:rPr>
      </w:pPr>
    </w:p>
    <w:p w14:paraId="4E4A18E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0BA9B421" w14:textId="77777777" w:rsidR="000E3F74" w:rsidRPr="004145DF" w:rsidRDefault="000E3F74" w:rsidP="000E3F74">
      <w:pPr>
        <w:spacing w:after="160" w:line="259" w:lineRule="auto"/>
        <w:rPr>
          <w:rFonts w:ascii="Calibri" w:eastAsia="Calibri" w:hAnsi="Calibri"/>
          <w:rtl/>
        </w:rPr>
      </w:pPr>
    </w:p>
    <w:p w14:paraId="08700C8A"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4D9DC699"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38D8CBD3" w14:textId="77777777" w:rsidR="000E3F74" w:rsidRPr="004145DF" w:rsidRDefault="000E3F74" w:rsidP="000E3F74">
      <w:pPr>
        <w:spacing w:after="160" w:line="259" w:lineRule="auto"/>
        <w:rPr>
          <w:rFonts w:ascii="Calibri" w:eastAsia="Calibri" w:hAnsi="Calibri"/>
          <w:rtl/>
        </w:rPr>
      </w:pPr>
    </w:p>
    <w:p w14:paraId="70103B3C"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9BD67FB"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t xml:space="preserve">נספח א' </w:t>
      </w:r>
      <w:r w:rsidRPr="00F2404D">
        <w:rPr>
          <w:b/>
          <w:bCs/>
          <w:u w:val="single"/>
          <w:rtl/>
        </w:rPr>
        <w:t>–</w:t>
      </w:r>
      <w:r w:rsidRPr="00F2404D">
        <w:rPr>
          <w:rFonts w:hint="cs"/>
          <w:b/>
          <w:bCs/>
          <w:u w:val="single"/>
          <w:rtl/>
        </w:rPr>
        <w:t xml:space="preserve"> דרישות לתשתית המקומית</w:t>
      </w:r>
    </w:p>
    <w:p w14:paraId="324AD356"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7B9A6B32"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6E0F5F03"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5EBCEE0C"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11053B39"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10BDACA9"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579596A6"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20C1548B"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33D5241A" w14:textId="77777777" w:rsidR="000E3F74" w:rsidRPr="00F2404D" w:rsidRDefault="000E3F74" w:rsidP="00264DBE">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12D6B77D"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5249F92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7AE8E0C0"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530328C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3B410E79" w14:textId="77777777" w:rsidR="000E3F74" w:rsidRPr="00F2404D" w:rsidRDefault="000E3F74" w:rsidP="00264DBE">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מרכב"ה</w:t>
      </w:r>
      <w:r w:rsidRPr="00F2404D">
        <w:rPr>
          <w:rFonts w:ascii="Calibri" w:eastAsia="Calibri" w:hAnsi="Calibri" w:hint="cs"/>
          <w:rtl/>
        </w:rPr>
        <w:t xml:space="preserve"> מאתר </w:t>
      </w:r>
      <w:r w:rsidRPr="00F2404D">
        <w:rPr>
          <w:rFonts w:ascii="Calibri" w:eastAsia="Calibri" w:hAnsi="Calibri"/>
        </w:rPr>
        <w:t>GOV.IL</w:t>
      </w:r>
    </w:p>
    <w:p w14:paraId="49D5152B" w14:textId="7DA3A8AF"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36"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0E99EAF7" w14:textId="77777777" w:rsidR="000E3F74" w:rsidRPr="00F2404D" w:rsidRDefault="000E3F74" w:rsidP="000E3F74">
      <w:pPr>
        <w:jc w:val="both"/>
        <w:rPr>
          <w:rFonts w:cs="Times New Roman"/>
          <w:rtl/>
        </w:rPr>
      </w:pPr>
    </w:p>
    <w:p w14:paraId="41D7BF20"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0CCC0DB6" w14:textId="77777777" w:rsidR="000E3F74" w:rsidRPr="00F2404D" w:rsidRDefault="000E3F74" w:rsidP="000E3F74">
      <w:pPr>
        <w:rPr>
          <w:rFonts w:ascii="David" w:hAnsi="David"/>
          <w:b/>
          <w:bCs/>
          <w:u w:val="single"/>
          <w:rtl/>
        </w:rPr>
      </w:pPr>
      <w:r w:rsidRPr="00F2404D">
        <w:rPr>
          <w:rFonts w:ascii="David" w:hAnsi="David"/>
          <w:b/>
          <w:bCs/>
          <w:u w:val="single"/>
          <w:rtl/>
        </w:rPr>
        <w:t>נספח ב' – הצהרת נציג המשתמש ואישור על סמכויות נציג המשתמש בפורטל הספקים הממשלתי</w:t>
      </w:r>
    </w:p>
    <w:p w14:paraId="0B36C5DA"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4F5101A7"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71B94C1E"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6CA9FCAD"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504F7AB3"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422F6A1"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יובהר, כי על המשתמש חלה האחריות לוודא את קבלת הודעתו כאמור לעיל, וכי רק לאחר קבלת האישור מטעם החברה המנהלת, האמור יחזה להיות כנתקבל.</w:t>
      </w:r>
    </w:p>
    <w:p w14:paraId="1C5C2A8C"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16D90F35"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20292FA2"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67152959"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31E030D2"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00BDBAF0"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ת.ז. ................................</w:t>
      </w:r>
    </w:p>
    <w:p w14:paraId="09B94A14"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245BA049"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6A20C647"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06638B5E"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33E650C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25B645B4" w14:textId="77777777" w:rsidR="000E3F74" w:rsidRPr="00F2404D" w:rsidRDefault="000E3F74" w:rsidP="000E3F74">
      <w:pPr>
        <w:ind w:left="1080"/>
        <w:contextualSpacing/>
        <w:jc w:val="both"/>
        <w:rPr>
          <w:rFonts w:ascii="David" w:hAnsi="David"/>
          <w:rtl/>
          <w:lang w:val="en-GB" w:eastAsia="he-IL"/>
        </w:rPr>
      </w:pPr>
    </w:p>
    <w:p w14:paraId="5C9CC894"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חתימה/ות של מורשה/מורשי חתימה מטעם הקבלן וחותמת של המשתמש:</w:t>
      </w:r>
    </w:p>
    <w:p w14:paraId="05C7CCD5" w14:textId="77777777" w:rsidR="000E3F74" w:rsidRPr="00F2404D" w:rsidRDefault="000E3F74" w:rsidP="000E3F74">
      <w:pPr>
        <w:contextualSpacing/>
        <w:rPr>
          <w:rFonts w:ascii="David" w:hAnsi="David"/>
          <w:rtl/>
          <w:lang w:val="en-GB" w:eastAsia="he-IL"/>
        </w:rPr>
      </w:pPr>
    </w:p>
    <w:p w14:paraId="5D09AC8B"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572D2DEE" w14:textId="77777777" w:rsidR="000E3F74" w:rsidRPr="00F2404D" w:rsidRDefault="000E3F74" w:rsidP="000E3F74">
      <w:pPr>
        <w:contextualSpacing/>
        <w:jc w:val="both"/>
        <w:rPr>
          <w:rFonts w:ascii="David" w:hAnsi="David"/>
          <w:rtl/>
          <w:lang w:val="en-GB" w:eastAsia="he-IL"/>
        </w:rPr>
      </w:pPr>
    </w:p>
    <w:p w14:paraId="7B47F0B4"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11EA2327" w14:textId="77777777" w:rsidR="000E3F74" w:rsidRPr="00F2404D" w:rsidRDefault="000E3F74" w:rsidP="000E3F74">
      <w:pPr>
        <w:contextualSpacing/>
        <w:jc w:val="both"/>
        <w:rPr>
          <w:rFonts w:ascii="David" w:hAnsi="David"/>
          <w:rtl/>
          <w:lang w:val="en-GB" w:eastAsia="he-IL"/>
        </w:rPr>
      </w:pPr>
    </w:p>
    <w:p w14:paraId="5E534916"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3C27BA7E" w14:textId="77777777" w:rsidR="000E3F74" w:rsidRPr="00F2404D" w:rsidRDefault="000E3F74" w:rsidP="000E3F74">
      <w:pPr>
        <w:contextualSpacing/>
        <w:jc w:val="both"/>
        <w:rPr>
          <w:rFonts w:ascii="David" w:hAnsi="David"/>
          <w:rtl/>
          <w:lang w:val="en-GB" w:eastAsia="he-IL"/>
        </w:rPr>
      </w:pPr>
    </w:p>
    <w:p w14:paraId="5B2A4405"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7F806242" w14:textId="77777777" w:rsidR="000E3F74" w:rsidRPr="00F2404D" w:rsidRDefault="000E3F74" w:rsidP="000E3F74">
      <w:pPr>
        <w:rPr>
          <w:rtl/>
        </w:rPr>
      </w:pPr>
    </w:p>
    <w:p w14:paraId="7B467423" w14:textId="77777777" w:rsidR="000E3F74" w:rsidRPr="00F2404D" w:rsidRDefault="000E3F74" w:rsidP="000E3F74">
      <w:pPr>
        <w:rPr>
          <w:rtl/>
        </w:rPr>
      </w:pPr>
    </w:p>
    <w:p w14:paraId="58E24DC9" w14:textId="77777777" w:rsidR="000E3F74" w:rsidRPr="00F2404D" w:rsidRDefault="000E3F74" w:rsidP="000E3F74">
      <w:pPr>
        <w:rPr>
          <w:rtl/>
        </w:rPr>
      </w:pPr>
    </w:p>
    <w:p w14:paraId="2D62F117" w14:textId="47474953" w:rsidR="00D806C1" w:rsidRPr="00CB2020" w:rsidRDefault="00D806C1">
      <w:pPr>
        <w:bidi w:val="0"/>
        <w:rPr>
          <w:rFonts w:ascii="David" w:hAnsi="David" w:cs="Arial"/>
          <w:b/>
          <w:bCs/>
          <w:kern w:val="32"/>
          <w:sz w:val="32"/>
          <w:szCs w:val="32"/>
          <w:rtl/>
          <w:lang w:eastAsia="he-IL"/>
        </w:rPr>
      </w:pPr>
    </w:p>
    <w:sectPr w:rsidR="00D806C1" w:rsidRPr="00CB2020" w:rsidSect="000E3F74">
      <w:footerReference w:type="default" r:id="rId37"/>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11E1F7" w14:textId="77777777" w:rsidR="0047304D" w:rsidRDefault="0047304D">
      <w:r>
        <w:separator/>
      </w:r>
    </w:p>
  </w:endnote>
  <w:endnote w:type="continuationSeparator" w:id="0">
    <w:p w14:paraId="74F25C2C" w14:textId="77777777" w:rsidR="0047304D" w:rsidRDefault="004730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AB9479" w14:textId="13A635A1" w:rsidR="007875C2" w:rsidRDefault="007875C2">
    <w:pPr>
      <w:pStyle w:val="af5"/>
      <w:rPr>
        <w:rtl/>
      </w:rPr>
    </w:pPr>
    <w:r>
      <w:fldChar w:fldCharType="begin"/>
    </w:r>
    <w:r>
      <w:rPr>
        <w:rtl/>
        <w:cs/>
      </w:rPr>
      <w:instrText>PAGE   \* MERGEFORMAT</w:instrText>
    </w:r>
    <w:r>
      <w:fldChar w:fldCharType="separate"/>
    </w:r>
    <w:r w:rsidR="000610A7" w:rsidRPr="000610A7">
      <w:rPr>
        <w:noProof/>
        <w:rtl/>
        <w:lang w:val="he-IL"/>
      </w:rPr>
      <w:t>1</w:t>
    </w:r>
    <w:r>
      <w:fldChar w:fldCharType="end"/>
    </w:r>
  </w:p>
  <w:p w14:paraId="476BD0CE" w14:textId="77777777" w:rsidR="007875C2" w:rsidRDefault="007875C2" w:rsidP="000E3F74">
    <w:pPr>
      <w:pStyle w:val="af5"/>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B164F7" w14:textId="77777777" w:rsidR="007875C2" w:rsidRDefault="007875C2">
    <w:pPr>
      <w:pStyle w:val="af5"/>
      <w:rPr>
        <w:rtl/>
      </w:rPr>
    </w:pPr>
    <w:r>
      <w:rPr>
        <w:rStyle w:val="af7"/>
      </w:rPr>
      <w:fldChar w:fldCharType="begin"/>
    </w:r>
    <w:r>
      <w:rPr>
        <w:rStyle w:val="af7"/>
      </w:rPr>
      <w:instrText xml:space="preserve"> PAGE </w:instrText>
    </w:r>
    <w:r>
      <w:rPr>
        <w:rStyle w:val="af7"/>
      </w:rPr>
      <w:fldChar w:fldCharType="separate"/>
    </w:r>
    <w:r>
      <w:rPr>
        <w:rStyle w:val="af7"/>
        <w:noProof/>
        <w:rtl/>
      </w:rPr>
      <w:t>50</w:t>
    </w:r>
    <w:r>
      <w:rPr>
        <w:rStyle w:val="af7"/>
      </w:rPr>
      <w:fldChar w:fldCharType="end"/>
    </w:r>
  </w:p>
  <w:p w14:paraId="577B4C65" w14:textId="77777777" w:rsidR="007875C2" w:rsidRPr="0024267C" w:rsidRDefault="007875C2">
    <w:pPr>
      <w:pStyle w:val="af5"/>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8D575E" w14:textId="79E73EDB" w:rsidR="007875C2" w:rsidRDefault="007875C2" w:rsidP="00CA56BD">
    <w:pPr>
      <w:pStyle w:val="af5"/>
      <w:rPr>
        <w:rtl/>
      </w:rPr>
    </w:pPr>
    <w:r>
      <w:rPr>
        <w:rStyle w:val="af7"/>
      </w:rPr>
      <w:fldChar w:fldCharType="begin"/>
    </w:r>
    <w:r>
      <w:rPr>
        <w:rStyle w:val="af7"/>
      </w:rPr>
      <w:instrText xml:space="preserve"> PAGE </w:instrText>
    </w:r>
    <w:r>
      <w:rPr>
        <w:rStyle w:val="af7"/>
      </w:rPr>
      <w:fldChar w:fldCharType="separate"/>
    </w:r>
    <w:r w:rsidR="000610A7">
      <w:rPr>
        <w:rStyle w:val="af7"/>
        <w:noProof/>
        <w:rtl/>
      </w:rPr>
      <w:t>68</w:t>
    </w:r>
    <w:r>
      <w:rPr>
        <w:rStyle w:val="af7"/>
      </w:rPr>
      <w:fldChar w:fldCharType="end"/>
    </w:r>
  </w:p>
  <w:p w14:paraId="1A5D6C0B" w14:textId="77777777" w:rsidR="007875C2" w:rsidRDefault="007875C2" w:rsidP="00CA56BD">
    <w:pPr>
      <w:pStyle w:val="af5"/>
      <w:jc w:val="right"/>
      <w:rPr>
        <w:rtl/>
      </w:rPr>
    </w:pPr>
  </w:p>
  <w:p w14:paraId="0D06B2FF" w14:textId="77777777" w:rsidR="007875C2" w:rsidRPr="009A5618" w:rsidRDefault="007875C2" w:rsidP="00CA56BD">
    <w:pPr>
      <w:pStyle w:val="af5"/>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ACD451" w14:textId="77777777" w:rsidR="0047304D" w:rsidRDefault="0047304D">
      <w:r>
        <w:separator/>
      </w:r>
    </w:p>
  </w:footnote>
  <w:footnote w:type="continuationSeparator" w:id="0">
    <w:p w14:paraId="35B58AF1" w14:textId="77777777" w:rsidR="0047304D" w:rsidRDefault="0047304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AA1647"/>
    <w:multiLevelType w:val="multilevel"/>
    <w:tmpl w:val="5C6C1E3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31B23BA"/>
    <w:multiLevelType w:val="hybridMultilevel"/>
    <w:tmpl w:val="B9C2D7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3FD7E88"/>
    <w:multiLevelType w:val="hybridMultilevel"/>
    <w:tmpl w:val="2DA0A3EA"/>
    <w:lvl w:ilvl="0" w:tplc="0409000F">
      <w:start w:val="1"/>
      <w:numFmt w:val="decimal"/>
      <w:lvlText w:val="%1."/>
      <w:lvlJc w:val="left"/>
      <w:pPr>
        <w:ind w:left="1089" w:hanging="360"/>
      </w:pPr>
    </w:lvl>
    <w:lvl w:ilvl="1" w:tplc="8370CD9A">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8"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2"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3"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15:restartNumberingAfterBreak="0">
    <w:nsid w:val="24E8048C"/>
    <w:multiLevelType w:val="hybridMultilevel"/>
    <w:tmpl w:val="3D6E35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0"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1" w15:restartNumberingAfterBreak="0">
    <w:nsid w:val="32400128"/>
    <w:multiLevelType w:val="multilevel"/>
    <w:tmpl w:val="0409001F"/>
    <w:numStyleLink w:val="111111"/>
  </w:abstractNum>
  <w:abstractNum w:abstractNumId="22"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4"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5" w15:restartNumberingAfterBreak="0">
    <w:nsid w:val="3F2116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7" w15:restartNumberingAfterBreak="0">
    <w:nsid w:val="432829DF"/>
    <w:multiLevelType w:val="multilevel"/>
    <w:tmpl w:val="1902E472"/>
    <w:lvl w:ilvl="0">
      <w:start w:val="1"/>
      <w:numFmt w:val="none"/>
      <w:suff w:val="nothing"/>
      <w:lvlText w:val="%1"/>
      <w:lvlJc w:val="left"/>
      <w:pPr>
        <w:ind w:left="0" w:firstLine="0"/>
      </w:pPr>
      <w:rPr>
        <w:rFonts w:cs="David" w:hint="default"/>
      </w:rPr>
    </w:lvl>
    <w:lvl w:ilvl="1">
      <w:start w:val="1"/>
      <w:numFmt w:val="none"/>
      <w:suff w:val="nothing"/>
      <w:lvlText w:val="%2"/>
      <w:lvlJc w:val="left"/>
      <w:pPr>
        <w:ind w:left="0" w:firstLine="0"/>
      </w:pPr>
      <w:rPr>
        <w:rFonts w:hint="default"/>
      </w:rPr>
    </w:lvl>
    <w:lvl w:ilvl="2">
      <w:start w:val="1"/>
      <w:numFmt w:val="none"/>
      <w:lvlRestart w:val="0"/>
      <w:pStyle w:val="a0"/>
      <w:suff w:val="nothing"/>
      <w:lvlText w:val=""/>
      <w:lvlJc w:val="left"/>
      <w:pPr>
        <w:ind w:left="0" w:firstLine="0"/>
      </w:pPr>
      <w:rPr>
        <w:rFonts w:hint="default"/>
      </w:rPr>
    </w:lvl>
    <w:lvl w:ilvl="3">
      <w:start w:val="1"/>
      <w:numFmt w:val="none"/>
      <w:lvlRestart w:val="0"/>
      <w:pStyle w:val="11"/>
      <w:suff w:val="nothing"/>
      <w:lvlText w:val="%4"/>
      <w:lvlJc w:val="left"/>
      <w:pPr>
        <w:ind w:left="0" w:firstLine="0"/>
      </w:pPr>
      <w:rPr>
        <w:rFonts w:hint="default"/>
      </w:rPr>
    </w:lvl>
    <w:lvl w:ilvl="4">
      <w:start w:val="1"/>
      <w:numFmt w:val="none"/>
      <w:lvlRestart w:val="0"/>
      <w:pStyle w:val="a1"/>
      <w:suff w:val="nothing"/>
      <w:lvlText w:val=""/>
      <w:lvlJc w:val="left"/>
      <w:pPr>
        <w:ind w:left="0" w:firstLine="0"/>
      </w:pPr>
      <w:rPr>
        <w:rFonts w:hint="default"/>
      </w:rPr>
    </w:lvl>
    <w:lvl w:ilvl="5">
      <w:start w:val="1"/>
      <w:numFmt w:val="decimal"/>
      <w:lvlRestart w:val="3"/>
      <w:pStyle w:val="a2"/>
      <w:lvlText w:val="%6."/>
      <w:lvlJc w:val="left"/>
      <w:pPr>
        <w:tabs>
          <w:tab w:val="num" w:pos="567"/>
        </w:tabs>
        <w:ind w:left="567" w:hanging="567"/>
      </w:pPr>
      <w:rPr>
        <w:rFonts w:hint="default"/>
      </w:rPr>
    </w:lvl>
    <w:lvl w:ilvl="6">
      <w:start w:val="1"/>
      <w:numFmt w:val="hebrew1"/>
      <w:lvlText w:val="%7."/>
      <w:lvlJc w:val="left"/>
      <w:pPr>
        <w:tabs>
          <w:tab w:val="num" w:pos="1134"/>
        </w:tabs>
        <w:ind w:left="1134" w:hanging="567"/>
      </w:pPr>
      <w:rPr>
        <w:rFonts w:hint="default"/>
      </w:rPr>
    </w:lvl>
    <w:lvl w:ilvl="7">
      <w:start w:val="1"/>
      <w:numFmt w:val="decimal"/>
      <w:lvlText w:val="%8)"/>
      <w:lvlJc w:val="left"/>
      <w:pPr>
        <w:tabs>
          <w:tab w:val="num" w:pos="1701"/>
        </w:tabs>
        <w:ind w:left="1701" w:hanging="567"/>
      </w:pPr>
      <w:rPr>
        <w:rFonts w:hint="default"/>
      </w:rPr>
    </w:lvl>
    <w:lvl w:ilvl="8">
      <w:start w:val="1"/>
      <w:numFmt w:val="hebrew1"/>
      <w:lvlText w:val="%9)"/>
      <w:lvlJc w:val="left"/>
      <w:pPr>
        <w:tabs>
          <w:tab w:val="num" w:pos="2268"/>
        </w:tabs>
        <w:ind w:left="2268" w:hanging="567"/>
      </w:pPr>
      <w:rPr>
        <w:rFonts w:hint="default"/>
      </w:rPr>
    </w:lvl>
  </w:abstractNum>
  <w:abstractNum w:abstractNumId="28" w15:restartNumberingAfterBreak="0">
    <w:nsid w:val="43D8790A"/>
    <w:multiLevelType w:val="singleLevel"/>
    <w:tmpl w:val="BFCC7012"/>
    <w:lvl w:ilvl="0">
      <w:start w:val="1"/>
      <w:numFmt w:val="decimal"/>
      <w:pStyle w:val="TableText"/>
      <w:lvlText w:val="%1."/>
      <w:lvlJc w:val="left"/>
      <w:pPr>
        <w:tabs>
          <w:tab w:val="num" w:pos="1191"/>
        </w:tabs>
        <w:ind w:left="1191" w:hanging="397"/>
      </w:pPr>
      <w:rPr>
        <w:rFonts w:cs="Times New Roman" w:hint="default"/>
      </w:rPr>
    </w:lvl>
  </w:abstractNum>
  <w:abstractNum w:abstractNumId="29"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0" w15:restartNumberingAfterBreak="0">
    <w:nsid w:val="44524BEC"/>
    <w:multiLevelType w:val="hybridMultilevel"/>
    <w:tmpl w:val="A31A8B2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2" w15:restartNumberingAfterBreak="0">
    <w:nsid w:val="4A58488B"/>
    <w:multiLevelType w:val="multilevel"/>
    <w:tmpl w:val="6CF2F47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4FEA1D32"/>
    <w:multiLevelType w:val="multilevel"/>
    <w:tmpl w:val="BE007DD0"/>
    <w:lvl w:ilvl="0">
      <w:start w:val="1"/>
      <w:numFmt w:val="hebrew1"/>
      <w:pStyle w:val="AlphaList1"/>
      <w:lvlText w:val="%1."/>
      <w:lvlJc w:val="left"/>
      <w:pPr>
        <w:tabs>
          <w:tab w:val="num" w:pos="723"/>
        </w:tabs>
        <w:ind w:left="723" w:hanging="363"/>
      </w:pPr>
      <w:rPr>
        <w:rFonts w:ascii="Arial" w:hAnsi="Arial" w:cs="Arial" w:hint="default"/>
        <w:bCs w:val="0"/>
        <w:iCs w:val="0"/>
        <w:sz w:val="2"/>
        <w:szCs w:val="24"/>
        <w:lang w:val="en-US"/>
      </w:rPr>
    </w:lvl>
    <w:lvl w:ilvl="1">
      <w:start w:val="1"/>
      <w:numFmt w:val="lowerLetter"/>
      <w:lvlText w:val="%2."/>
      <w:lvlJc w:val="left"/>
      <w:pPr>
        <w:tabs>
          <w:tab w:val="num" w:pos="1443"/>
        </w:tabs>
        <w:ind w:left="1443" w:hanging="360"/>
      </w:pPr>
      <w:rPr>
        <w:rFonts w:cs="Times New Roman" w:hint="default"/>
      </w:rPr>
    </w:lvl>
    <w:lvl w:ilvl="2">
      <w:start w:val="1"/>
      <w:numFmt w:val="lowerRoman"/>
      <w:lvlText w:val="%3."/>
      <w:lvlJc w:val="right"/>
      <w:pPr>
        <w:tabs>
          <w:tab w:val="num" w:pos="2163"/>
        </w:tabs>
        <w:ind w:left="2163" w:hanging="180"/>
      </w:pPr>
      <w:rPr>
        <w:rFonts w:cs="Times New Roman" w:hint="default"/>
      </w:rPr>
    </w:lvl>
    <w:lvl w:ilvl="3">
      <w:start w:val="1"/>
      <w:numFmt w:val="decimal"/>
      <w:lvlText w:val="%4."/>
      <w:lvlJc w:val="left"/>
      <w:pPr>
        <w:tabs>
          <w:tab w:val="num" w:pos="2883"/>
        </w:tabs>
        <w:ind w:left="2883" w:hanging="360"/>
      </w:pPr>
      <w:rPr>
        <w:rFonts w:cs="Times New Roman" w:hint="default"/>
      </w:rPr>
    </w:lvl>
    <w:lvl w:ilvl="4">
      <w:start w:val="1"/>
      <w:numFmt w:val="lowerLetter"/>
      <w:lvlText w:val="%5."/>
      <w:lvlJc w:val="left"/>
      <w:pPr>
        <w:tabs>
          <w:tab w:val="num" w:pos="3603"/>
        </w:tabs>
        <w:ind w:left="3603" w:hanging="360"/>
      </w:pPr>
      <w:rPr>
        <w:rFonts w:cs="Times New Roman" w:hint="default"/>
      </w:rPr>
    </w:lvl>
    <w:lvl w:ilvl="5">
      <w:start w:val="1"/>
      <w:numFmt w:val="lowerRoman"/>
      <w:lvlText w:val="%6."/>
      <w:lvlJc w:val="right"/>
      <w:pPr>
        <w:tabs>
          <w:tab w:val="num" w:pos="4323"/>
        </w:tabs>
        <w:ind w:left="4323" w:hanging="180"/>
      </w:pPr>
      <w:rPr>
        <w:rFonts w:cs="Times New Roman" w:hint="default"/>
      </w:rPr>
    </w:lvl>
    <w:lvl w:ilvl="6">
      <w:start w:val="1"/>
      <w:numFmt w:val="decimal"/>
      <w:lvlText w:val="%7."/>
      <w:lvlJc w:val="left"/>
      <w:pPr>
        <w:tabs>
          <w:tab w:val="num" w:pos="5043"/>
        </w:tabs>
        <w:ind w:left="5043" w:hanging="360"/>
      </w:pPr>
      <w:rPr>
        <w:rFonts w:cs="Times New Roman" w:hint="default"/>
      </w:rPr>
    </w:lvl>
    <w:lvl w:ilvl="7">
      <w:start w:val="1"/>
      <w:numFmt w:val="lowerLetter"/>
      <w:lvlText w:val="%8."/>
      <w:lvlJc w:val="left"/>
      <w:pPr>
        <w:tabs>
          <w:tab w:val="num" w:pos="5763"/>
        </w:tabs>
        <w:ind w:left="5763" w:hanging="360"/>
      </w:pPr>
      <w:rPr>
        <w:rFonts w:cs="Times New Roman" w:hint="default"/>
      </w:rPr>
    </w:lvl>
    <w:lvl w:ilvl="8">
      <w:start w:val="1"/>
      <w:numFmt w:val="lowerRoman"/>
      <w:lvlText w:val="%9."/>
      <w:lvlJc w:val="right"/>
      <w:pPr>
        <w:tabs>
          <w:tab w:val="num" w:pos="6483"/>
        </w:tabs>
        <w:ind w:left="6483" w:hanging="180"/>
      </w:pPr>
      <w:rPr>
        <w:rFonts w:cs="Times New Roman" w:hint="default"/>
      </w:rPr>
    </w:lvl>
  </w:abstractNum>
  <w:abstractNum w:abstractNumId="35"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53F1107E"/>
    <w:multiLevelType w:val="multilevel"/>
    <w:tmpl w:val="93A0CDBC"/>
    <w:lvl w:ilvl="0">
      <w:start w:val="1"/>
      <w:numFmt w:val="decimal"/>
      <w:lvlText w:val="%1."/>
      <w:lvlJc w:val="left"/>
      <w:pPr>
        <w:tabs>
          <w:tab w:val="num" w:pos="360"/>
        </w:tabs>
        <w:ind w:left="360" w:hanging="360"/>
      </w:pPr>
      <w:rPr>
        <w:sz w:val="32"/>
        <w:szCs w:val="32"/>
      </w:rPr>
    </w:lvl>
    <w:lvl w:ilvl="1">
      <w:start w:val="1"/>
      <w:numFmt w:val="decimal"/>
      <w:pStyle w:val="a4"/>
      <w:lvlText w:val="%1.%2."/>
      <w:lvlJc w:val="left"/>
      <w:pPr>
        <w:tabs>
          <w:tab w:val="num" w:pos="792"/>
        </w:tabs>
        <w:ind w:left="792" w:hanging="432"/>
      </w:pPr>
    </w:lvl>
    <w:lvl w:ilvl="2">
      <w:start w:val="1"/>
      <w:numFmt w:val="decimal"/>
      <w:pStyle w:val="a5"/>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7" w15:restartNumberingAfterBreak="0">
    <w:nsid w:val="558524B7"/>
    <w:multiLevelType w:val="multilevel"/>
    <w:tmpl w:val="7F0C8FA2"/>
    <w:numStyleLink w:val="12"/>
  </w:abstractNum>
  <w:abstractNum w:abstractNumId="38" w15:restartNumberingAfterBreak="0">
    <w:nsid w:val="565B2D7E"/>
    <w:multiLevelType w:val="multilevel"/>
    <w:tmpl w:val="7F0C8FA2"/>
    <w:numStyleLink w:val="12"/>
  </w:abstractNum>
  <w:abstractNum w:abstractNumId="39" w15:restartNumberingAfterBreak="0">
    <w:nsid w:val="56AA0FB3"/>
    <w:multiLevelType w:val="multilevel"/>
    <w:tmpl w:val="736EE1F4"/>
    <w:lvl w:ilvl="0">
      <w:start w:val="1"/>
      <w:numFmt w:val="decimal"/>
      <w:pStyle w:val="13"/>
      <w:lvlText w:val="%1."/>
      <w:lvlJc w:val="left"/>
      <w:pPr>
        <w:tabs>
          <w:tab w:val="num" w:pos="567"/>
        </w:tabs>
        <w:ind w:left="567" w:right="567" w:hanging="567"/>
      </w:pPr>
    </w:lvl>
    <w:lvl w:ilvl="1">
      <w:start w:val="1"/>
      <w:numFmt w:val="hebrew1"/>
      <w:pStyle w:val="22"/>
      <w:lvlText w:val="%2."/>
      <w:lvlJc w:val="left"/>
      <w:pPr>
        <w:tabs>
          <w:tab w:val="num" w:pos="1134"/>
        </w:tabs>
        <w:ind w:left="1134" w:right="1134" w:hanging="567"/>
      </w:pPr>
    </w:lvl>
    <w:lvl w:ilvl="2">
      <w:start w:val="1"/>
      <w:numFmt w:val="decimal"/>
      <w:pStyle w:val="32"/>
      <w:lvlText w:val="%3)"/>
      <w:lvlJc w:val="left"/>
      <w:pPr>
        <w:tabs>
          <w:tab w:val="num" w:pos="1701"/>
        </w:tabs>
        <w:ind w:left="1701" w:right="1701" w:hanging="567"/>
      </w:pPr>
    </w:lvl>
    <w:lvl w:ilvl="3">
      <w:start w:val="1"/>
      <w:numFmt w:val="hebrew1"/>
      <w:pStyle w:val="40"/>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40"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1"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AF45434"/>
    <w:multiLevelType w:val="multilevel"/>
    <w:tmpl w:val="9EEEBF90"/>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4"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5" w15:restartNumberingAfterBreak="0">
    <w:nsid w:val="6D4F4194"/>
    <w:multiLevelType w:val="multilevel"/>
    <w:tmpl w:val="CF8A5E6A"/>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8"/>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6" w15:restartNumberingAfterBreak="0">
    <w:nsid w:val="6D5A5FAF"/>
    <w:multiLevelType w:val="multilevel"/>
    <w:tmpl w:val="C2E083B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7" w15:restartNumberingAfterBreak="0">
    <w:nsid w:val="6D5E0CF4"/>
    <w:multiLevelType w:val="hybridMultilevel"/>
    <w:tmpl w:val="565A0C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3BB0E73"/>
    <w:multiLevelType w:val="multilevel"/>
    <w:tmpl w:val="7F0C8FA2"/>
    <w:styleLink w:val="1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8B769AD"/>
    <w:multiLevelType w:val="hybridMultilevel"/>
    <w:tmpl w:val="A7D075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A392B80"/>
    <w:multiLevelType w:val="multilevel"/>
    <w:tmpl w:val="26D28CA0"/>
    <w:styleLink w:val="23"/>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9"/>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a"/>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56" w15:restartNumberingAfterBreak="0">
    <w:nsid w:val="7FD859DC"/>
    <w:multiLevelType w:val="hybridMultilevel"/>
    <w:tmpl w:val="B3FC5C10"/>
    <w:lvl w:ilvl="0" w:tplc="CB565178">
      <w:start w:val="1"/>
      <w:numFmt w:val="decimal"/>
      <w:pStyle w:val="NumberList1"/>
      <w:lvlText w:val="%1."/>
      <w:lvlJc w:val="left"/>
      <w:pPr>
        <w:tabs>
          <w:tab w:val="num" w:pos="720"/>
        </w:tabs>
        <w:ind w:left="720" w:hanging="360"/>
      </w:pPr>
      <w:rPr>
        <w:lang w:val="en-US"/>
      </w:rPr>
    </w:lvl>
    <w:lvl w:ilvl="1" w:tplc="04090019">
      <w:start w:val="2"/>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1069"/>
        </w:tabs>
        <w:ind w:left="1069"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8"/>
  </w:num>
  <w:num w:numId="2">
    <w:abstractNumId w:val="45"/>
  </w:num>
  <w:num w:numId="3">
    <w:abstractNumId w:val="50"/>
  </w:num>
  <w:num w:numId="4">
    <w:abstractNumId w:val="38"/>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3"/>
  </w:num>
  <w:num w:numId="6">
    <w:abstractNumId w:val="16"/>
  </w:num>
  <w:num w:numId="7">
    <w:abstractNumId w:val="49"/>
  </w:num>
  <w:num w:numId="8">
    <w:abstractNumId w:val="0"/>
  </w:num>
  <w:num w:numId="9">
    <w:abstractNumId w:val="11"/>
  </w:num>
  <w:num w:numId="10">
    <w:abstractNumId w:val="18"/>
  </w:num>
  <w:num w:numId="11">
    <w:abstractNumId w:val="33"/>
  </w:num>
  <w:num w:numId="12">
    <w:abstractNumId w:val="42"/>
  </w:num>
  <w:num w:numId="13">
    <w:abstractNumId w:val="24"/>
  </w:num>
  <w:num w:numId="14">
    <w:abstractNumId w:val="43"/>
  </w:num>
  <w:num w:numId="15">
    <w:abstractNumId w:val="17"/>
  </w:num>
  <w:num w:numId="16">
    <w:abstractNumId w:val="31"/>
  </w:num>
  <w:num w:numId="17">
    <w:abstractNumId w:val="29"/>
  </w:num>
  <w:num w:numId="18">
    <w:abstractNumId w:val="20"/>
  </w:num>
  <w:num w:numId="19">
    <w:abstractNumId w:val="54"/>
  </w:num>
  <w:num w:numId="20">
    <w:abstractNumId w:val="40"/>
  </w:num>
  <w:num w:numId="21">
    <w:abstractNumId w:val="3"/>
  </w:num>
  <w:num w:numId="22">
    <w:abstractNumId w:val="48"/>
  </w:num>
  <w:num w:numId="23">
    <w:abstractNumId w:val="22"/>
  </w:num>
  <w:num w:numId="24">
    <w:abstractNumId w:val="44"/>
  </w:num>
  <w:num w:numId="25">
    <w:abstractNumId w:val="6"/>
  </w:num>
  <w:num w:numId="26">
    <w:abstractNumId w:val="37"/>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46"/>
  </w:num>
  <w:num w:numId="28">
    <w:abstractNumId w:val="55"/>
  </w:num>
  <w:num w:numId="29">
    <w:abstractNumId w:val="26"/>
  </w:num>
  <w:num w:numId="30">
    <w:abstractNumId w:val="51"/>
  </w:num>
  <w:num w:numId="31">
    <w:abstractNumId w:val="38"/>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5"/>
  </w:num>
  <w:num w:numId="33">
    <w:abstractNumId w:val="9"/>
  </w:num>
  <w:num w:numId="34">
    <w:abstractNumId w:val="12"/>
  </w:num>
  <w:num w:numId="35">
    <w:abstractNumId w:val="15"/>
  </w:num>
  <w:num w:numId="36">
    <w:abstractNumId w:val="41"/>
  </w:num>
  <w:num w:numId="37">
    <w:abstractNumId w:val="13"/>
  </w:num>
  <w:num w:numId="38">
    <w:abstractNumId w:val="2"/>
  </w:num>
  <w:num w:numId="39">
    <w:abstractNumId w:val="23"/>
  </w:num>
  <w:num w:numId="40">
    <w:abstractNumId w:val="19"/>
  </w:num>
  <w:num w:numId="4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1"/>
  </w:num>
  <w:num w:numId="43">
    <w:abstractNumId w:val="27"/>
  </w:num>
  <w:num w:numId="44">
    <w:abstractNumId w:val="36"/>
  </w:num>
  <w:num w:numId="45">
    <w:abstractNumId w:val="34"/>
  </w:num>
  <w:num w:numId="46">
    <w:abstractNumId w:val="28"/>
  </w:num>
  <w:num w:numId="47">
    <w:abstractNumId w:val="5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0"/>
  </w:num>
  <w:num w:numId="50">
    <w:abstractNumId w:val="32"/>
  </w:num>
  <w:num w:numId="51">
    <w:abstractNumId w:val="14"/>
  </w:num>
  <w:num w:numId="52">
    <w:abstractNumId w:val="10"/>
  </w:num>
  <w:num w:numId="53">
    <w:abstractNumId w:val="7"/>
  </w:num>
  <w:num w:numId="54">
    <w:abstractNumId w:val="52"/>
  </w:num>
  <w:num w:numId="55">
    <w:abstractNumId w:val="5"/>
  </w:num>
  <w:num w:numId="56">
    <w:abstractNumId w:val="47"/>
  </w:num>
  <w:num w:numId="57">
    <w:abstractNumId w:val="4"/>
  </w:num>
  <w:num w:numId="58">
    <w:abstractNumId w:val="38"/>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780" w:hanging="504"/>
        </w:pPr>
        <w:rPr>
          <w:b w:val="0"/>
          <w:bCs w:val="0"/>
          <w:lang w:bidi="he-IL"/>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9">
    <w:abstractNumId w:val="2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activeWritingStyle w:appName="MSWord" w:lang="en-US" w:vendorID="64" w:dllVersion="6" w:nlCheck="1" w:checkStyle="0"/>
  <w:activeWritingStyle w:appName="MSWord" w:lang="en-US" w:vendorID="64" w:dllVersion="4096"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13B"/>
    <w:rsid w:val="0000013E"/>
    <w:rsid w:val="000007F4"/>
    <w:rsid w:val="00000AAA"/>
    <w:rsid w:val="00002669"/>
    <w:rsid w:val="00002E9D"/>
    <w:rsid w:val="00004C96"/>
    <w:rsid w:val="0000515F"/>
    <w:rsid w:val="00005B78"/>
    <w:rsid w:val="00006B8B"/>
    <w:rsid w:val="00006BF4"/>
    <w:rsid w:val="00007846"/>
    <w:rsid w:val="00010698"/>
    <w:rsid w:val="00010C7E"/>
    <w:rsid w:val="000132AC"/>
    <w:rsid w:val="00015213"/>
    <w:rsid w:val="0001649F"/>
    <w:rsid w:val="00017E70"/>
    <w:rsid w:val="00020F5E"/>
    <w:rsid w:val="000216A4"/>
    <w:rsid w:val="00021C4B"/>
    <w:rsid w:val="000231BD"/>
    <w:rsid w:val="0002457E"/>
    <w:rsid w:val="00024F10"/>
    <w:rsid w:val="00025160"/>
    <w:rsid w:val="00025484"/>
    <w:rsid w:val="000258BB"/>
    <w:rsid w:val="00025D3D"/>
    <w:rsid w:val="00025EA4"/>
    <w:rsid w:val="0002714B"/>
    <w:rsid w:val="00027697"/>
    <w:rsid w:val="000304E0"/>
    <w:rsid w:val="00030528"/>
    <w:rsid w:val="00031AA5"/>
    <w:rsid w:val="000334F7"/>
    <w:rsid w:val="0003442D"/>
    <w:rsid w:val="000352F0"/>
    <w:rsid w:val="000362FB"/>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3938"/>
    <w:rsid w:val="00054618"/>
    <w:rsid w:val="00055D55"/>
    <w:rsid w:val="00060595"/>
    <w:rsid w:val="00060D20"/>
    <w:rsid w:val="000610A7"/>
    <w:rsid w:val="000610AA"/>
    <w:rsid w:val="0006410D"/>
    <w:rsid w:val="00064FB1"/>
    <w:rsid w:val="00065165"/>
    <w:rsid w:val="00065E6B"/>
    <w:rsid w:val="00066276"/>
    <w:rsid w:val="00066D4E"/>
    <w:rsid w:val="0006727F"/>
    <w:rsid w:val="00067F46"/>
    <w:rsid w:val="00071CEB"/>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3A99"/>
    <w:rsid w:val="00094E29"/>
    <w:rsid w:val="00094E5D"/>
    <w:rsid w:val="0009698F"/>
    <w:rsid w:val="000A1A40"/>
    <w:rsid w:val="000A1D4D"/>
    <w:rsid w:val="000A1FFF"/>
    <w:rsid w:val="000A2859"/>
    <w:rsid w:val="000A2E06"/>
    <w:rsid w:val="000A3D56"/>
    <w:rsid w:val="000A45E2"/>
    <w:rsid w:val="000A662B"/>
    <w:rsid w:val="000A68C8"/>
    <w:rsid w:val="000A6C3E"/>
    <w:rsid w:val="000A6D1F"/>
    <w:rsid w:val="000A7542"/>
    <w:rsid w:val="000A7A17"/>
    <w:rsid w:val="000B048B"/>
    <w:rsid w:val="000B1709"/>
    <w:rsid w:val="000B3523"/>
    <w:rsid w:val="000B41EF"/>
    <w:rsid w:val="000B4DFF"/>
    <w:rsid w:val="000B5A8E"/>
    <w:rsid w:val="000B5B86"/>
    <w:rsid w:val="000B6989"/>
    <w:rsid w:val="000B6C75"/>
    <w:rsid w:val="000B6FF2"/>
    <w:rsid w:val="000B7D44"/>
    <w:rsid w:val="000C04C2"/>
    <w:rsid w:val="000C057C"/>
    <w:rsid w:val="000C0E6E"/>
    <w:rsid w:val="000C0E72"/>
    <w:rsid w:val="000C1423"/>
    <w:rsid w:val="000C18AA"/>
    <w:rsid w:val="000C29B7"/>
    <w:rsid w:val="000C4535"/>
    <w:rsid w:val="000C4A8B"/>
    <w:rsid w:val="000C4FB4"/>
    <w:rsid w:val="000C5FFE"/>
    <w:rsid w:val="000C79F7"/>
    <w:rsid w:val="000C7BE7"/>
    <w:rsid w:val="000C7E47"/>
    <w:rsid w:val="000D0630"/>
    <w:rsid w:val="000D08FE"/>
    <w:rsid w:val="000D2F2C"/>
    <w:rsid w:val="000D482E"/>
    <w:rsid w:val="000D4F44"/>
    <w:rsid w:val="000D67C8"/>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DCE"/>
    <w:rsid w:val="000F4FD0"/>
    <w:rsid w:val="000F54D4"/>
    <w:rsid w:val="000F5E91"/>
    <w:rsid w:val="000F644D"/>
    <w:rsid w:val="000F6A37"/>
    <w:rsid w:val="000F6F17"/>
    <w:rsid w:val="001005E2"/>
    <w:rsid w:val="00100D56"/>
    <w:rsid w:val="0010122C"/>
    <w:rsid w:val="00101471"/>
    <w:rsid w:val="00102BA8"/>
    <w:rsid w:val="001033E3"/>
    <w:rsid w:val="00103729"/>
    <w:rsid w:val="00104C13"/>
    <w:rsid w:val="00104C1C"/>
    <w:rsid w:val="0010516B"/>
    <w:rsid w:val="00105FD5"/>
    <w:rsid w:val="00107FFA"/>
    <w:rsid w:val="001103EC"/>
    <w:rsid w:val="001114B3"/>
    <w:rsid w:val="00112DE8"/>
    <w:rsid w:val="001142E4"/>
    <w:rsid w:val="00114470"/>
    <w:rsid w:val="001146C8"/>
    <w:rsid w:val="001146CB"/>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3A29"/>
    <w:rsid w:val="0013427E"/>
    <w:rsid w:val="0013462C"/>
    <w:rsid w:val="001347DE"/>
    <w:rsid w:val="0013695D"/>
    <w:rsid w:val="00136F9D"/>
    <w:rsid w:val="00136FD3"/>
    <w:rsid w:val="0014199D"/>
    <w:rsid w:val="00141A61"/>
    <w:rsid w:val="00141F0D"/>
    <w:rsid w:val="00142BE2"/>
    <w:rsid w:val="00142E1E"/>
    <w:rsid w:val="001447EE"/>
    <w:rsid w:val="001467F4"/>
    <w:rsid w:val="00146C32"/>
    <w:rsid w:val="00150515"/>
    <w:rsid w:val="00153EC6"/>
    <w:rsid w:val="00154A41"/>
    <w:rsid w:val="00154D6F"/>
    <w:rsid w:val="00154E9E"/>
    <w:rsid w:val="0015556D"/>
    <w:rsid w:val="00155BE5"/>
    <w:rsid w:val="001564B2"/>
    <w:rsid w:val="0015687F"/>
    <w:rsid w:val="00157E29"/>
    <w:rsid w:val="001608D1"/>
    <w:rsid w:val="00160E16"/>
    <w:rsid w:val="0016234F"/>
    <w:rsid w:val="00162D88"/>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4EE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1F7"/>
    <w:rsid w:val="00187461"/>
    <w:rsid w:val="00187D5D"/>
    <w:rsid w:val="00187E62"/>
    <w:rsid w:val="00191285"/>
    <w:rsid w:val="00191BB6"/>
    <w:rsid w:val="00192BD8"/>
    <w:rsid w:val="00193FE7"/>
    <w:rsid w:val="00195BD3"/>
    <w:rsid w:val="001974BA"/>
    <w:rsid w:val="001A0E25"/>
    <w:rsid w:val="001A1A12"/>
    <w:rsid w:val="001A33FC"/>
    <w:rsid w:val="001A4475"/>
    <w:rsid w:val="001A4B6B"/>
    <w:rsid w:val="001A4D4E"/>
    <w:rsid w:val="001A5071"/>
    <w:rsid w:val="001A5490"/>
    <w:rsid w:val="001B1314"/>
    <w:rsid w:val="001B21B4"/>
    <w:rsid w:val="001B2546"/>
    <w:rsid w:val="001B2A2B"/>
    <w:rsid w:val="001B34D0"/>
    <w:rsid w:val="001B3E9F"/>
    <w:rsid w:val="001B4309"/>
    <w:rsid w:val="001B4490"/>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1410"/>
    <w:rsid w:val="001D1D3D"/>
    <w:rsid w:val="001D2781"/>
    <w:rsid w:val="001D2A99"/>
    <w:rsid w:val="001D38D3"/>
    <w:rsid w:val="001D3FF6"/>
    <w:rsid w:val="001D4967"/>
    <w:rsid w:val="001D5281"/>
    <w:rsid w:val="001D6FFB"/>
    <w:rsid w:val="001D7020"/>
    <w:rsid w:val="001D74F6"/>
    <w:rsid w:val="001D7E5E"/>
    <w:rsid w:val="001E1458"/>
    <w:rsid w:val="001E1C6F"/>
    <w:rsid w:val="001E2313"/>
    <w:rsid w:val="001E272F"/>
    <w:rsid w:val="001E2854"/>
    <w:rsid w:val="001E2C1C"/>
    <w:rsid w:val="001E3475"/>
    <w:rsid w:val="001E3783"/>
    <w:rsid w:val="001E39CB"/>
    <w:rsid w:val="001E3CD8"/>
    <w:rsid w:val="001E4E19"/>
    <w:rsid w:val="001E65DC"/>
    <w:rsid w:val="001E693E"/>
    <w:rsid w:val="001E748B"/>
    <w:rsid w:val="001E76F6"/>
    <w:rsid w:val="001E78D5"/>
    <w:rsid w:val="001F06F8"/>
    <w:rsid w:val="001F0B3E"/>
    <w:rsid w:val="001F1629"/>
    <w:rsid w:val="001F1C0F"/>
    <w:rsid w:val="001F1E87"/>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8BB"/>
    <w:rsid w:val="00201A3E"/>
    <w:rsid w:val="00202C72"/>
    <w:rsid w:val="00202E50"/>
    <w:rsid w:val="0020531A"/>
    <w:rsid w:val="0020547F"/>
    <w:rsid w:val="002063D5"/>
    <w:rsid w:val="00210798"/>
    <w:rsid w:val="00211A7A"/>
    <w:rsid w:val="00211F72"/>
    <w:rsid w:val="0021262C"/>
    <w:rsid w:val="00212CD5"/>
    <w:rsid w:val="00212D83"/>
    <w:rsid w:val="00212D9B"/>
    <w:rsid w:val="002130CA"/>
    <w:rsid w:val="00214E07"/>
    <w:rsid w:val="00215B3A"/>
    <w:rsid w:val="00216110"/>
    <w:rsid w:val="002162D3"/>
    <w:rsid w:val="00216949"/>
    <w:rsid w:val="00217936"/>
    <w:rsid w:val="00220B80"/>
    <w:rsid w:val="00220C9B"/>
    <w:rsid w:val="00221FC5"/>
    <w:rsid w:val="0022204A"/>
    <w:rsid w:val="0022377D"/>
    <w:rsid w:val="00223B7A"/>
    <w:rsid w:val="002240B0"/>
    <w:rsid w:val="00224B85"/>
    <w:rsid w:val="00224BBA"/>
    <w:rsid w:val="0022652D"/>
    <w:rsid w:val="00227A51"/>
    <w:rsid w:val="002317FC"/>
    <w:rsid w:val="00233171"/>
    <w:rsid w:val="00233451"/>
    <w:rsid w:val="00236423"/>
    <w:rsid w:val="0023760C"/>
    <w:rsid w:val="00240381"/>
    <w:rsid w:val="0024192A"/>
    <w:rsid w:val="00241ACE"/>
    <w:rsid w:val="00241E51"/>
    <w:rsid w:val="00242009"/>
    <w:rsid w:val="0024230D"/>
    <w:rsid w:val="0024389B"/>
    <w:rsid w:val="002442E7"/>
    <w:rsid w:val="002445ED"/>
    <w:rsid w:val="002450C8"/>
    <w:rsid w:val="00245DA6"/>
    <w:rsid w:val="00246222"/>
    <w:rsid w:val="00246DAD"/>
    <w:rsid w:val="00247037"/>
    <w:rsid w:val="0025003F"/>
    <w:rsid w:val="0025089E"/>
    <w:rsid w:val="00250D5E"/>
    <w:rsid w:val="00250D8D"/>
    <w:rsid w:val="00250E48"/>
    <w:rsid w:val="0025112A"/>
    <w:rsid w:val="00253005"/>
    <w:rsid w:val="00253F1C"/>
    <w:rsid w:val="00253F4F"/>
    <w:rsid w:val="0025557B"/>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419"/>
    <w:rsid w:val="0027353C"/>
    <w:rsid w:val="00274629"/>
    <w:rsid w:val="002749E7"/>
    <w:rsid w:val="00275D61"/>
    <w:rsid w:val="00275E31"/>
    <w:rsid w:val="002777EE"/>
    <w:rsid w:val="00280911"/>
    <w:rsid w:val="00280EF0"/>
    <w:rsid w:val="00282685"/>
    <w:rsid w:val="00283106"/>
    <w:rsid w:val="002832BB"/>
    <w:rsid w:val="00283AB2"/>
    <w:rsid w:val="00283B20"/>
    <w:rsid w:val="00283E44"/>
    <w:rsid w:val="002841A7"/>
    <w:rsid w:val="002868F1"/>
    <w:rsid w:val="00286A1E"/>
    <w:rsid w:val="0029092C"/>
    <w:rsid w:val="00290E5B"/>
    <w:rsid w:val="002915C8"/>
    <w:rsid w:val="00291FFA"/>
    <w:rsid w:val="002942DC"/>
    <w:rsid w:val="002948CF"/>
    <w:rsid w:val="00294B63"/>
    <w:rsid w:val="00295E99"/>
    <w:rsid w:val="0029621E"/>
    <w:rsid w:val="002A05EE"/>
    <w:rsid w:val="002A16F9"/>
    <w:rsid w:val="002A45BB"/>
    <w:rsid w:val="002A5A88"/>
    <w:rsid w:val="002A5D51"/>
    <w:rsid w:val="002A638A"/>
    <w:rsid w:val="002A6D26"/>
    <w:rsid w:val="002A6F8D"/>
    <w:rsid w:val="002B023F"/>
    <w:rsid w:val="002B1558"/>
    <w:rsid w:val="002B5435"/>
    <w:rsid w:val="002B5E54"/>
    <w:rsid w:val="002B698D"/>
    <w:rsid w:val="002B76D5"/>
    <w:rsid w:val="002B796C"/>
    <w:rsid w:val="002C1341"/>
    <w:rsid w:val="002C2C27"/>
    <w:rsid w:val="002C37AA"/>
    <w:rsid w:val="002C3965"/>
    <w:rsid w:val="002C3FAD"/>
    <w:rsid w:val="002C4C9A"/>
    <w:rsid w:val="002C54C1"/>
    <w:rsid w:val="002C644E"/>
    <w:rsid w:val="002C68C9"/>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33A"/>
    <w:rsid w:val="002E38B7"/>
    <w:rsid w:val="002E4848"/>
    <w:rsid w:val="002E61CF"/>
    <w:rsid w:val="002F040C"/>
    <w:rsid w:val="002F04B9"/>
    <w:rsid w:val="002F11BA"/>
    <w:rsid w:val="002F1596"/>
    <w:rsid w:val="002F2D7C"/>
    <w:rsid w:val="002F31DC"/>
    <w:rsid w:val="002F3430"/>
    <w:rsid w:val="002F4DB1"/>
    <w:rsid w:val="002F4F7A"/>
    <w:rsid w:val="002F65AA"/>
    <w:rsid w:val="002F6A7A"/>
    <w:rsid w:val="002F7C15"/>
    <w:rsid w:val="002F7F73"/>
    <w:rsid w:val="0030225A"/>
    <w:rsid w:val="00302B86"/>
    <w:rsid w:val="00302D8C"/>
    <w:rsid w:val="003030EA"/>
    <w:rsid w:val="00303EAC"/>
    <w:rsid w:val="003043E2"/>
    <w:rsid w:val="00304550"/>
    <w:rsid w:val="00304A05"/>
    <w:rsid w:val="00304A53"/>
    <w:rsid w:val="00305E3D"/>
    <w:rsid w:val="0030701C"/>
    <w:rsid w:val="00310123"/>
    <w:rsid w:val="0031172C"/>
    <w:rsid w:val="0031206B"/>
    <w:rsid w:val="00312F11"/>
    <w:rsid w:val="00313380"/>
    <w:rsid w:val="0031340C"/>
    <w:rsid w:val="003138F8"/>
    <w:rsid w:val="00314151"/>
    <w:rsid w:val="003148F4"/>
    <w:rsid w:val="00314CE0"/>
    <w:rsid w:val="00315815"/>
    <w:rsid w:val="0031616F"/>
    <w:rsid w:val="00316291"/>
    <w:rsid w:val="003170C8"/>
    <w:rsid w:val="00317970"/>
    <w:rsid w:val="00317C68"/>
    <w:rsid w:val="003204C1"/>
    <w:rsid w:val="00320A08"/>
    <w:rsid w:val="00320E4B"/>
    <w:rsid w:val="00322224"/>
    <w:rsid w:val="0032282A"/>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406CA"/>
    <w:rsid w:val="00340F60"/>
    <w:rsid w:val="00341298"/>
    <w:rsid w:val="003412FA"/>
    <w:rsid w:val="00341B63"/>
    <w:rsid w:val="0034391D"/>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B76"/>
    <w:rsid w:val="00364B98"/>
    <w:rsid w:val="00366D80"/>
    <w:rsid w:val="0036711C"/>
    <w:rsid w:val="003671C2"/>
    <w:rsid w:val="003672C6"/>
    <w:rsid w:val="00367965"/>
    <w:rsid w:val="00371A4D"/>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0D57"/>
    <w:rsid w:val="00391572"/>
    <w:rsid w:val="00391BC7"/>
    <w:rsid w:val="003920C6"/>
    <w:rsid w:val="0039260E"/>
    <w:rsid w:val="00393576"/>
    <w:rsid w:val="00393D96"/>
    <w:rsid w:val="0039441F"/>
    <w:rsid w:val="003944B6"/>
    <w:rsid w:val="003944DC"/>
    <w:rsid w:val="003955F7"/>
    <w:rsid w:val="003956BA"/>
    <w:rsid w:val="003961F4"/>
    <w:rsid w:val="003967FE"/>
    <w:rsid w:val="003A0833"/>
    <w:rsid w:val="003A21FF"/>
    <w:rsid w:val="003A249B"/>
    <w:rsid w:val="003A3DD8"/>
    <w:rsid w:val="003A4ED7"/>
    <w:rsid w:val="003A6BBE"/>
    <w:rsid w:val="003B05FE"/>
    <w:rsid w:val="003B06C5"/>
    <w:rsid w:val="003B0AF2"/>
    <w:rsid w:val="003B17CD"/>
    <w:rsid w:val="003B1C5E"/>
    <w:rsid w:val="003B2AA1"/>
    <w:rsid w:val="003B3C3B"/>
    <w:rsid w:val="003B5CF7"/>
    <w:rsid w:val="003B5E7D"/>
    <w:rsid w:val="003B674D"/>
    <w:rsid w:val="003C032B"/>
    <w:rsid w:val="003C0F34"/>
    <w:rsid w:val="003C24F9"/>
    <w:rsid w:val="003C3FA9"/>
    <w:rsid w:val="003C6E4A"/>
    <w:rsid w:val="003C6E70"/>
    <w:rsid w:val="003D032E"/>
    <w:rsid w:val="003D0F8C"/>
    <w:rsid w:val="003D3436"/>
    <w:rsid w:val="003D3BE9"/>
    <w:rsid w:val="003D45C8"/>
    <w:rsid w:val="003D47DE"/>
    <w:rsid w:val="003D4A2F"/>
    <w:rsid w:val="003D59B3"/>
    <w:rsid w:val="003D5BCC"/>
    <w:rsid w:val="003D5E91"/>
    <w:rsid w:val="003D7BE9"/>
    <w:rsid w:val="003E0E72"/>
    <w:rsid w:val="003E12BF"/>
    <w:rsid w:val="003E2B8B"/>
    <w:rsid w:val="003E3851"/>
    <w:rsid w:val="003E4CBD"/>
    <w:rsid w:val="003E5087"/>
    <w:rsid w:val="003E6348"/>
    <w:rsid w:val="003E65B0"/>
    <w:rsid w:val="003E72CE"/>
    <w:rsid w:val="003E7AA7"/>
    <w:rsid w:val="003E7E85"/>
    <w:rsid w:val="003F0F9E"/>
    <w:rsid w:val="003F1021"/>
    <w:rsid w:val="003F1099"/>
    <w:rsid w:val="003F1A21"/>
    <w:rsid w:val="003F1ABD"/>
    <w:rsid w:val="003F4365"/>
    <w:rsid w:val="003F47EB"/>
    <w:rsid w:val="003F489B"/>
    <w:rsid w:val="003F5467"/>
    <w:rsid w:val="003F6F7A"/>
    <w:rsid w:val="003F787F"/>
    <w:rsid w:val="004008A9"/>
    <w:rsid w:val="00401051"/>
    <w:rsid w:val="0040124A"/>
    <w:rsid w:val="004012B1"/>
    <w:rsid w:val="0040229A"/>
    <w:rsid w:val="00402F7F"/>
    <w:rsid w:val="00403006"/>
    <w:rsid w:val="00403686"/>
    <w:rsid w:val="00404648"/>
    <w:rsid w:val="00405F2A"/>
    <w:rsid w:val="00406B96"/>
    <w:rsid w:val="004071A6"/>
    <w:rsid w:val="004071EC"/>
    <w:rsid w:val="004120DE"/>
    <w:rsid w:val="00412E2A"/>
    <w:rsid w:val="00413A6F"/>
    <w:rsid w:val="00414378"/>
    <w:rsid w:val="004144C4"/>
    <w:rsid w:val="00415A3C"/>
    <w:rsid w:val="00416029"/>
    <w:rsid w:val="00417626"/>
    <w:rsid w:val="004178B3"/>
    <w:rsid w:val="004205EB"/>
    <w:rsid w:val="00421223"/>
    <w:rsid w:val="00421A5E"/>
    <w:rsid w:val="00422F6C"/>
    <w:rsid w:val="00422FE5"/>
    <w:rsid w:val="00423A54"/>
    <w:rsid w:val="004248D0"/>
    <w:rsid w:val="00424A21"/>
    <w:rsid w:val="00424C69"/>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75E9"/>
    <w:rsid w:val="00457996"/>
    <w:rsid w:val="0046026C"/>
    <w:rsid w:val="0046027E"/>
    <w:rsid w:val="00460BF2"/>
    <w:rsid w:val="00462E73"/>
    <w:rsid w:val="00463084"/>
    <w:rsid w:val="00470013"/>
    <w:rsid w:val="0047041A"/>
    <w:rsid w:val="00471808"/>
    <w:rsid w:val="0047304D"/>
    <w:rsid w:val="004732E4"/>
    <w:rsid w:val="00474F98"/>
    <w:rsid w:val="00475997"/>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35A4"/>
    <w:rsid w:val="00494F82"/>
    <w:rsid w:val="004958ED"/>
    <w:rsid w:val="0049682A"/>
    <w:rsid w:val="00496A7D"/>
    <w:rsid w:val="004A0E09"/>
    <w:rsid w:val="004A0F30"/>
    <w:rsid w:val="004A0FF0"/>
    <w:rsid w:val="004A1091"/>
    <w:rsid w:val="004A1A11"/>
    <w:rsid w:val="004A2687"/>
    <w:rsid w:val="004A304E"/>
    <w:rsid w:val="004A38E7"/>
    <w:rsid w:val="004A491E"/>
    <w:rsid w:val="004A5AFF"/>
    <w:rsid w:val="004A5F66"/>
    <w:rsid w:val="004A641D"/>
    <w:rsid w:val="004A68BB"/>
    <w:rsid w:val="004A7478"/>
    <w:rsid w:val="004A7DA9"/>
    <w:rsid w:val="004A7E72"/>
    <w:rsid w:val="004B0165"/>
    <w:rsid w:val="004B034C"/>
    <w:rsid w:val="004B070B"/>
    <w:rsid w:val="004B17DF"/>
    <w:rsid w:val="004B18AE"/>
    <w:rsid w:val="004B293E"/>
    <w:rsid w:val="004B2977"/>
    <w:rsid w:val="004B2BE1"/>
    <w:rsid w:val="004B39A5"/>
    <w:rsid w:val="004B4403"/>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C7B6F"/>
    <w:rsid w:val="004D06CB"/>
    <w:rsid w:val="004D106F"/>
    <w:rsid w:val="004D324D"/>
    <w:rsid w:val="004D3335"/>
    <w:rsid w:val="004D3624"/>
    <w:rsid w:val="004D4EE5"/>
    <w:rsid w:val="004D5282"/>
    <w:rsid w:val="004D63E7"/>
    <w:rsid w:val="004D68F2"/>
    <w:rsid w:val="004D69D7"/>
    <w:rsid w:val="004D791E"/>
    <w:rsid w:val="004D7F72"/>
    <w:rsid w:val="004E0019"/>
    <w:rsid w:val="004E039E"/>
    <w:rsid w:val="004E0B63"/>
    <w:rsid w:val="004E12FA"/>
    <w:rsid w:val="004E1638"/>
    <w:rsid w:val="004E1DAD"/>
    <w:rsid w:val="004E2BBE"/>
    <w:rsid w:val="004E3336"/>
    <w:rsid w:val="004E348E"/>
    <w:rsid w:val="004E3D77"/>
    <w:rsid w:val="004E486D"/>
    <w:rsid w:val="004E5848"/>
    <w:rsid w:val="004E5A4C"/>
    <w:rsid w:val="004E5B66"/>
    <w:rsid w:val="004E5BA3"/>
    <w:rsid w:val="004E5CAF"/>
    <w:rsid w:val="004E6757"/>
    <w:rsid w:val="004E697C"/>
    <w:rsid w:val="004E7603"/>
    <w:rsid w:val="004E79AB"/>
    <w:rsid w:val="004F1EAC"/>
    <w:rsid w:val="004F3840"/>
    <w:rsid w:val="004F4F66"/>
    <w:rsid w:val="004F5638"/>
    <w:rsid w:val="004F569F"/>
    <w:rsid w:val="004F5D9F"/>
    <w:rsid w:val="004F6623"/>
    <w:rsid w:val="004F7403"/>
    <w:rsid w:val="00500643"/>
    <w:rsid w:val="005017BA"/>
    <w:rsid w:val="0050197D"/>
    <w:rsid w:val="005020AF"/>
    <w:rsid w:val="00502B0C"/>
    <w:rsid w:val="00505455"/>
    <w:rsid w:val="005073DF"/>
    <w:rsid w:val="00507853"/>
    <w:rsid w:val="0051009B"/>
    <w:rsid w:val="00510671"/>
    <w:rsid w:val="005109E0"/>
    <w:rsid w:val="00510AF8"/>
    <w:rsid w:val="0051106B"/>
    <w:rsid w:val="00514BA7"/>
    <w:rsid w:val="00514C65"/>
    <w:rsid w:val="0051629C"/>
    <w:rsid w:val="005168B6"/>
    <w:rsid w:val="00516B32"/>
    <w:rsid w:val="0051725E"/>
    <w:rsid w:val="00517718"/>
    <w:rsid w:val="0051787D"/>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933"/>
    <w:rsid w:val="00552ECE"/>
    <w:rsid w:val="00553FB4"/>
    <w:rsid w:val="005555C9"/>
    <w:rsid w:val="005556DA"/>
    <w:rsid w:val="005565D9"/>
    <w:rsid w:val="005566D3"/>
    <w:rsid w:val="0055683E"/>
    <w:rsid w:val="005570B8"/>
    <w:rsid w:val="00557C70"/>
    <w:rsid w:val="00560831"/>
    <w:rsid w:val="00561051"/>
    <w:rsid w:val="00561697"/>
    <w:rsid w:val="00563708"/>
    <w:rsid w:val="00563A5D"/>
    <w:rsid w:val="0056427C"/>
    <w:rsid w:val="00564B87"/>
    <w:rsid w:val="00564C99"/>
    <w:rsid w:val="00565D91"/>
    <w:rsid w:val="00566344"/>
    <w:rsid w:val="0056656D"/>
    <w:rsid w:val="0057026D"/>
    <w:rsid w:val="00570ECB"/>
    <w:rsid w:val="00571213"/>
    <w:rsid w:val="005715B7"/>
    <w:rsid w:val="005728A1"/>
    <w:rsid w:val="005737BB"/>
    <w:rsid w:val="00573A5E"/>
    <w:rsid w:val="00574D85"/>
    <w:rsid w:val="00574FBB"/>
    <w:rsid w:val="0057565E"/>
    <w:rsid w:val="00576949"/>
    <w:rsid w:val="00576DD6"/>
    <w:rsid w:val="00577B8B"/>
    <w:rsid w:val="00577EDB"/>
    <w:rsid w:val="005808BE"/>
    <w:rsid w:val="00581180"/>
    <w:rsid w:val="005811A3"/>
    <w:rsid w:val="00581280"/>
    <w:rsid w:val="00582BAC"/>
    <w:rsid w:val="005836BE"/>
    <w:rsid w:val="00583BCE"/>
    <w:rsid w:val="00585343"/>
    <w:rsid w:val="00585E89"/>
    <w:rsid w:val="00586949"/>
    <w:rsid w:val="00586C7D"/>
    <w:rsid w:val="00587778"/>
    <w:rsid w:val="00587957"/>
    <w:rsid w:val="00587B18"/>
    <w:rsid w:val="00587F93"/>
    <w:rsid w:val="00590553"/>
    <w:rsid w:val="00591C39"/>
    <w:rsid w:val="0059218C"/>
    <w:rsid w:val="0059313A"/>
    <w:rsid w:val="005937A8"/>
    <w:rsid w:val="005943E2"/>
    <w:rsid w:val="00594ABC"/>
    <w:rsid w:val="00595126"/>
    <w:rsid w:val="005954C8"/>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4AAB"/>
    <w:rsid w:val="005B51DC"/>
    <w:rsid w:val="005B6093"/>
    <w:rsid w:val="005B640D"/>
    <w:rsid w:val="005B64AD"/>
    <w:rsid w:val="005B745D"/>
    <w:rsid w:val="005B7F9C"/>
    <w:rsid w:val="005C0709"/>
    <w:rsid w:val="005C496C"/>
    <w:rsid w:val="005C4F43"/>
    <w:rsid w:val="005C5668"/>
    <w:rsid w:val="005C61C4"/>
    <w:rsid w:val="005C7426"/>
    <w:rsid w:val="005C758A"/>
    <w:rsid w:val="005C76AF"/>
    <w:rsid w:val="005C7E02"/>
    <w:rsid w:val="005D0B1D"/>
    <w:rsid w:val="005D4274"/>
    <w:rsid w:val="005D4359"/>
    <w:rsid w:val="005D4A23"/>
    <w:rsid w:val="005D4A57"/>
    <w:rsid w:val="005D4A5B"/>
    <w:rsid w:val="005D6F68"/>
    <w:rsid w:val="005D7A9E"/>
    <w:rsid w:val="005E0FAB"/>
    <w:rsid w:val="005E1F5B"/>
    <w:rsid w:val="005E2115"/>
    <w:rsid w:val="005E2494"/>
    <w:rsid w:val="005E257B"/>
    <w:rsid w:val="005E2A98"/>
    <w:rsid w:val="005E46E3"/>
    <w:rsid w:val="005E5D50"/>
    <w:rsid w:val="005E5EEC"/>
    <w:rsid w:val="005E687D"/>
    <w:rsid w:val="005E6CA6"/>
    <w:rsid w:val="005E7B2B"/>
    <w:rsid w:val="005F0A6A"/>
    <w:rsid w:val="005F1061"/>
    <w:rsid w:val="005F1592"/>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141D"/>
    <w:rsid w:val="00612FBE"/>
    <w:rsid w:val="00613E41"/>
    <w:rsid w:val="00614958"/>
    <w:rsid w:val="00614F8A"/>
    <w:rsid w:val="00615619"/>
    <w:rsid w:val="00617AB0"/>
    <w:rsid w:val="006200B6"/>
    <w:rsid w:val="00620550"/>
    <w:rsid w:val="006216A2"/>
    <w:rsid w:val="00621A8C"/>
    <w:rsid w:val="00621AE5"/>
    <w:rsid w:val="00622C6C"/>
    <w:rsid w:val="00623F6A"/>
    <w:rsid w:val="00624F23"/>
    <w:rsid w:val="00626784"/>
    <w:rsid w:val="0062719E"/>
    <w:rsid w:val="00630428"/>
    <w:rsid w:val="00631164"/>
    <w:rsid w:val="006322D7"/>
    <w:rsid w:val="006340CA"/>
    <w:rsid w:val="00634EAD"/>
    <w:rsid w:val="0063512E"/>
    <w:rsid w:val="0063745C"/>
    <w:rsid w:val="00637646"/>
    <w:rsid w:val="00637F2A"/>
    <w:rsid w:val="00640DFD"/>
    <w:rsid w:val="0064203F"/>
    <w:rsid w:val="006429EE"/>
    <w:rsid w:val="00642BF8"/>
    <w:rsid w:val="00643F69"/>
    <w:rsid w:val="0064461D"/>
    <w:rsid w:val="00644FE3"/>
    <w:rsid w:val="00645C40"/>
    <w:rsid w:val="006466A8"/>
    <w:rsid w:val="006471BA"/>
    <w:rsid w:val="006472E0"/>
    <w:rsid w:val="00647F63"/>
    <w:rsid w:val="00650207"/>
    <w:rsid w:val="00651DE3"/>
    <w:rsid w:val="00652397"/>
    <w:rsid w:val="0065530B"/>
    <w:rsid w:val="00655AA4"/>
    <w:rsid w:val="00657CA8"/>
    <w:rsid w:val="00660E52"/>
    <w:rsid w:val="00661014"/>
    <w:rsid w:val="00661631"/>
    <w:rsid w:val="006617A5"/>
    <w:rsid w:val="00662992"/>
    <w:rsid w:val="00662CBA"/>
    <w:rsid w:val="0066370E"/>
    <w:rsid w:val="006637A7"/>
    <w:rsid w:val="00664B16"/>
    <w:rsid w:val="00664DF7"/>
    <w:rsid w:val="00665014"/>
    <w:rsid w:val="0066602C"/>
    <w:rsid w:val="006660DF"/>
    <w:rsid w:val="00667B6A"/>
    <w:rsid w:val="0067106A"/>
    <w:rsid w:val="00671C0B"/>
    <w:rsid w:val="006734D2"/>
    <w:rsid w:val="00673650"/>
    <w:rsid w:val="006739E3"/>
    <w:rsid w:val="00674A22"/>
    <w:rsid w:val="006751D1"/>
    <w:rsid w:val="006755B0"/>
    <w:rsid w:val="006764EA"/>
    <w:rsid w:val="0067696E"/>
    <w:rsid w:val="00676F39"/>
    <w:rsid w:val="00677408"/>
    <w:rsid w:val="0068050A"/>
    <w:rsid w:val="006820FE"/>
    <w:rsid w:val="00682412"/>
    <w:rsid w:val="006824F7"/>
    <w:rsid w:val="006827EE"/>
    <w:rsid w:val="00684CEB"/>
    <w:rsid w:val="00684EB9"/>
    <w:rsid w:val="0068551D"/>
    <w:rsid w:val="00687177"/>
    <w:rsid w:val="0068752D"/>
    <w:rsid w:val="00690C9A"/>
    <w:rsid w:val="00690C9B"/>
    <w:rsid w:val="006930BD"/>
    <w:rsid w:val="00694039"/>
    <w:rsid w:val="00694B7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2196"/>
    <w:rsid w:val="006B2290"/>
    <w:rsid w:val="006B22CE"/>
    <w:rsid w:val="006B2DBA"/>
    <w:rsid w:val="006B329D"/>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0704"/>
    <w:rsid w:val="006C1AB6"/>
    <w:rsid w:val="006C2027"/>
    <w:rsid w:val="006C3C7B"/>
    <w:rsid w:val="006C52CC"/>
    <w:rsid w:val="006C53D4"/>
    <w:rsid w:val="006C55B4"/>
    <w:rsid w:val="006C6966"/>
    <w:rsid w:val="006C6FEF"/>
    <w:rsid w:val="006C70FF"/>
    <w:rsid w:val="006C7D13"/>
    <w:rsid w:val="006D0A9B"/>
    <w:rsid w:val="006D1C41"/>
    <w:rsid w:val="006D201F"/>
    <w:rsid w:val="006D3470"/>
    <w:rsid w:val="006D3B8D"/>
    <w:rsid w:val="006D4431"/>
    <w:rsid w:val="006D48DB"/>
    <w:rsid w:val="006D5FCA"/>
    <w:rsid w:val="006D63A3"/>
    <w:rsid w:val="006D657E"/>
    <w:rsid w:val="006D7181"/>
    <w:rsid w:val="006D7746"/>
    <w:rsid w:val="006E1F5B"/>
    <w:rsid w:val="006E3656"/>
    <w:rsid w:val="006E4707"/>
    <w:rsid w:val="006E4900"/>
    <w:rsid w:val="006E4CF0"/>
    <w:rsid w:val="006E61B1"/>
    <w:rsid w:val="006E655B"/>
    <w:rsid w:val="006E6834"/>
    <w:rsid w:val="006E6A38"/>
    <w:rsid w:val="006F05F0"/>
    <w:rsid w:val="006F0F49"/>
    <w:rsid w:val="006F16BA"/>
    <w:rsid w:val="006F238B"/>
    <w:rsid w:val="006F2696"/>
    <w:rsid w:val="006F2BD5"/>
    <w:rsid w:val="006F384E"/>
    <w:rsid w:val="006F5997"/>
    <w:rsid w:val="006F5D12"/>
    <w:rsid w:val="006F64AC"/>
    <w:rsid w:val="006F661A"/>
    <w:rsid w:val="006F6EDC"/>
    <w:rsid w:val="006F723E"/>
    <w:rsid w:val="007002A4"/>
    <w:rsid w:val="007003A6"/>
    <w:rsid w:val="007003DB"/>
    <w:rsid w:val="00700C27"/>
    <w:rsid w:val="00701465"/>
    <w:rsid w:val="007029AF"/>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61C"/>
    <w:rsid w:val="00717A11"/>
    <w:rsid w:val="00717AF1"/>
    <w:rsid w:val="00720EDE"/>
    <w:rsid w:val="00721B28"/>
    <w:rsid w:val="007224CE"/>
    <w:rsid w:val="00722DE9"/>
    <w:rsid w:val="00723FDF"/>
    <w:rsid w:val="0072478D"/>
    <w:rsid w:val="00724AF2"/>
    <w:rsid w:val="00726235"/>
    <w:rsid w:val="00726648"/>
    <w:rsid w:val="00726B99"/>
    <w:rsid w:val="00727BCB"/>
    <w:rsid w:val="0073069B"/>
    <w:rsid w:val="007318FC"/>
    <w:rsid w:val="0073316F"/>
    <w:rsid w:val="00733D93"/>
    <w:rsid w:val="007352B1"/>
    <w:rsid w:val="007358C6"/>
    <w:rsid w:val="00735E4A"/>
    <w:rsid w:val="00737858"/>
    <w:rsid w:val="00737987"/>
    <w:rsid w:val="00737CE3"/>
    <w:rsid w:val="007405C9"/>
    <w:rsid w:val="007407F6"/>
    <w:rsid w:val="00740B74"/>
    <w:rsid w:val="00742FE7"/>
    <w:rsid w:val="007430B0"/>
    <w:rsid w:val="007439D0"/>
    <w:rsid w:val="0074584C"/>
    <w:rsid w:val="00746C1F"/>
    <w:rsid w:val="00747E9C"/>
    <w:rsid w:val="007500A9"/>
    <w:rsid w:val="00750A36"/>
    <w:rsid w:val="00751803"/>
    <w:rsid w:val="007521BC"/>
    <w:rsid w:val="00752B75"/>
    <w:rsid w:val="00753433"/>
    <w:rsid w:val="00753BAE"/>
    <w:rsid w:val="00755084"/>
    <w:rsid w:val="0075553D"/>
    <w:rsid w:val="007561B1"/>
    <w:rsid w:val="00756BD8"/>
    <w:rsid w:val="007578AB"/>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202"/>
    <w:rsid w:val="00782DC1"/>
    <w:rsid w:val="007835FA"/>
    <w:rsid w:val="00783C34"/>
    <w:rsid w:val="007848ED"/>
    <w:rsid w:val="00784B81"/>
    <w:rsid w:val="00785312"/>
    <w:rsid w:val="007853A2"/>
    <w:rsid w:val="00785444"/>
    <w:rsid w:val="007857AB"/>
    <w:rsid w:val="00786CF7"/>
    <w:rsid w:val="007875C2"/>
    <w:rsid w:val="00787C72"/>
    <w:rsid w:val="00791577"/>
    <w:rsid w:val="00791FA8"/>
    <w:rsid w:val="007921B4"/>
    <w:rsid w:val="00792343"/>
    <w:rsid w:val="007925C9"/>
    <w:rsid w:val="0079529B"/>
    <w:rsid w:val="007965AE"/>
    <w:rsid w:val="007979D0"/>
    <w:rsid w:val="00797AFA"/>
    <w:rsid w:val="007A0152"/>
    <w:rsid w:val="007A122C"/>
    <w:rsid w:val="007A12DB"/>
    <w:rsid w:val="007A22C7"/>
    <w:rsid w:val="007A2D7E"/>
    <w:rsid w:val="007A4440"/>
    <w:rsid w:val="007A4AEA"/>
    <w:rsid w:val="007A5026"/>
    <w:rsid w:val="007A52FC"/>
    <w:rsid w:val="007A5BB8"/>
    <w:rsid w:val="007A62B4"/>
    <w:rsid w:val="007B0665"/>
    <w:rsid w:val="007B06F5"/>
    <w:rsid w:val="007B097C"/>
    <w:rsid w:val="007B1D82"/>
    <w:rsid w:val="007B2E86"/>
    <w:rsid w:val="007B2F4B"/>
    <w:rsid w:val="007B2F57"/>
    <w:rsid w:val="007B3A3D"/>
    <w:rsid w:val="007B3E04"/>
    <w:rsid w:val="007B4622"/>
    <w:rsid w:val="007B493E"/>
    <w:rsid w:val="007B66BF"/>
    <w:rsid w:val="007B77DB"/>
    <w:rsid w:val="007C057C"/>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43D"/>
    <w:rsid w:val="007D5FA6"/>
    <w:rsid w:val="007E216F"/>
    <w:rsid w:val="007E26BD"/>
    <w:rsid w:val="007E2717"/>
    <w:rsid w:val="007E4E20"/>
    <w:rsid w:val="007E740E"/>
    <w:rsid w:val="007E78C3"/>
    <w:rsid w:val="007F0C14"/>
    <w:rsid w:val="007F1AF3"/>
    <w:rsid w:val="007F22D3"/>
    <w:rsid w:val="007F2B2A"/>
    <w:rsid w:val="007F3DD3"/>
    <w:rsid w:val="007F4B89"/>
    <w:rsid w:val="007F4F35"/>
    <w:rsid w:val="007F4FBD"/>
    <w:rsid w:val="007F50F7"/>
    <w:rsid w:val="007F5232"/>
    <w:rsid w:val="007F546D"/>
    <w:rsid w:val="007F64CC"/>
    <w:rsid w:val="00800376"/>
    <w:rsid w:val="008018AD"/>
    <w:rsid w:val="0080312D"/>
    <w:rsid w:val="00803B64"/>
    <w:rsid w:val="00804713"/>
    <w:rsid w:val="0080673D"/>
    <w:rsid w:val="00806A82"/>
    <w:rsid w:val="0081004F"/>
    <w:rsid w:val="008118A3"/>
    <w:rsid w:val="0081482F"/>
    <w:rsid w:val="00814B0C"/>
    <w:rsid w:val="00814F6D"/>
    <w:rsid w:val="0081641D"/>
    <w:rsid w:val="00816903"/>
    <w:rsid w:val="008170F0"/>
    <w:rsid w:val="008175FE"/>
    <w:rsid w:val="008176D9"/>
    <w:rsid w:val="008176EB"/>
    <w:rsid w:val="008177B3"/>
    <w:rsid w:val="00821A05"/>
    <w:rsid w:val="008220BF"/>
    <w:rsid w:val="0082326C"/>
    <w:rsid w:val="00824073"/>
    <w:rsid w:val="00824A2C"/>
    <w:rsid w:val="00830481"/>
    <w:rsid w:val="008306EF"/>
    <w:rsid w:val="0083088E"/>
    <w:rsid w:val="00830B30"/>
    <w:rsid w:val="0083136F"/>
    <w:rsid w:val="008324A1"/>
    <w:rsid w:val="00833106"/>
    <w:rsid w:val="0083357B"/>
    <w:rsid w:val="00834983"/>
    <w:rsid w:val="00835148"/>
    <w:rsid w:val="00836C6C"/>
    <w:rsid w:val="00837015"/>
    <w:rsid w:val="00840247"/>
    <w:rsid w:val="008419E3"/>
    <w:rsid w:val="00841B08"/>
    <w:rsid w:val="00841FB6"/>
    <w:rsid w:val="00842D2D"/>
    <w:rsid w:val="008435E1"/>
    <w:rsid w:val="00843D3E"/>
    <w:rsid w:val="008441BA"/>
    <w:rsid w:val="008441D1"/>
    <w:rsid w:val="00844B10"/>
    <w:rsid w:val="00845258"/>
    <w:rsid w:val="00845573"/>
    <w:rsid w:val="008459C2"/>
    <w:rsid w:val="00845D5C"/>
    <w:rsid w:val="008469DE"/>
    <w:rsid w:val="00847D8E"/>
    <w:rsid w:val="0085047C"/>
    <w:rsid w:val="00850EB3"/>
    <w:rsid w:val="00850F47"/>
    <w:rsid w:val="00851776"/>
    <w:rsid w:val="00852EF2"/>
    <w:rsid w:val="00855D30"/>
    <w:rsid w:val="00856F59"/>
    <w:rsid w:val="00857B64"/>
    <w:rsid w:val="008600A0"/>
    <w:rsid w:val="00860AEB"/>
    <w:rsid w:val="00860C47"/>
    <w:rsid w:val="00862A64"/>
    <w:rsid w:val="008643C2"/>
    <w:rsid w:val="00864FB8"/>
    <w:rsid w:val="00865044"/>
    <w:rsid w:val="0086594E"/>
    <w:rsid w:val="00866ADD"/>
    <w:rsid w:val="00866E46"/>
    <w:rsid w:val="008679E7"/>
    <w:rsid w:val="008704C0"/>
    <w:rsid w:val="00870EEC"/>
    <w:rsid w:val="00872324"/>
    <w:rsid w:val="0087257F"/>
    <w:rsid w:val="008728EF"/>
    <w:rsid w:val="0087292C"/>
    <w:rsid w:val="00872BC9"/>
    <w:rsid w:val="0087336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2FDE"/>
    <w:rsid w:val="00894312"/>
    <w:rsid w:val="00895438"/>
    <w:rsid w:val="00897206"/>
    <w:rsid w:val="008A0CA2"/>
    <w:rsid w:val="008A26F3"/>
    <w:rsid w:val="008A40DF"/>
    <w:rsid w:val="008A4A67"/>
    <w:rsid w:val="008A547F"/>
    <w:rsid w:val="008A6135"/>
    <w:rsid w:val="008A6322"/>
    <w:rsid w:val="008A690D"/>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5D2"/>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E6F31"/>
    <w:rsid w:val="008F0CD5"/>
    <w:rsid w:val="008F23B5"/>
    <w:rsid w:val="008F3182"/>
    <w:rsid w:val="008F3435"/>
    <w:rsid w:val="008F426C"/>
    <w:rsid w:val="008F4371"/>
    <w:rsid w:val="008F44DD"/>
    <w:rsid w:val="008F46BE"/>
    <w:rsid w:val="008F493D"/>
    <w:rsid w:val="008F54BE"/>
    <w:rsid w:val="008F5D18"/>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6CC"/>
    <w:rsid w:val="00915935"/>
    <w:rsid w:val="00915B48"/>
    <w:rsid w:val="00915B6B"/>
    <w:rsid w:val="00917A5C"/>
    <w:rsid w:val="00917C4E"/>
    <w:rsid w:val="00920924"/>
    <w:rsid w:val="00920E10"/>
    <w:rsid w:val="00922DB2"/>
    <w:rsid w:val="009237F1"/>
    <w:rsid w:val="00923E50"/>
    <w:rsid w:val="009256FB"/>
    <w:rsid w:val="009265A6"/>
    <w:rsid w:val="00926AE6"/>
    <w:rsid w:val="009274F0"/>
    <w:rsid w:val="00927A3A"/>
    <w:rsid w:val="00927BF8"/>
    <w:rsid w:val="00927E10"/>
    <w:rsid w:val="00932180"/>
    <w:rsid w:val="009326C5"/>
    <w:rsid w:val="00933CD0"/>
    <w:rsid w:val="00933EAB"/>
    <w:rsid w:val="00934121"/>
    <w:rsid w:val="00934522"/>
    <w:rsid w:val="00934609"/>
    <w:rsid w:val="00934B13"/>
    <w:rsid w:val="009354BD"/>
    <w:rsid w:val="0093589C"/>
    <w:rsid w:val="00936085"/>
    <w:rsid w:val="009369DB"/>
    <w:rsid w:val="00936C42"/>
    <w:rsid w:val="00940D72"/>
    <w:rsid w:val="00941FC5"/>
    <w:rsid w:val="00945DA6"/>
    <w:rsid w:val="0094607D"/>
    <w:rsid w:val="0094624A"/>
    <w:rsid w:val="0094666F"/>
    <w:rsid w:val="00946FA9"/>
    <w:rsid w:val="00947DD2"/>
    <w:rsid w:val="00947F77"/>
    <w:rsid w:val="00950485"/>
    <w:rsid w:val="0095067B"/>
    <w:rsid w:val="00950EA5"/>
    <w:rsid w:val="0095131B"/>
    <w:rsid w:val="00951E0E"/>
    <w:rsid w:val="00952C87"/>
    <w:rsid w:val="00953F8F"/>
    <w:rsid w:val="009541E4"/>
    <w:rsid w:val="00954EA6"/>
    <w:rsid w:val="00955A04"/>
    <w:rsid w:val="009568CD"/>
    <w:rsid w:val="009568FC"/>
    <w:rsid w:val="00957166"/>
    <w:rsid w:val="00960BCF"/>
    <w:rsid w:val="009611F5"/>
    <w:rsid w:val="00961735"/>
    <w:rsid w:val="00961C2B"/>
    <w:rsid w:val="00963D9B"/>
    <w:rsid w:val="00964C90"/>
    <w:rsid w:val="00966DE8"/>
    <w:rsid w:val="0096723A"/>
    <w:rsid w:val="009678BE"/>
    <w:rsid w:val="00967AC4"/>
    <w:rsid w:val="009700D7"/>
    <w:rsid w:val="00970C12"/>
    <w:rsid w:val="00973A00"/>
    <w:rsid w:val="00973E01"/>
    <w:rsid w:val="0097469B"/>
    <w:rsid w:val="0097529E"/>
    <w:rsid w:val="009765B0"/>
    <w:rsid w:val="0098006B"/>
    <w:rsid w:val="009823D4"/>
    <w:rsid w:val="0098488F"/>
    <w:rsid w:val="009861F6"/>
    <w:rsid w:val="009867D2"/>
    <w:rsid w:val="00986CB2"/>
    <w:rsid w:val="00986D2D"/>
    <w:rsid w:val="00987B6C"/>
    <w:rsid w:val="00990A7E"/>
    <w:rsid w:val="0099170B"/>
    <w:rsid w:val="00992112"/>
    <w:rsid w:val="00992B37"/>
    <w:rsid w:val="00994D91"/>
    <w:rsid w:val="009958B4"/>
    <w:rsid w:val="00995D5C"/>
    <w:rsid w:val="00996438"/>
    <w:rsid w:val="00996F1A"/>
    <w:rsid w:val="009A1C96"/>
    <w:rsid w:val="009A2278"/>
    <w:rsid w:val="009A303B"/>
    <w:rsid w:val="009A38C3"/>
    <w:rsid w:val="009A38D5"/>
    <w:rsid w:val="009A3BC7"/>
    <w:rsid w:val="009A4945"/>
    <w:rsid w:val="009A5937"/>
    <w:rsid w:val="009A69F8"/>
    <w:rsid w:val="009A7574"/>
    <w:rsid w:val="009B0A17"/>
    <w:rsid w:val="009B198C"/>
    <w:rsid w:val="009B1C6D"/>
    <w:rsid w:val="009B1E29"/>
    <w:rsid w:val="009B24EF"/>
    <w:rsid w:val="009B2989"/>
    <w:rsid w:val="009B2FCC"/>
    <w:rsid w:val="009B364A"/>
    <w:rsid w:val="009B38EE"/>
    <w:rsid w:val="009B4604"/>
    <w:rsid w:val="009B5B9F"/>
    <w:rsid w:val="009B6D4B"/>
    <w:rsid w:val="009B7113"/>
    <w:rsid w:val="009C04AA"/>
    <w:rsid w:val="009C08D2"/>
    <w:rsid w:val="009C0938"/>
    <w:rsid w:val="009C1194"/>
    <w:rsid w:val="009C13D9"/>
    <w:rsid w:val="009C177F"/>
    <w:rsid w:val="009C18CD"/>
    <w:rsid w:val="009C25C1"/>
    <w:rsid w:val="009C2EA8"/>
    <w:rsid w:val="009C30E7"/>
    <w:rsid w:val="009C32B0"/>
    <w:rsid w:val="009C32BF"/>
    <w:rsid w:val="009C38C8"/>
    <w:rsid w:val="009C39DE"/>
    <w:rsid w:val="009C3E74"/>
    <w:rsid w:val="009C40BC"/>
    <w:rsid w:val="009C569C"/>
    <w:rsid w:val="009C5AC7"/>
    <w:rsid w:val="009C62E6"/>
    <w:rsid w:val="009C64D1"/>
    <w:rsid w:val="009C6863"/>
    <w:rsid w:val="009C692C"/>
    <w:rsid w:val="009C7946"/>
    <w:rsid w:val="009D1D68"/>
    <w:rsid w:val="009D2440"/>
    <w:rsid w:val="009D3569"/>
    <w:rsid w:val="009D48D6"/>
    <w:rsid w:val="009D526A"/>
    <w:rsid w:val="009D570E"/>
    <w:rsid w:val="009D5A2E"/>
    <w:rsid w:val="009D64E4"/>
    <w:rsid w:val="009D790D"/>
    <w:rsid w:val="009D7E43"/>
    <w:rsid w:val="009D7EC7"/>
    <w:rsid w:val="009E0D3A"/>
    <w:rsid w:val="009E1079"/>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16A6"/>
    <w:rsid w:val="009F2317"/>
    <w:rsid w:val="009F3FD0"/>
    <w:rsid w:val="009F43E4"/>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C90"/>
    <w:rsid w:val="00A02FFE"/>
    <w:rsid w:val="00A03E22"/>
    <w:rsid w:val="00A0569B"/>
    <w:rsid w:val="00A078BA"/>
    <w:rsid w:val="00A07955"/>
    <w:rsid w:val="00A103BE"/>
    <w:rsid w:val="00A110CA"/>
    <w:rsid w:val="00A11657"/>
    <w:rsid w:val="00A12417"/>
    <w:rsid w:val="00A12552"/>
    <w:rsid w:val="00A129B5"/>
    <w:rsid w:val="00A135E2"/>
    <w:rsid w:val="00A145AA"/>
    <w:rsid w:val="00A14AC5"/>
    <w:rsid w:val="00A14BAF"/>
    <w:rsid w:val="00A165E0"/>
    <w:rsid w:val="00A167C3"/>
    <w:rsid w:val="00A1730C"/>
    <w:rsid w:val="00A17E5B"/>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14ED"/>
    <w:rsid w:val="00A32A14"/>
    <w:rsid w:val="00A339FC"/>
    <w:rsid w:val="00A341F0"/>
    <w:rsid w:val="00A34BD0"/>
    <w:rsid w:val="00A352AF"/>
    <w:rsid w:val="00A3577E"/>
    <w:rsid w:val="00A35934"/>
    <w:rsid w:val="00A3596D"/>
    <w:rsid w:val="00A35B3C"/>
    <w:rsid w:val="00A37211"/>
    <w:rsid w:val="00A403B3"/>
    <w:rsid w:val="00A40A0B"/>
    <w:rsid w:val="00A40BBC"/>
    <w:rsid w:val="00A41174"/>
    <w:rsid w:val="00A4120E"/>
    <w:rsid w:val="00A4123D"/>
    <w:rsid w:val="00A42AF9"/>
    <w:rsid w:val="00A45DB0"/>
    <w:rsid w:val="00A467E1"/>
    <w:rsid w:val="00A46E63"/>
    <w:rsid w:val="00A47C51"/>
    <w:rsid w:val="00A508F7"/>
    <w:rsid w:val="00A50CBD"/>
    <w:rsid w:val="00A50DD0"/>
    <w:rsid w:val="00A51347"/>
    <w:rsid w:val="00A52660"/>
    <w:rsid w:val="00A542E2"/>
    <w:rsid w:val="00A5477D"/>
    <w:rsid w:val="00A55849"/>
    <w:rsid w:val="00A55F25"/>
    <w:rsid w:val="00A57176"/>
    <w:rsid w:val="00A577AA"/>
    <w:rsid w:val="00A6073F"/>
    <w:rsid w:val="00A60D32"/>
    <w:rsid w:val="00A613BF"/>
    <w:rsid w:val="00A61490"/>
    <w:rsid w:val="00A61566"/>
    <w:rsid w:val="00A618F6"/>
    <w:rsid w:val="00A6293A"/>
    <w:rsid w:val="00A6305B"/>
    <w:rsid w:val="00A6335A"/>
    <w:rsid w:val="00A64C8E"/>
    <w:rsid w:val="00A661B0"/>
    <w:rsid w:val="00A67C98"/>
    <w:rsid w:val="00A70A0F"/>
    <w:rsid w:val="00A728AE"/>
    <w:rsid w:val="00A73814"/>
    <w:rsid w:val="00A73B70"/>
    <w:rsid w:val="00A7478B"/>
    <w:rsid w:val="00A74C96"/>
    <w:rsid w:val="00A757FE"/>
    <w:rsid w:val="00A76237"/>
    <w:rsid w:val="00A77948"/>
    <w:rsid w:val="00A77AA1"/>
    <w:rsid w:val="00A77BFF"/>
    <w:rsid w:val="00A77CE5"/>
    <w:rsid w:val="00A8057A"/>
    <w:rsid w:val="00A830E5"/>
    <w:rsid w:val="00A83AE4"/>
    <w:rsid w:val="00A84FCB"/>
    <w:rsid w:val="00A8761D"/>
    <w:rsid w:val="00A94212"/>
    <w:rsid w:val="00A949D2"/>
    <w:rsid w:val="00A94B74"/>
    <w:rsid w:val="00A96BD0"/>
    <w:rsid w:val="00A97363"/>
    <w:rsid w:val="00A97D85"/>
    <w:rsid w:val="00A97F6D"/>
    <w:rsid w:val="00AA05D4"/>
    <w:rsid w:val="00AA166A"/>
    <w:rsid w:val="00AA2080"/>
    <w:rsid w:val="00AA37DB"/>
    <w:rsid w:val="00AA3946"/>
    <w:rsid w:val="00AA50C1"/>
    <w:rsid w:val="00AA5487"/>
    <w:rsid w:val="00AA5CAF"/>
    <w:rsid w:val="00AA75F0"/>
    <w:rsid w:val="00AA7D67"/>
    <w:rsid w:val="00AB115B"/>
    <w:rsid w:val="00AB1340"/>
    <w:rsid w:val="00AB2F1A"/>
    <w:rsid w:val="00AB3139"/>
    <w:rsid w:val="00AB385A"/>
    <w:rsid w:val="00AB409B"/>
    <w:rsid w:val="00AB46C9"/>
    <w:rsid w:val="00AB474E"/>
    <w:rsid w:val="00AB4B62"/>
    <w:rsid w:val="00AB4C05"/>
    <w:rsid w:val="00AB50C1"/>
    <w:rsid w:val="00AB5858"/>
    <w:rsid w:val="00AB64C3"/>
    <w:rsid w:val="00AB65A7"/>
    <w:rsid w:val="00AB6627"/>
    <w:rsid w:val="00AB6ECB"/>
    <w:rsid w:val="00AC1F7E"/>
    <w:rsid w:val="00AC263E"/>
    <w:rsid w:val="00AC2E55"/>
    <w:rsid w:val="00AC3A2C"/>
    <w:rsid w:val="00AC3BFD"/>
    <w:rsid w:val="00AC58C1"/>
    <w:rsid w:val="00AD15E8"/>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A87"/>
    <w:rsid w:val="00AE7DAE"/>
    <w:rsid w:val="00AF0326"/>
    <w:rsid w:val="00AF0AEB"/>
    <w:rsid w:val="00AF16E8"/>
    <w:rsid w:val="00AF193B"/>
    <w:rsid w:val="00AF1DEC"/>
    <w:rsid w:val="00AF1ED3"/>
    <w:rsid w:val="00AF1EF8"/>
    <w:rsid w:val="00AF3DF4"/>
    <w:rsid w:val="00AF46AA"/>
    <w:rsid w:val="00AF499A"/>
    <w:rsid w:val="00AF547D"/>
    <w:rsid w:val="00AF6539"/>
    <w:rsid w:val="00AF7937"/>
    <w:rsid w:val="00AF7D61"/>
    <w:rsid w:val="00B01D61"/>
    <w:rsid w:val="00B0245F"/>
    <w:rsid w:val="00B02503"/>
    <w:rsid w:val="00B03083"/>
    <w:rsid w:val="00B032B0"/>
    <w:rsid w:val="00B04BCB"/>
    <w:rsid w:val="00B054B3"/>
    <w:rsid w:val="00B055C0"/>
    <w:rsid w:val="00B05690"/>
    <w:rsid w:val="00B105F0"/>
    <w:rsid w:val="00B10BE6"/>
    <w:rsid w:val="00B11514"/>
    <w:rsid w:val="00B11E51"/>
    <w:rsid w:val="00B11F4B"/>
    <w:rsid w:val="00B128C7"/>
    <w:rsid w:val="00B12AA7"/>
    <w:rsid w:val="00B13385"/>
    <w:rsid w:val="00B13D22"/>
    <w:rsid w:val="00B14CAE"/>
    <w:rsid w:val="00B15FB5"/>
    <w:rsid w:val="00B16919"/>
    <w:rsid w:val="00B20011"/>
    <w:rsid w:val="00B20CF0"/>
    <w:rsid w:val="00B20DC0"/>
    <w:rsid w:val="00B2123A"/>
    <w:rsid w:val="00B22239"/>
    <w:rsid w:val="00B2395B"/>
    <w:rsid w:val="00B256FA"/>
    <w:rsid w:val="00B27650"/>
    <w:rsid w:val="00B306DC"/>
    <w:rsid w:val="00B30EC5"/>
    <w:rsid w:val="00B31F35"/>
    <w:rsid w:val="00B32481"/>
    <w:rsid w:val="00B329DF"/>
    <w:rsid w:val="00B35CE6"/>
    <w:rsid w:val="00B40D16"/>
    <w:rsid w:val="00B40E80"/>
    <w:rsid w:val="00B41677"/>
    <w:rsid w:val="00B428E9"/>
    <w:rsid w:val="00B428FA"/>
    <w:rsid w:val="00B42D94"/>
    <w:rsid w:val="00B433C9"/>
    <w:rsid w:val="00B43B2E"/>
    <w:rsid w:val="00B45483"/>
    <w:rsid w:val="00B465E8"/>
    <w:rsid w:val="00B468D0"/>
    <w:rsid w:val="00B46F56"/>
    <w:rsid w:val="00B511A2"/>
    <w:rsid w:val="00B51830"/>
    <w:rsid w:val="00B53101"/>
    <w:rsid w:val="00B5330A"/>
    <w:rsid w:val="00B536C6"/>
    <w:rsid w:val="00B53B58"/>
    <w:rsid w:val="00B54171"/>
    <w:rsid w:val="00B5595E"/>
    <w:rsid w:val="00B55A02"/>
    <w:rsid w:val="00B56CBE"/>
    <w:rsid w:val="00B60091"/>
    <w:rsid w:val="00B6066C"/>
    <w:rsid w:val="00B6116E"/>
    <w:rsid w:val="00B61478"/>
    <w:rsid w:val="00B61C16"/>
    <w:rsid w:val="00B62A5A"/>
    <w:rsid w:val="00B6447E"/>
    <w:rsid w:val="00B650F4"/>
    <w:rsid w:val="00B658ED"/>
    <w:rsid w:val="00B65E23"/>
    <w:rsid w:val="00B660F5"/>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656D"/>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90BAA"/>
    <w:rsid w:val="00B90E38"/>
    <w:rsid w:val="00B919E3"/>
    <w:rsid w:val="00B91EF6"/>
    <w:rsid w:val="00B92D50"/>
    <w:rsid w:val="00B932D8"/>
    <w:rsid w:val="00B9649D"/>
    <w:rsid w:val="00B96C0D"/>
    <w:rsid w:val="00BA152D"/>
    <w:rsid w:val="00BA1B9D"/>
    <w:rsid w:val="00BA313B"/>
    <w:rsid w:val="00BA33CC"/>
    <w:rsid w:val="00BA5416"/>
    <w:rsid w:val="00BA5A6A"/>
    <w:rsid w:val="00BA6478"/>
    <w:rsid w:val="00BA6716"/>
    <w:rsid w:val="00BA7C35"/>
    <w:rsid w:val="00BB0970"/>
    <w:rsid w:val="00BB1881"/>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E70C2"/>
    <w:rsid w:val="00BF01B5"/>
    <w:rsid w:val="00BF0D52"/>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497F"/>
    <w:rsid w:val="00C15801"/>
    <w:rsid w:val="00C17132"/>
    <w:rsid w:val="00C17752"/>
    <w:rsid w:val="00C212D1"/>
    <w:rsid w:val="00C24FA3"/>
    <w:rsid w:val="00C250AA"/>
    <w:rsid w:val="00C251B0"/>
    <w:rsid w:val="00C26C5F"/>
    <w:rsid w:val="00C26E9A"/>
    <w:rsid w:val="00C27384"/>
    <w:rsid w:val="00C27D13"/>
    <w:rsid w:val="00C27E1B"/>
    <w:rsid w:val="00C27FAE"/>
    <w:rsid w:val="00C3158F"/>
    <w:rsid w:val="00C32B6E"/>
    <w:rsid w:val="00C33EC1"/>
    <w:rsid w:val="00C34218"/>
    <w:rsid w:val="00C3590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57D"/>
    <w:rsid w:val="00C51C0F"/>
    <w:rsid w:val="00C521E5"/>
    <w:rsid w:val="00C524E5"/>
    <w:rsid w:val="00C52746"/>
    <w:rsid w:val="00C52846"/>
    <w:rsid w:val="00C52B37"/>
    <w:rsid w:val="00C52C8E"/>
    <w:rsid w:val="00C54F57"/>
    <w:rsid w:val="00C55C0E"/>
    <w:rsid w:val="00C561E0"/>
    <w:rsid w:val="00C56311"/>
    <w:rsid w:val="00C5646D"/>
    <w:rsid w:val="00C56919"/>
    <w:rsid w:val="00C600FB"/>
    <w:rsid w:val="00C61C60"/>
    <w:rsid w:val="00C622BB"/>
    <w:rsid w:val="00C63128"/>
    <w:rsid w:val="00C6363F"/>
    <w:rsid w:val="00C64786"/>
    <w:rsid w:val="00C64CFD"/>
    <w:rsid w:val="00C65ABA"/>
    <w:rsid w:val="00C663CA"/>
    <w:rsid w:val="00C66C5F"/>
    <w:rsid w:val="00C72433"/>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447"/>
    <w:rsid w:val="00CA56BD"/>
    <w:rsid w:val="00CA6543"/>
    <w:rsid w:val="00CA6BFF"/>
    <w:rsid w:val="00CA6E12"/>
    <w:rsid w:val="00CB0EBF"/>
    <w:rsid w:val="00CB1491"/>
    <w:rsid w:val="00CB2020"/>
    <w:rsid w:val="00CB2B72"/>
    <w:rsid w:val="00CB2CD0"/>
    <w:rsid w:val="00CB2E4C"/>
    <w:rsid w:val="00CB3F49"/>
    <w:rsid w:val="00CB5021"/>
    <w:rsid w:val="00CB6370"/>
    <w:rsid w:val="00CB6DC8"/>
    <w:rsid w:val="00CB78B6"/>
    <w:rsid w:val="00CB79F6"/>
    <w:rsid w:val="00CC3027"/>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4BAB"/>
    <w:rsid w:val="00CD536D"/>
    <w:rsid w:val="00CD55D5"/>
    <w:rsid w:val="00CD694A"/>
    <w:rsid w:val="00CD6EA9"/>
    <w:rsid w:val="00CD7707"/>
    <w:rsid w:val="00CE079B"/>
    <w:rsid w:val="00CE1B41"/>
    <w:rsid w:val="00CE1EAA"/>
    <w:rsid w:val="00CE1F49"/>
    <w:rsid w:val="00CE1FB6"/>
    <w:rsid w:val="00CE289E"/>
    <w:rsid w:val="00CE378B"/>
    <w:rsid w:val="00CE42B4"/>
    <w:rsid w:val="00CE508B"/>
    <w:rsid w:val="00CE542F"/>
    <w:rsid w:val="00CE6943"/>
    <w:rsid w:val="00CF3223"/>
    <w:rsid w:val="00CF4D48"/>
    <w:rsid w:val="00CF5C28"/>
    <w:rsid w:val="00CF63B5"/>
    <w:rsid w:val="00CF7136"/>
    <w:rsid w:val="00CF7FF3"/>
    <w:rsid w:val="00D015FC"/>
    <w:rsid w:val="00D016DC"/>
    <w:rsid w:val="00D0206E"/>
    <w:rsid w:val="00D02A35"/>
    <w:rsid w:val="00D03039"/>
    <w:rsid w:val="00D0330B"/>
    <w:rsid w:val="00D04064"/>
    <w:rsid w:val="00D041BF"/>
    <w:rsid w:val="00D04A19"/>
    <w:rsid w:val="00D04FB4"/>
    <w:rsid w:val="00D05082"/>
    <w:rsid w:val="00D064C9"/>
    <w:rsid w:val="00D066DB"/>
    <w:rsid w:val="00D0690D"/>
    <w:rsid w:val="00D11595"/>
    <w:rsid w:val="00D11705"/>
    <w:rsid w:val="00D121B5"/>
    <w:rsid w:val="00D12A6E"/>
    <w:rsid w:val="00D1368B"/>
    <w:rsid w:val="00D1648F"/>
    <w:rsid w:val="00D16A5F"/>
    <w:rsid w:val="00D16C75"/>
    <w:rsid w:val="00D17324"/>
    <w:rsid w:val="00D20E45"/>
    <w:rsid w:val="00D215EC"/>
    <w:rsid w:val="00D216A2"/>
    <w:rsid w:val="00D2177E"/>
    <w:rsid w:val="00D217FA"/>
    <w:rsid w:val="00D21FC7"/>
    <w:rsid w:val="00D22A0B"/>
    <w:rsid w:val="00D22BE8"/>
    <w:rsid w:val="00D2331B"/>
    <w:rsid w:val="00D23530"/>
    <w:rsid w:val="00D2401F"/>
    <w:rsid w:val="00D24278"/>
    <w:rsid w:val="00D24B34"/>
    <w:rsid w:val="00D24BB0"/>
    <w:rsid w:val="00D25AB2"/>
    <w:rsid w:val="00D2610B"/>
    <w:rsid w:val="00D26276"/>
    <w:rsid w:val="00D26A8D"/>
    <w:rsid w:val="00D27403"/>
    <w:rsid w:val="00D27B83"/>
    <w:rsid w:val="00D30328"/>
    <w:rsid w:val="00D3120E"/>
    <w:rsid w:val="00D31474"/>
    <w:rsid w:val="00D320BF"/>
    <w:rsid w:val="00D326D1"/>
    <w:rsid w:val="00D33135"/>
    <w:rsid w:val="00D34A6B"/>
    <w:rsid w:val="00D35A3D"/>
    <w:rsid w:val="00D36C83"/>
    <w:rsid w:val="00D37DD7"/>
    <w:rsid w:val="00D40231"/>
    <w:rsid w:val="00D4100B"/>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15A"/>
    <w:rsid w:val="00D6619F"/>
    <w:rsid w:val="00D66C0F"/>
    <w:rsid w:val="00D66FBD"/>
    <w:rsid w:val="00D6740E"/>
    <w:rsid w:val="00D67E23"/>
    <w:rsid w:val="00D70109"/>
    <w:rsid w:val="00D70D26"/>
    <w:rsid w:val="00D7128A"/>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86965"/>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4394"/>
    <w:rsid w:val="00DA5118"/>
    <w:rsid w:val="00DA6660"/>
    <w:rsid w:val="00DA72B4"/>
    <w:rsid w:val="00DA7458"/>
    <w:rsid w:val="00DB002A"/>
    <w:rsid w:val="00DB0746"/>
    <w:rsid w:val="00DB138B"/>
    <w:rsid w:val="00DB16B0"/>
    <w:rsid w:val="00DB1887"/>
    <w:rsid w:val="00DB1D41"/>
    <w:rsid w:val="00DB481D"/>
    <w:rsid w:val="00DB5D9B"/>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36F6"/>
    <w:rsid w:val="00DD5895"/>
    <w:rsid w:val="00DD5B55"/>
    <w:rsid w:val="00DD5BCD"/>
    <w:rsid w:val="00DD5EAD"/>
    <w:rsid w:val="00DD6E47"/>
    <w:rsid w:val="00DD7A47"/>
    <w:rsid w:val="00DE0076"/>
    <w:rsid w:val="00DE1A6D"/>
    <w:rsid w:val="00DE1C8D"/>
    <w:rsid w:val="00DE3044"/>
    <w:rsid w:val="00DE37CA"/>
    <w:rsid w:val="00DE3B8D"/>
    <w:rsid w:val="00DE4E42"/>
    <w:rsid w:val="00DE50B2"/>
    <w:rsid w:val="00DE545C"/>
    <w:rsid w:val="00DE7634"/>
    <w:rsid w:val="00DE78EF"/>
    <w:rsid w:val="00DF0042"/>
    <w:rsid w:val="00DF226D"/>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3A4F"/>
    <w:rsid w:val="00E04773"/>
    <w:rsid w:val="00E0481E"/>
    <w:rsid w:val="00E04B79"/>
    <w:rsid w:val="00E06227"/>
    <w:rsid w:val="00E06435"/>
    <w:rsid w:val="00E075D6"/>
    <w:rsid w:val="00E07A82"/>
    <w:rsid w:val="00E1125E"/>
    <w:rsid w:val="00E11C25"/>
    <w:rsid w:val="00E12E97"/>
    <w:rsid w:val="00E132AA"/>
    <w:rsid w:val="00E13985"/>
    <w:rsid w:val="00E13E0F"/>
    <w:rsid w:val="00E151D4"/>
    <w:rsid w:val="00E15656"/>
    <w:rsid w:val="00E17318"/>
    <w:rsid w:val="00E175F7"/>
    <w:rsid w:val="00E1774B"/>
    <w:rsid w:val="00E200ED"/>
    <w:rsid w:val="00E209F7"/>
    <w:rsid w:val="00E20BAC"/>
    <w:rsid w:val="00E22737"/>
    <w:rsid w:val="00E23C9F"/>
    <w:rsid w:val="00E26420"/>
    <w:rsid w:val="00E27AD1"/>
    <w:rsid w:val="00E31919"/>
    <w:rsid w:val="00E3328C"/>
    <w:rsid w:val="00E34B39"/>
    <w:rsid w:val="00E34DB6"/>
    <w:rsid w:val="00E37663"/>
    <w:rsid w:val="00E41F71"/>
    <w:rsid w:val="00E42223"/>
    <w:rsid w:val="00E42D95"/>
    <w:rsid w:val="00E42F7F"/>
    <w:rsid w:val="00E42FBB"/>
    <w:rsid w:val="00E43113"/>
    <w:rsid w:val="00E433BA"/>
    <w:rsid w:val="00E4414C"/>
    <w:rsid w:val="00E45718"/>
    <w:rsid w:val="00E46B0D"/>
    <w:rsid w:val="00E46DBF"/>
    <w:rsid w:val="00E46E68"/>
    <w:rsid w:val="00E47A54"/>
    <w:rsid w:val="00E47C93"/>
    <w:rsid w:val="00E504CA"/>
    <w:rsid w:val="00E507D5"/>
    <w:rsid w:val="00E509C1"/>
    <w:rsid w:val="00E50E74"/>
    <w:rsid w:val="00E51E4B"/>
    <w:rsid w:val="00E5337B"/>
    <w:rsid w:val="00E54162"/>
    <w:rsid w:val="00E54318"/>
    <w:rsid w:val="00E56B29"/>
    <w:rsid w:val="00E56CD6"/>
    <w:rsid w:val="00E570E8"/>
    <w:rsid w:val="00E57168"/>
    <w:rsid w:val="00E57391"/>
    <w:rsid w:val="00E578AD"/>
    <w:rsid w:val="00E5790D"/>
    <w:rsid w:val="00E57B37"/>
    <w:rsid w:val="00E606E9"/>
    <w:rsid w:val="00E60C7D"/>
    <w:rsid w:val="00E614A9"/>
    <w:rsid w:val="00E61606"/>
    <w:rsid w:val="00E62C97"/>
    <w:rsid w:val="00E63138"/>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D29"/>
    <w:rsid w:val="00E84BD7"/>
    <w:rsid w:val="00E85E55"/>
    <w:rsid w:val="00E86785"/>
    <w:rsid w:val="00E86A28"/>
    <w:rsid w:val="00E87695"/>
    <w:rsid w:val="00E8774E"/>
    <w:rsid w:val="00E9061D"/>
    <w:rsid w:val="00E90DBC"/>
    <w:rsid w:val="00E91DAB"/>
    <w:rsid w:val="00E93FCF"/>
    <w:rsid w:val="00E94696"/>
    <w:rsid w:val="00E94E2B"/>
    <w:rsid w:val="00E95928"/>
    <w:rsid w:val="00E95AB5"/>
    <w:rsid w:val="00E974D1"/>
    <w:rsid w:val="00E977AF"/>
    <w:rsid w:val="00E979AD"/>
    <w:rsid w:val="00EA0793"/>
    <w:rsid w:val="00EA0E70"/>
    <w:rsid w:val="00EA122D"/>
    <w:rsid w:val="00EA1509"/>
    <w:rsid w:val="00EA2412"/>
    <w:rsid w:val="00EA2642"/>
    <w:rsid w:val="00EA2E40"/>
    <w:rsid w:val="00EA34B3"/>
    <w:rsid w:val="00EA371B"/>
    <w:rsid w:val="00EA3A41"/>
    <w:rsid w:val="00EA421B"/>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641"/>
    <w:rsid w:val="00EC5B89"/>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E7BDB"/>
    <w:rsid w:val="00EF0089"/>
    <w:rsid w:val="00EF129B"/>
    <w:rsid w:val="00EF144B"/>
    <w:rsid w:val="00EF1963"/>
    <w:rsid w:val="00EF23C5"/>
    <w:rsid w:val="00EF3E9C"/>
    <w:rsid w:val="00EF40DB"/>
    <w:rsid w:val="00EF4282"/>
    <w:rsid w:val="00EF42E2"/>
    <w:rsid w:val="00EF525A"/>
    <w:rsid w:val="00EF6B43"/>
    <w:rsid w:val="00F005AD"/>
    <w:rsid w:val="00F005B0"/>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1E44"/>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595C"/>
    <w:rsid w:val="00F378F6"/>
    <w:rsid w:val="00F37BE4"/>
    <w:rsid w:val="00F43069"/>
    <w:rsid w:val="00F437D7"/>
    <w:rsid w:val="00F443BA"/>
    <w:rsid w:val="00F4597C"/>
    <w:rsid w:val="00F46651"/>
    <w:rsid w:val="00F46A92"/>
    <w:rsid w:val="00F5010D"/>
    <w:rsid w:val="00F531CE"/>
    <w:rsid w:val="00F5498E"/>
    <w:rsid w:val="00F54A77"/>
    <w:rsid w:val="00F54C0E"/>
    <w:rsid w:val="00F55973"/>
    <w:rsid w:val="00F569DA"/>
    <w:rsid w:val="00F56A61"/>
    <w:rsid w:val="00F56FB4"/>
    <w:rsid w:val="00F600AD"/>
    <w:rsid w:val="00F614AC"/>
    <w:rsid w:val="00F61B13"/>
    <w:rsid w:val="00F63391"/>
    <w:rsid w:val="00F65EFB"/>
    <w:rsid w:val="00F66AA4"/>
    <w:rsid w:val="00F67383"/>
    <w:rsid w:val="00F67933"/>
    <w:rsid w:val="00F70108"/>
    <w:rsid w:val="00F70C3E"/>
    <w:rsid w:val="00F7114C"/>
    <w:rsid w:val="00F7144E"/>
    <w:rsid w:val="00F72592"/>
    <w:rsid w:val="00F7323E"/>
    <w:rsid w:val="00F73352"/>
    <w:rsid w:val="00F73A05"/>
    <w:rsid w:val="00F73E47"/>
    <w:rsid w:val="00F74B29"/>
    <w:rsid w:val="00F75BB4"/>
    <w:rsid w:val="00F75DE4"/>
    <w:rsid w:val="00F75F38"/>
    <w:rsid w:val="00F762BE"/>
    <w:rsid w:val="00F81810"/>
    <w:rsid w:val="00F81FAC"/>
    <w:rsid w:val="00F8231B"/>
    <w:rsid w:val="00F83952"/>
    <w:rsid w:val="00F83B9D"/>
    <w:rsid w:val="00F83C7C"/>
    <w:rsid w:val="00F84C08"/>
    <w:rsid w:val="00F862D2"/>
    <w:rsid w:val="00F87602"/>
    <w:rsid w:val="00F9113E"/>
    <w:rsid w:val="00F919C6"/>
    <w:rsid w:val="00F91FB0"/>
    <w:rsid w:val="00F93061"/>
    <w:rsid w:val="00F9348B"/>
    <w:rsid w:val="00F93D48"/>
    <w:rsid w:val="00F94AB1"/>
    <w:rsid w:val="00F95E54"/>
    <w:rsid w:val="00FA04A0"/>
    <w:rsid w:val="00FA0B36"/>
    <w:rsid w:val="00FA12F7"/>
    <w:rsid w:val="00FA148B"/>
    <w:rsid w:val="00FA1639"/>
    <w:rsid w:val="00FA1E1F"/>
    <w:rsid w:val="00FA27B5"/>
    <w:rsid w:val="00FA333B"/>
    <w:rsid w:val="00FA3D8A"/>
    <w:rsid w:val="00FA3F38"/>
    <w:rsid w:val="00FA40DF"/>
    <w:rsid w:val="00FA4849"/>
    <w:rsid w:val="00FA5451"/>
    <w:rsid w:val="00FA6714"/>
    <w:rsid w:val="00FA6802"/>
    <w:rsid w:val="00FA76BB"/>
    <w:rsid w:val="00FA7A28"/>
    <w:rsid w:val="00FB1513"/>
    <w:rsid w:val="00FB2047"/>
    <w:rsid w:val="00FB3286"/>
    <w:rsid w:val="00FB3857"/>
    <w:rsid w:val="00FB3F10"/>
    <w:rsid w:val="00FB3F89"/>
    <w:rsid w:val="00FB59D2"/>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1BC"/>
    <w:rsid w:val="00FE3329"/>
    <w:rsid w:val="00FE3EC2"/>
    <w:rsid w:val="00FE6ABF"/>
    <w:rsid w:val="00FE787E"/>
    <w:rsid w:val="00FE7AC5"/>
    <w:rsid w:val="00FF0771"/>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4A579555"/>
  <w15:docId w15:val="{82E845D9-DCFE-460F-ADE0-1D327D575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qFormat="1"/>
    <w:lsdException w:name="Body Text 3" w:semiHidden="1" w:uiPriority="99" w:unhideWhenUsed="1" w:qFormat="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1650BD"/>
    <w:pPr>
      <w:bidi/>
    </w:pPr>
    <w:rPr>
      <w:rFonts w:cs="David"/>
      <w:sz w:val="24"/>
      <w:szCs w:val="24"/>
    </w:rPr>
  </w:style>
  <w:style w:type="paragraph" w:styleId="14">
    <w:name w:val="heading 1"/>
    <w:aliases w:val="Hn1,H1,סעיף 1,גוטמן,Section,Chapter Headline,כותרת שיעור,h1,II+,headone,I,ראשי גת,ASAPHeading 1"/>
    <w:basedOn w:val="ab"/>
    <w:next w:val="ab"/>
    <w:link w:val="15"/>
    <w:uiPriority w:val="9"/>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b"/>
    <w:next w:val="ab"/>
    <w:link w:val="25"/>
    <w:qFormat/>
    <w:rsid w:val="00CA56BD"/>
    <w:pPr>
      <w:keepNext/>
      <w:jc w:val="right"/>
      <w:outlineLvl w:val="1"/>
    </w:pPr>
    <w:rPr>
      <w:rFonts w:cs="David Transparent"/>
      <w:sz w:val="20"/>
      <w:szCs w:val="28"/>
      <w:u w:val="single"/>
    </w:rPr>
  </w:style>
  <w:style w:type="paragraph" w:styleId="33">
    <w:name w:val="heading 3"/>
    <w:aliases w:val="Heading 3 תו,Hn3,H3"/>
    <w:basedOn w:val="ab"/>
    <w:next w:val="ab"/>
    <w:link w:val="34"/>
    <w:qFormat/>
    <w:rsid w:val="009B2989"/>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
    <w:basedOn w:val="ab"/>
    <w:next w:val="ab"/>
    <w:link w:val="42"/>
    <w:qFormat/>
    <w:rsid w:val="00CA56BD"/>
    <w:pPr>
      <w:keepNext/>
      <w:spacing w:line="360" w:lineRule="auto"/>
      <w:jc w:val="right"/>
      <w:outlineLvl w:val="3"/>
    </w:pPr>
    <w:rPr>
      <w:b/>
      <w:bCs/>
      <w:szCs w:val="28"/>
      <w:u w:val="single"/>
    </w:rPr>
  </w:style>
  <w:style w:type="paragraph" w:styleId="50">
    <w:name w:val="heading 5"/>
    <w:aliases w:val="Heading 5 תו,Heading 5_0"/>
    <w:basedOn w:val="ab"/>
    <w:next w:val="ab"/>
    <w:link w:val="51"/>
    <w:qFormat/>
    <w:rsid w:val="00CA56BD"/>
    <w:pPr>
      <w:keepNext/>
      <w:spacing w:line="360" w:lineRule="auto"/>
      <w:jc w:val="center"/>
      <w:outlineLvl w:val="4"/>
    </w:pPr>
    <w:rPr>
      <w:b/>
      <w:bCs/>
      <w:szCs w:val="28"/>
      <w:u w:val="single"/>
    </w:rPr>
  </w:style>
  <w:style w:type="paragraph" w:styleId="60">
    <w:name w:val="heading 6"/>
    <w:basedOn w:val="ab"/>
    <w:next w:val="ab"/>
    <w:link w:val="61"/>
    <w:qFormat/>
    <w:rsid w:val="0079529B"/>
    <w:pPr>
      <w:keepNext/>
      <w:spacing w:line="360" w:lineRule="auto"/>
      <w:outlineLvl w:val="5"/>
    </w:pPr>
    <w:rPr>
      <w:rFonts w:cs="Times New Roman"/>
      <w:b/>
      <w:bCs/>
      <w:szCs w:val="28"/>
      <w:lang w:val="x-none" w:eastAsia="x-none"/>
    </w:rPr>
  </w:style>
  <w:style w:type="paragraph" w:styleId="7">
    <w:name w:val="heading 7"/>
    <w:basedOn w:val="ab"/>
    <w:next w:val="ab"/>
    <w:link w:val="70"/>
    <w:qFormat/>
    <w:rsid w:val="00CA56BD"/>
    <w:pPr>
      <w:keepNext/>
      <w:numPr>
        <w:numId w:val="1"/>
      </w:numPr>
      <w:spacing w:line="360" w:lineRule="auto"/>
      <w:ind w:right="0"/>
      <w:outlineLvl w:val="6"/>
    </w:pPr>
    <w:rPr>
      <w:b/>
      <w:bCs/>
    </w:rPr>
  </w:style>
  <w:style w:type="paragraph" w:styleId="8">
    <w:name w:val="heading 8"/>
    <w:basedOn w:val="ab"/>
    <w:next w:val="ab"/>
    <w:link w:val="80"/>
    <w:qFormat/>
    <w:rsid w:val="00FA5451"/>
    <w:pPr>
      <w:spacing w:before="240" w:after="60"/>
      <w:outlineLvl w:val="7"/>
    </w:pPr>
    <w:rPr>
      <w:rFonts w:ascii="Calibri" w:hAnsi="Calibri" w:cs="Times New Roman"/>
      <w:i/>
      <w:iCs/>
      <w:lang w:val="x-none" w:eastAsia="x-none"/>
    </w:rPr>
  </w:style>
  <w:style w:type="paragraph" w:styleId="9">
    <w:name w:val="heading 9"/>
    <w:basedOn w:val="ab"/>
    <w:next w:val="ab"/>
    <w:link w:val="90"/>
    <w:qFormat/>
    <w:rsid w:val="0079529B"/>
    <w:pPr>
      <w:keepNext/>
      <w:outlineLvl w:val="8"/>
    </w:pPr>
    <w:rPr>
      <w:rFonts w:cs="Times New Roman"/>
      <w:b/>
      <w:bCs/>
      <w:u w:val="single"/>
      <w:lang w:val="x-none" w:eastAsia="he-IL"/>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paragraph" w:styleId="af">
    <w:name w:val="header"/>
    <w:basedOn w:val="ab"/>
    <w:link w:val="af0"/>
    <w:uiPriority w:val="99"/>
    <w:rsid w:val="00CA56BD"/>
    <w:pPr>
      <w:tabs>
        <w:tab w:val="center" w:pos="4153"/>
        <w:tab w:val="right" w:pos="8306"/>
      </w:tabs>
    </w:pPr>
  </w:style>
  <w:style w:type="paragraph" w:styleId="af1">
    <w:name w:val="Body Text"/>
    <w:basedOn w:val="ab"/>
    <w:link w:val="af2"/>
    <w:uiPriority w:val="99"/>
    <w:qFormat/>
    <w:rsid w:val="00CA56BD"/>
    <w:rPr>
      <w:rFonts w:cs="David Transparent"/>
      <w:sz w:val="20"/>
    </w:rPr>
  </w:style>
  <w:style w:type="paragraph" w:styleId="af3">
    <w:name w:val="Body Text Indent"/>
    <w:basedOn w:val="ab"/>
    <w:link w:val="af4"/>
    <w:rsid w:val="00CA56BD"/>
    <w:pPr>
      <w:spacing w:after="120"/>
      <w:ind w:left="283"/>
    </w:pPr>
  </w:style>
  <w:style w:type="character" w:styleId="Hyperlink">
    <w:name w:val="Hyperlink"/>
    <w:uiPriority w:val="99"/>
    <w:rsid w:val="00CA56BD"/>
    <w:rPr>
      <w:color w:val="0000FF"/>
      <w:u w:val="single"/>
    </w:rPr>
  </w:style>
  <w:style w:type="paragraph" w:styleId="af5">
    <w:name w:val="footer"/>
    <w:basedOn w:val="ab"/>
    <w:link w:val="af6"/>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6">
    <w:name w:val="כותרת תחתונה תו"/>
    <w:link w:val="af5"/>
    <w:uiPriority w:val="99"/>
    <w:rsid w:val="00CA56BD"/>
    <w:rPr>
      <w:rFonts w:cs="David Transparent"/>
      <w:sz w:val="24"/>
      <w:szCs w:val="24"/>
      <w:lang w:val="en-US" w:eastAsia="en-US" w:bidi="he-IL"/>
    </w:rPr>
  </w:style>
  <w:style w:type="character" w:styleId="af7">
    <w:name w:val="page number"/>
    <w:rsid w:val="00CA56BD"/>
    <w:rPr>
      <w:rFonts w:cs="Times New Roman"/>
    </w:rPr>
  </w:style>
  <w:style w:type="paragraph" w:customStyle="1" w:styleId="a6">
    <w:name w:val="כותרת סעיף"/>
    <w:basedOn w:val="ab"/>
    <w:rsid w:val="00CA56BD"/>
    <w:pPr>
      <w:numPr>
        <w:numId w:val="2"/>
      </w:numPr>
      <w:tabs>
        <w:tab w:val="clear" w:pos="567"/>
      </w:tabs>
      <w:spacing w:before="240" w:line="360" w:lineRule="auto"/>
      <w:ind w:left="720" w:right="0" w:hanging="360"/>
      <w:jc w:val="both"/>
    </w:pPr>
    <w:rPr>
      <w:rFonts w:ascii="Arial" w:hAnsi="Arial" w:cs="Arial"/>
      <w:b/>
      <w:bCs/>
      <w:color w:val="1B3461"/>
      <w:sz w:val="22"/>
      <w:szCs w:val="22"/>
    </w:rPr>
  </w:style>
  <w:style w:type="paragraph" w:customStyle="1" w:styleId="a7">
    <w:name w:val="טקסט סעיף"/>
    <w:basedOn w:val="ab"/>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7"/>
    <w:rsid w:val="00CA56BD"/>
    <w:rPr>
      <w:rFonts w:ascii="Arial" w:hAnsi="Arial"/>
      <w:sz w:val="22"/>
      <w:szCs w:val="22"/>
      <w:lang w:val="x-none" w:eastAsia="x-none"/>
    </w:rPr>
  </w:style>
  <w:style w:type="paragraph" w:customStyle="1" w:styleId="a8">
    <w:name w:val="תת סעיף"/>
    <w:basedOn w:val="ab"/>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6">
    <w:name w:val="Body Text 2"/>
    <w:basedOn w:val="ab"/>
    <w:link w:val="27"/>
    <w:uiPriority w:val="99"/>
    <w:qFormat/>
    <w:rsid w:val="009B2989"/>
    <w:pPr>
      <w:spacing w:after="120" w:line="480" w:lineRule="auto"/>
    </w:pPr>
  </w:style>
  <w:style w:type="paragraph" w:styleId="af8">
    <w:name w:val="Balloon Text"/>
    <w:basedOn w:val="ab"/>
    <w:link w:val="af9"/>
    <w:uiPriority w:val="99"/>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2">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3">
    <w:name w:val="סגנון2"/>
    <w:rsid w:val="0081641D"/>
    <w:pPr>
      <w:numPr>
        <w:numId w:val="5"/>
      </w:numPr>
    </w:pPr>
  </w:style>
  <w:style w:type="table" w:styleId="afa">
    <w:name w:val="Table Grid"/>
    <w:aliases w:val="טקסט טבלה תחתונה"/>
    <w:basedOn w:val="ad"/>
    <w:uiPriority w:val="3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link w:val="60"/>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4">
    <w:name w:val="כותרת 3 תו"/>
    <w:aliases w:val="Heading 3 תו תו1,Hn3 תו,H3 תו"/>
    <w:link w:val="33"/>
    <w:rsid w:val="0079529B"/>
    <w:rPr>
      <w:rFonts w:ascii="Arial" w:hAnsi="Arial" w:cs="Arial"/>
      <w:b/>
      <w:bCs/>
      <w:sz w:val="26"/>
      <w:szCs w:val="26"/>
    </w:rPr>
  </w:style>
  <w:style w:type="paragraph" w:styleId="afb">
    <w:name w:val="Title"/>
    <w:basedOn w:val="ab"/>
    <w:link w:val="16"/>
    <w:qFormat/>
    <w:rsid w:val="0079529B"/>
    <w:pPr>
      <w:jc w:val="center"/>
    </w:pPr>
    <w:rPr>
      <w:rFonts w:cs="Times New Roman"/>
      <w:b/>
      <w:bCs/>
      <w:lang w:val="x-none" w:eastAsia="he-IL"/>
    </w:rPr>
  </w:style>
  <w:style w:type="character" w:customStyle="1" w:styleId="16">
    <w:name w:val="כותרת טקסט תו1"/>
    <w:link w:val="afb"/>
    <w:rsid w:val="0079529B"/>
    <w:rPr>
      <w:b/>
      <w:bCs/>
      <w:sz w:val="24"/>
      <w:szCs w:val="24"/>
      <w:lang w:eastAsia="he-IL"/>
    </w:rPr>
  </w:style>
  <w:style w:type="paragraph" w:styleId="35">
    <w:name w:val="Body Text Indent 3"/>
    <w:basedOn w:val="ab"/>
    <w:link w:val="36"/>
    <w:rsid w:val="0079529B"/>
    <w:pPr>
      <w:tabs>
        <w:tab w:val="left" w:pos="386"/>
        <w:tab w:val="left" w:pos="746"/>
      </w:tabs>
      <w:ind w:left="746" w:hanging="360"/>
    </w:pPr>
    <w:rPr>
      <w:rFonts w:cs="Times New Roman"/>
      <w:lang w:val="x-none" w:eastAsia="he-IL"/>
    </w:rPr>
  </w:style>
  <w:style w:type="character" w:customStyle="1" w:styleId="36">
    <w:name w:val="כניסה בגוף טקסט 3 תו"/>
    <w:link w:val="35"/>
    <w:rsid w:val="0079529B"/>
    <w:rPr>
      <w:sz w:val="24"/>
      <w:szCs w:val="24"/>
      <w:lang w:eastAsia="he-IL"/>
    </w:rPr>
  </w:style>
  <w:style w:type="paragraph" w:styleId="28">
    <w:name w:val="Body Text Indent 2"/>
    <w:basedOn w:val="ab"/>
    <w:link w:val="29"/>
    <w:rsid w:val="0079529B"/>
    <w:pPr>
      <w:tabs>
        <w:tab w:val="left" w:pos="386"/>
        <w:tab w:val="left" w:pos="926"/>
        <w:tab w:val="left" w:pos="1106"/>
        <w:tab w:val="left" w:pos="1286"/>
      </w:tabs>
      <w:ind w:left="386" w:hanging="386"/>
    </w:pPr>
    <w:rPr>
      <w:rFonts w:cs="Times New Roman"/>
      <w:lang w:val="x-none" w:eastAsia="he-IL"/>
    </w:rPr>
  </w:style>
  <w:style w:type="character" w:customStyle="1" w:styleId="29">
    <w:name w:val="כניסה בגוף טקסט 2 תו"/>
    <w:link w:val="28"/>
    <w:rsid w:val="0079529B"/>
    <w:rPr>
      <w:sz w:val="24"/>
      <w:szCs w:val="24"/>
      <w:lang w:eastAsia="he-IL"/>
    </w:rPr>
  </w:style>
  <w:style w:type="paragraph" w:styleId="afc">
    <w:name w:val="Block Text"/>
    <w:basedOn w:val="ab"/>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b"/>
    <w:rsid w:val="0079529B"/>
    <w:rPr>
      <w:rFonts w:ascii="Tahoma" w:hAnsi="Tahoma" w:cs="Tahoma"/>
      <w:sz w:val="16"/>
      <w:szCs w:val="16"/>
      <w:lang w:eastAsia="he-IL"/>
    </w:rPr>
  </w:style>
  <w:style w:type="paragraph" w:styleId="afd">
    <w:name w:val="caption"/>
    <w:basedOn w:val="ab"/>
    <w:next w:val="ab"/>
    <w:uiPriority w:val="35"/>
    <w:qFormat/>
    <w:rsid w:val="0079529B"/>
    <w:pPr>
      <w:spacing w:before="120" w:after="120"/>
    </w:pPr>
    <w:rPr>
      <w:rFonts w:cs="Times New Roman"/>
      <w:b/>
      <w:bCs/>
      <w:sz w:val="20"/>
      <w:szCs w:val="20"/>
      <w:lang w:eastAsia="he-IL"/>
    </w:rPr>
  </w:style>
  <w:style w:type="paragraph" w:styleId="afe">
    <w:name w:val="Subtitle"/>
    <w:basedOn w:val="ab"/>
    <w:link w:val="aff"/>
    <w:uiPriority w:val="11"/>
    <w:qFormat/>
    <w:rsid w:val="0079529B"/>
    <w:pPr>
      <w:jc w:val="center"/>
    </w:pPr>
    <w:rPr>
      <w:rFonts w:cs="Times New Roman"/>
      <w:b/>
      <w:bCs/>
      <w:sz w:val="28"/>
      <w:szCs w:val="28"/>
      <w:u w:val="single"/>
      <w:lang w:val="x-none" w:eastAsia="he-IL"/>
    </w:rPr>
  </w:style>
  <w:style w:type="character" w:customStyle="1" w:styleId="aff">
    <w:name w:val="כותרת משנה תו"/>
    <w:link w:val="afe"/>
    <w:uiPriority w:val="11"/>
    <w:rsid w:val="0079529B"/>
    <w:rPr>
      <w:rFonts w:cs="David"/>
      <w:b/>
      <w:bCs/>
      <w:sz w:val="28"/>
      <w:szCs w:val="28"/>
      <w:u w:val="single"/>
      <w:lang w:eastAsia="he-IL"/>
    </w:rPr>
  </w:style>
  <w:style w:type="paragraph" w:styleId="TOC2">
    <w:name w:val="toc 2"/>
    <w:basedOn w:val="ab"/>
    <w:next w:val="ab"/>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f0">
    <w:name w:val="Document Map"/>
    <w:basedOn w:val="ab"/>
    <w:link w:val="aff1"/>
    <w:rsid w:val="0079529B"/>
    <w:pPr>
      <w:shd w:val="clear" w:color="auto" w:fill="000080"/>
    </w:pPr>
    <w:rPr>
      <w:rFonts w:ascii="Tahoma" w:hAnsi="Tahoma" w:cs="Times New Roman"/>
      <w:lang w:val="x-none" w:eastAsia="he-IL"/>
    </w:rPr>
  </w:style>
  <w:style w:type="character" w:customStyle="1" w:styleId="aff1">
    <w:name w:val="מפת מסמך תו"/>
    <w:link w:val="aff0"/>
    <w:uiPriority w:val="99"/>
    <w:rsid w:val="0079529B"/>
    <w:rPr>
      <w:rFonts w:ascii="Tahoma" w:hAnsi="Tahoma" w:cs="Tahoma"/>
      <w:sz w:val="24"/>
      <w:szCs w:val="24"/>
      <w:shd w:val="clear" w:color="auto" w:fill="000080"/>
      <w:lang w:eastAsia="he-IL"/>
    </w:rPr>
  </w:style>
  <w:style w:type="paragraph" w:customStyle="1" w:styleId="aff2">
    <w:name w:val="סגנון"/>
    <w:basedOn w:val="ab"/>
    <w:next w:val="afc"/>
    <w:rsid w:val="0079529B"/>
    <w:pPr>
      <w:tabs>
        <w:tab w:val="left" w:pos="368"/>
      </w:tabs>
      <w:ind w:left="368" w:right="368" w:hanging="368"/>
    </w:pPr>
    <w:rPr>
      <w:rFonts w:cs="Times New Roman"/>
      <w:sz w:val="20"/>
      <w:szCs w:val="28"/>
      <w:lang w:eastAsia="he-IL"/>
    </w:rPr>
  </w:style>
  <w:style w:type="paragraph" w:styleId="37">
    <w:name w:val="Body Text 3"/>
    <w:basedOn w:val="ab"/>
    <w:link w:val="38"/>
    <w:uiPriority w:val="99"/>
    <w:qFormat/>
    <w:rsid w:val="0079529B"/>
    <w:pPr>
      <w:spacing w:after="120"/>
    </w:pPr>
    <w:rPr>
      <w:rFonts w:cs="Times New Roman"/>
      <w:sz w:val="16"/>
      <w:szCs w:val="16"/>
      <w:lang w:val="x-none" w:eastAsia="he-IL"/>
    </w:rPr>
  </w:style>
  <w:style w:type="character" w:customStyle="1" w:styleId="38">
    <w:name w:val="גוף טקסט 3 תו"/>
    <w:link w:val="37"/>
    <w:uiPriority w:val="99"/>
    <w:rsid w:val="0079529B"/>
    <w:rPr>
      <w:sz w:val="16"/>
      <w:szCs w:val="16"/>
      <w:lang w:eastAsia="he-IL"/>
    </w:rPr>
  </w:style>
  <w:style w:type="paragraph" w:styleId="aff3">
    <w:name w:val="footnote text"/>
    <w:basedOn w:val="ab"/>
    <w:link w:val="aff4"/>
    <w:uiPriority w:val="99"/>
    <w:rsid w:val="0079529B"/>
    <w:rPr>
      <w:rFonts w:cs="Times New Roman"/>
      <w:sz w:val="20"/>
      <w:szCs w:val="20"/>
      <w:lang w:val="x-none" w:eastAsia="he-IL"/>
    </w:rPr>
  </w:style>
  <w:style w:type="character" w:customStyle="1" w:styleId="aff4">
    <w:name w:val="טקסט הערת שוליים תו"/>
    <w:link w:val="aff3"/>
    <w:uiPriority w:val="99"/>
    <w:rsid w:val="0079529B"/>
    <w:rPr>
      <w:lang w:eastAsia="he-IL"/>
    </w:rPr>
  </w:style>
  <w:style w:type="character" w:styleId="aff5">
    <w:name w:val="footnote reference"/>
    <w:uiPriority w:val="99"/>
    <w:rsid w:val="0079529B"/>
    <w:rPr>
      <w:vertAlign w:val="superscript"/>
    </w:rPr>
  </w:style>
  <w:style w:type="character" w:styleId="aff6">
    <w:name w:val="annotation reference"/>
    <w:rsid w:val="0079529B"/>
    <w:rPr>
      <w:sz w:val="16"/>
      <w:szCs w:val="16"/>
    </w:rPr>
  </w:style>
  <w:style w:type="paragraph" w:styleId="aff7">
    <w:name w:val="annotation text"/>
    <w:basedOn w:val="ab"/>
    <w:link w:val="aff8"/>
    <w:rsid w:val="0079529B"/>
    <w:rPr>
      <w:rFonts w:cs="Times New Roman"/>
      <w:sz w:val="20"/>
      <w:szCs w:val="20"/>
      <w:lang w:val="x-none" w:eastAsia="he-IL"/>
    </w:rPr>
  </w:style>
  <w:style w:type="character" w:customStyle="1" w:styleId="aff8">
    <w:name w:val="טקסט הערה תו"/>
    <w:link w:val="aff7"/>
    <w:uiPriority w:val="99"/>
    <w:rsid w:val="0079529B"/>
    <w:rPr>
      <w:lang w:eastAsia="he-IL"/>
    </w:rPr>
  </w:style>
  <w:style w:type="paragraph" w:styleId="aff9">
    <w:name w:val="annotation subject"/>
    <w:basedOn w:val="aff7"/>
    <w:next w:val="aff7"/>
    <w:link w:val="affa"/>
    <w:uiPriority w:val="99"/>
    <w:rsid w:val="0079529B"/>
    <w:rPr>
      <w:b/>
      <w:bCs/>
    </w:rPr>
  </w:style>
  <w:style w:type="character" w:customStyle="1" w:styleId="affa">
    <w:name w:val="נושא הערה תו"/>
    <w:link w:val="aff9"/>
    <w:uiPriority w:val="99"/>
    <w:rsid w:val="0079529B"/>
    <w:rPr>
      <w:b/>
      <w:bCs/>
      <w:lang w:eastAsia="he-IL"/>
    </w:rPr>
  </w:style>
  <w:style w:type="paragraph" w:customStyle="1" w:styleId="affb">
    <w:name w:val="ראשונה משפטי"/>
    <w:basedOn w:val="ab"/>
    <w:rsid w:val="0079529B"/>
    <w:pPr>
      <w:spacing w:line="300" w:lineRule="atLeast"/>
      <w:ind w:left="567" w:hanging="567"/>
      <w:jc w:val="both"/>
    </w:pPr>
    <w:rPr>
      <w:sz w:val="26"/>
      <w:szCs w:val="26"/>
      <w:lang w:eastAsia="he-IL"/>
    </w:rPr>
  </w:style>
  <w:style w:type="paragraph" w:customStyle="1" w:styleId="affc">
    <w:name w:val="חמישית משפטי"/>
    <w:basedOn w:val="ab"/>
    <w:rsid w:val="0079529B"/>
    <w:pPr>
      <w:spacing w:line="300" w:lineRule="atLeast"/>
      <w:ind w:left="5386" w:hanging="1559"/>
      <w:jc w:val="both"/>
    </w:pPr>
    <w:rPr>
      <w:sz w:val="26"/>
      <w:szCs w:val="26"/>
      <w:lang w:eastAsia="he-IL"/>
    </w:rPr>
  </w:style>
  <w:style w:type="paragraph" w:customStyle="1" w:styleId="NormalE">
    <w:name w:val="NormalE"/>
    <w:basedOn w:val="ab"/>
    <w:rsid w:val="0079529B"/>
    <w:pPr>
      <w:spacing w:line="280" w:lineRule="atLeast"/>
      <w:jc w:val="both"/>
    </w:pPr>
    <w:rPr>
      <w:szCs w:val="26"/>
      <w:lang w:eastAsia="he-IL"/>
    </w:rPr>
  </w:style>
  <w:style w:type="paragraph" w:customStyle="1" w:styleId="affd">
    <w:name w:val="שניה משפטי"/>
    <w:basedOn w:val="ab"/>
    <w:rsid w:val="0079529B"/>
    <w:pPr>
      <w:spacing w:line="300" w:lineRule="atLeast"/>
      <w:ind w:left="1418" w:hanging="851"/>
      <w:jc w:val="both"/>
    </w:pPr>
    <w:rPr>
      <w:sz w:val="26"/>
      <w:szCs w:val="26"/>
      <w:lang w:eastAsia="he-IL"/>
    </w:rPr>
  </w:style>
  <w:style w:type="paragraph" w:styleId="NormalWeb">
    <w:name w:val="Normal (Web)"/>
    <w:basedOn w:val="ab"/>
    <w:uiPriority w:val="99"/>
    <w:rsid w:val="0079529B"/>
    <w:pPr>
      <w:bidi w:val="0"/>
      <w:spacing w:before="100" w:beforeAutospacing="1" w:after="100" w:afterAutospacing="1"/>
    </w:pPr>
    <w:rPr>
      <w:rFonts w:cs="Times New Roman"/>
    </w:rPr>
  </w:style>
  <w:style w:type="table" w:customStyle="1" w:styleId="17">
    <w:name w:val="טבלה רגילה1"/>
    <w:next w:val="ad"/>
    <w:semiHidden/>
    <w:rsid w:val="0079529B"/>
    <w:rPr>
      <w:rFonts w:ascii="MS Sans Serif" w:hAnsi="MS Sans Serif"/>
    </w:rPr>
    <w:tblPr>
      <w:tblInd w:w="0" w:type="dxa"/>
      <w:tblCellMar>
        <w:top w:w="0" w:type="dxa"/>
        <w:left w:w="108" w:type="dxa"/>
        <w:bottom w:w="0" w:type="dxa"/>
        <w:right w:w="108" w:type="dxa"/>
      </w:tblCellMar>
    </w:tblPr>
  </w:style>
  <w:style w:type="paragraph" w:styleId="affe">
    <w:name w:val="List Paragraph"/>
    <w:aliases w:val="LP1,פיסקת bullets,lp1,Bullet List,FooterText,numbered,Paragraphe de liste1,פיסקת רשימה11"/>
    <w:basedOn w:val="ab"/>
    <w:link w:val="afff"/>
    <w:uiPriority w:val="34"/>
    <w:qFormat/>
    <w:rsid w:val="0079529B"/>
    <w:pPr>
      <w:ind w:left="720"/>
    </w:pPr>
    <w:rPr>
      <w:rFonts w:cs="Times New Roman"/>
      <w:lang w:eastAsia="he-IL"/>
    </w:rPr>
  </w:style>
  <w:style w:type="paragraph" w:customStyle="1" w:styleId="39">
    <w:name w:val="פסקה 3"/>
    <w:basedOn w:val="ab"/>
    <w:rsid w:val="0079529B"/>
    <w:pPr>
      <w:spacing w:before="120" w:line="360" w:lineRule="auto"/>
      <w:ind w:left="1296"/>
    </w:pPr>
    <w:rPr>
      <w:rFonts w:cs="Narkisim"/>
      <w:lang w:eastAsia="he-IL"/>
    </w:rPr>
  </w:style>
  <w:style w:type="paragraph" w:customStyle="1" w:styleId="N-2">
    <w:name w:val="N-2"/>
    <w:basedOn w:val="ab"/>
    <w:rsid w:val="0079529B"/>
    <w:pPr>
      <w:autoSpaceDE w:val="0"/>
      <w:autoSpaceDN w:val="0"/>
      <w:ind w:right="1247"/>
    </w:pPr>
    <w:rPr>
      <w:spacing w:val="10"/>
      <w:sz w:val="20"/>
    </w:rPr>
  </w:style>
  <w:style w:type="paragraph" w:customStyle="1" w:styleId="2a">
    <w:name w:val="פיסקה 2"/>
    <w:basedOn w:val="ab"/>
    <w:rsid w:val="0079529B"/>
    <w:pPr>
      <w:spacing w:before="120" w:line="360" w:lineRule="auto"/>
      <w:ind w:left="720"/>
    </w:pPr>
    <w:rPr>
      <w:rFonts w:cs="Narkisim"/>
      <w:b/>
      <w:lang w:eastAsia="he-IL"/>
    </w:rPr>
  </w:style>
  <w:style w:type="paragraph" w:customStyle="1" w:styleId="ListParagraph1">
    <w:name w:val="List Paragraph1"/>
    <w:basedOn w:val="ab"/>
    <w:qFormat/>
    <w:rsid w:val="0079529B"/>
    <w:pPr>
      <w:ind w:left="720"/>
    </w:pPr>
    <w:rPr>
      <w:rFonts w:cs="Times New Roman"/>
      <w:lang w:eastAsia="he-IL"/>
    </w:rPr>
  </w:style>
  <w:style w:type="paragraph" w:styleId="afff0">
    <w:name w:val="endnote text"/>
    <w:basedOn w:val="ab"/>
    <w:link w:val="afff1"/>
    <w:rsid w:val="0079529B"/>
    <w:rPr>
      <w:rFonts w:cs="Times New Roman"/>
      <w:sz w:val="20"/>
      <w:szCs w:val="20"/>
      <w:lang w:val="x-none" w:eastAsia="he-IL"/>
    </w:rPr>
  </w:style>
  <w:style w:type="character" w:customStyle="1" w:styleId="afff1">
    <w:name w:val="טקסט הערת סיום תו"/>
    <w:link w:val="afff0"/>
    <w:rsid w:val="0079529B"/>
    <w:rPr>
      <w:lang w:eastAsia="he-IL"/>
    </w:rPr>
  </w:style>
  <w:style w:type="character" w:styleId="afff2">
    <w:name w:val="endnote reference"/>
    <w:rsid w:val="0079529B"/>
    <w:rPr>
      <w:vertAlign w:val="superscript"/>
    </w:rPr>
  </w:style>
  <w:style w:type="paragraph" w:customStyle="1" w:styleId="N-1A">
    <w:name w:val="N-1A"/>
    <w:basedOn w:val="ab"/>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b"/>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b"/>
    <w:next w:val="ab"/>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f0">
    <w:name w:val="כותרת עליונה תו"/>
    <w:link w:val="af"/>
    <w:uiPriority w:val="99"/>
    <w:rsid w:val="009F0443"/>
    <w:rPr>
      <w:rFonts w:cs="David"/>
      <w:sz w:val="24"/>
      <w:szCs w:val="24"/>
    </w:rPr>
  </w:style>
  <w:style w:type="character" w:styleId="afff3">
    <w:name w:val="Strong"/>
    <w:uiPriority w:val="22"/>
    <w:qFormat/>
    <w:rsid w:val="009F0443"/>
    <w:rPr>
      <w:b/>
      <w:bCs/>
    </w:rPr>
  </w:style>
  <w:style w:type="paragraph" w:customStyle="1" w:styleId="18">
    <w:name w:val="תת סעיף1"/>
    <w:basedOn w:val="a8"/>
    <w:rsid w:val="00F75F38"/>
    <w:pPr>
      <w:numPr>
        <w:ilvl w:val="0"/>
        <w:numId w:val="0"/>
      </w:numPr>
      <w:tabs>
        <w:tab w:val="num" w:pos="2835"/>
      </w:tabs>
      <w:ind w:left="2835" w:right="0" w:hanging="850"/>
    </w:pPr>
  </w:style>
  <w:style w:type="paragraph" w:customStyle="1" w:styleId="211111">
    <w:name w:val="תת סעיף2 1.1.1.1.1"/>
    <w:basedOn w:val="18"/>
    <w:rsid w:val="00F75F38"/>
    <w:pPr>
      <w:tabs>
        <w:tab w:val="clear" w:pos="2835"/>
        <w:tab w:val="num" w:pos="2700"/>
      </w:tabs>
      <w:ind w:left="3969" w:hanging="1134"/>
    </w:pPr>
  </w:style>
  <w:style w:type="paragraph" w:customStyle="1" w:styleId="Char0">
    <w:name w:val="Char"/>
    <w:basedOn w:val="ab"/>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b"/>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9">
    <w:name w:val="1הסכם"/>
    <w:basedOn w:val="ab"/>
    <w:rsid w:val="00B83DCF"/>
    <w:pPr>
      <w:spacing w:line="360" w:lineRule="auto"/>
      <w:ind w:left="1134" w:hanging="454"/>
      <w:jc w:val="both"/>
    </w:pPr>
    <w:rPr>
      <w:sz w:val="26"/>
      <w:szCs w:val="26"/>
    </w:rPr>
  </w:style>
  <w:style w:type="paragraph" w:styleId="afff4">
    <w:name w:val="Revision"/>
    <w:hidden/>
    <w:uiPriority w:val="99"/>
    <w:semiHidden/>
    <w:rsid w:val="00E12E97"/>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
    <w:link w:val="affe"/>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5">
    <w:name w:val="כותרת 1 תו"/>
    <w:aliases w:val="Hn1 תו,H1 תו,סעיף 1 תו,גוטמן תו,Section תו,Chapter Headline תו,כותרת שיעור תו,h1 תו,II+ תו,headone תו,I תו,ראשי גת תו,ASAPHeading 1 תו"/>
    <w:link w:val="14"/>
    <w:uiPriority w:val="9"/>
    <w:locked/>
    <w:rsid w:val="006472E0"/>
    <w:rPr>
      <w:rFonts w:ascii="Arial" w:hAnsi="Arial" w:cs="Arial"/>
      <w:b/>
      <w:bCs/>
      <w:kern w:val="32"/>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sid w:val="006472E0"/>
    <w:rPr>
      <w:rFonts w:cs="David Transparent"/>
      <w:szCs w:val="28"/>
      <w:u w:val="single"/>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1"/>
    <w:locked/>
    <w:rsid w:val="006472E0"/>
    <w:rPr>
      <w:rFonts w:cs="David"/>
      <w:b/>
      <w:bCs/>
      <w:sz w:val="24"/>
      <w:szCs w:val="28"/>
      <w:u w:val="single"/>
    </w:rPr>
  </w:style>
  <w:style w:type="character" w:customStyle="1" w:styleId="51">
    <w:name w:val="כותרת 5 תו"/>
    <w:aliases w:val="Heading 5 תו תו,Heading 5_0 תו"/>
    <w:link w:val="50"/>
    <w:locked/>
    <w:rsid w:val="006472E0"/>
    <w:rPr>
      <w:rFonts w:cs="David"/>
      <w:b/>
      <w:bCs/>
      <w:sz w:val="24"/>
      <w:szCs w:val="28"/>
      <w:u w:val="single"/>
    </w:rPr>
  </w:style>
  <w:style w:type="paragraph" w:customStyle="1" w:styleId="afff5">
    <w:name w:val="טקסט בסיסי תו תו"/>
    <w:link w:val="afff6"/>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6">
    <w:name w:val="טקסט בסיסי תו תו תו"/>
    <w:link w:val="afff5"/>
    <w:uiPriority w:val="99"/>
    <w:locked/>
    <w:rsid w:val="006472E0"/>
    <w:rPr>
      <w:rFonts w:eastAsia="Batang" w:cs="Narkisim"/>
      <w:sz w:val="24"/>
      <w:szCs w:val="24"/>
    </w:rPr>
  </w:style>
  <w:style w:type="character" w:customStyle="1" w:styleId="af9">
    <w:name w:val="טקסט בלונים תו"/>
    <w:link w:val="af8"/>
    <w:uiPriority w:val="99"/>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b"/>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b"/>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ab"/>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a">
    <w:name w:val="פסקה3"/>
    <w:basedOn w:val="ab"/>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a">
    <w:name w:val="פסקה1"/>
    <w:link w:val="1Char"/>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7">
    <w:name w:val="טקסט בסיסי"/>
    <w:link w:val="afff8"/>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9">
    <w:name w:val="כותרת נספח"/>
    <w:basedOn w:val="24"/>
    <w:next w:val="afff5"/>
    <w:link w:val="afffa"/>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a">
    <w:name w:val="כותרת נספח תו"/>
    <w:link w:val="afff9"/>
    <w:uiPriority w:val="99"/>
    <w:locked/>
    <w:rsid w:val="006472E0"/>
    <w:rPr>
      <w:rFonts w:eastAsia="MS Mincho" w:cs="Narkisim"/>
      <w:b/>
      <w:bCs/>
      <w:sz w:val="32"/>
      <w:szCs w:val="32"/>
      <w:lang w:eastAsia="he-IL"/>
    </w:rPr>
  </w:style>
  <w:style w:type="paragraph" w:customStyle="1" w:styleId="afffb">
    <w:name w:val="כותרות"/>
    <w:basedOn w:val="ab"/>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c">
    <w:name w:val="הואיל"/>
    <w:basedOn w:val="afffb"/>
    <w:uiPriority w:val="99"/>
    <w:rsid w:val="006472E0"/>
    <w:pPr>
      <w:spacing w:before="120" w:after="120"/>
      <w:ind w:left="799" w:hanging="799"/>
      <w:jc w:val="both"/>
    </w:pPr>
  </w:style>
  <w:style w:type="paragraph" w:customStyle="1" w:styleId="N1">
    <w:name w:val="N1"/>
    <w:basedOn w:val="ab"/>
    <w:next w:val="24"/>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d">
    <w:name w:val="הגדרות"/>
    <w:basedOn w:val="N1"/>
    <w:link w:val="afffe"/>
    <w:qFormat/>
    <w:rsid w:val="006472E0"/>
    <w:pPr>
      <w:spacing w:before="0" w:after="0"/>
      <w:ind w:left="2642" w:hanging="1933"/>
    </w:pPr>
  </w:style>
  <w:style w:type="paragraph" w:customStyle="1" w:styleId="2b">
    <w:name w:val="רמה 2"/>
    <w:basedOn w:val="afff7"/>
    <w:link w:val="2c"/>
    <w:uiPriority w:val="99"/>
    <w:rsid w:val="006472E0"/>
    <w:pPr>
      <w:tabs>
        <w:tab w:val="num" w:pos="794"/>
      </w:tabs>
      <w:spacing w:line="360" w:lineRule="auto"/>
      <w:ind w:left="794" w:hanging="397"/>
    </w:pPr>
    <w:rPr>
      <w:rFonts w:eastAsia="MS Mincho" w:cs="Times New Roman"/>
      <w:szCs w:val="20"/>
    </w:rPr>
  </w:style>
  <w:style w:type="character" w:customStyle="1" w:styleId="2c">
    <w:name w:val="רמה 2 תו"/>
    <w:link w:val="2b"/>
    <w:uiPriority w:val="99"/>
    <w:locked/>
    <w:rsid w:val="006472E0"/>
    <w:rPr>
      <w:rFonts w:ascii="Arial" w:eastAsia="MS Mincho" w:hAnsi="Arial"/>
      <w:noProof/>
      <w:sz w:val="24"/>
    </w:rPr>
  </w:style>
  <w:style w:type="paragraph" w:customStyle="1" w:styleId="1b">
    <w:name w:val="רמה 1"/>
    <w:basedOn w:val="afff7"/>
    <w:next w:val="2b"/>
    <w:uiPriority w:val="99"/>
    <w:rsid w:val="006472E0"/>
    <w:pPr>
      <w:tabs>
        <w:tab w:val="num" w:pos="360"/>
      </w:tabs>
      <w:ind w:left="360" w:hanging="360"/>
    </w:pPr>
    <w:rPr>
      <w:rFonts w:ascii="Times New Roman" w:hAnsi="Times New Roman"/>
      <w:b/>
      <w:bCs/>
      <w:noProof w:val="0"/>
    </w:rPr>
  </w:style>
  <w:style w:type="paragraph" w:customStyle="1" w:styleId="affff">
    <w:name w:val="כותרת הסכם"/>
    <w:basedOn w:val="ab"/>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b"/>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d">
    <w:name w:val="Table Columns 2"/>
    <w:basedOn w:val="ad"/>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affff0">
    <w:name w:val="TOC Heading"/>
    <w:basedOn w:val="14"/>
    <w:next w:val="ab"/>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b"/>
    <w:next w:val="ab"/>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b"/>
    <w:rsid w:val="006472E0"/>
    <w:pPr>
      <w:spacing w:line="360" w:lineRule="auto"/>
      <w:ind w:left="720"/>
      <w:contextualSpacing/>
      <w:jc w:val="both"/>
    </w:pPr>
    <w:rPr>
      <w:rFonts w:ascii="Calibri" w:hAnsi="Calibri"/>
      <w:sz w:val="22"/>
    </w:rPr>
  </w:style>
  <w:style w:type="character" w:customStyle="1" w:styleId="1c">
    <w:name w:val="סגנון1 תו"/>
    <w:locked/>
    <w:rsid w:val="006472E0"/>
    <w:rPr>
      <w:rFonts w:eastAsia="Times New Roman" w:cs="David"/>
      <w:b/>
      <w:bCs/>
      <w:sz w:val="24"/>
      <w:szCs w:val="24"/>
      <w:u w:val="single"/>
    </w:rPr>
  </w:style>
  <w:style w:type="table" w:customStyle="1" w:styleId="LightList-Accent11">
    <w:name w:val="Light List - Accent 11"/>
    <w:basedOn w:val="ad"/>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e"/>
    <w:rsid w:val="006472E0"/>
    <w:pPr>
      <w:numPr>
        <w:numId w:val="15"/>
      </w:numPr>
    </w:pPr>
  </w:style>
  <w:style w:type="character" w:styleId="affff1">
    <w:name w:val="Placeholder Text"/>
    <w:uiPriority w:val="99"/>
    <w:semiHidden/>
    <w:rsid w:val="006472E0"/>
    <w:rPr>
      <w:color w:val="808080"/>
    </w:rPr>
  </w:style>
  <w:style w:type="paragraph" w:customStyle="1" w:styleId="affff2">
    <w:name w:val="טקסט סעיף תו תו תו תו"/>
    <w:basedOn w:val="ab"/>
    <w:rsid w:val="006472E0"/>
    <w:pPr>
      <w:tabs>
        <w:tab w:val="num" w:pos="2331"/>
      </w:tabs>
      <w:spacing w:line="360" w:lineRule="auto"/>
      <w:ind w:left="2331" w:hanging="567"/>
      <w:jc w:val="both"/>
    </w:pPr>
    <w:rPr>
      <w:rFonts w:ascii="Arial" w:eastAsia="David" w:hAnsi="Arial" w:cs="Arial"/>
      <w:sz w:val="22"/>
      <w:szCs w:val="22"/>
    </w:rPr>
  </w:style>
  <w:style w:type="character" w:customStyle="1" w:styleId="af2">
    <w:name w:val="גוף טקסט תו"/>
    <w:link w:val="af1"/>
    <w:uiPriority w:val="99"/>
    <w:rsid w:val="006472E0"/>
    <w:rPr>
      <w:rFonts w:cs="David Transparent"/>
      <w:szCs w:val="24"/>
    </w:rPr>
  </w:style>
  <w:style w:type="paragraph" w:customStyle="1" w:styleId="1d">
    <w:name w:val="כותרת טקסט1"/>
    <w:basedOn w:val="ab"/>
    <w:link w:val="affff3"/>
    <w:qFormat/>
    <w:locked/>
    <w:rsid w:val="006472E0"/>
    <w:pPr>
      <w:jc w:val="center"/>
    </w:pPr>
    <w:rPr>
      <w:rFonts w:ascii="David" w:eastAsia="David" w:hAnsi="David" w:cs="Times New Roman"/>
      <w:sz w:val="28"/>
      <w:szCs w:val="28"/>
      <w:u w:val="single"/>
      <w:lang w:eastAsia="he-IL"/>
    </w:rPr>
  </w:style>
  <w:style w:type="character" w:customStyle="1" w:styleId="affff3">
    <w:name w:val="כותרת טקסט תו"/>
    <w:link w:val="1d"/>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e">
    <w:name w:val="פיסקת רשימה1"/>
    <w:basedOn w:val="ab"/>
    <w:rsid w:val="006472E0"/>
    <w:pPr>
      <w:spacing w:line="360" w:lineRule="auto"/>
      <w:ind w:left="720"/>
      <w:contextualSpacing/>
      <w:jc w:val="both"/>
    </w:pPr>
    <w:rPr>
      <w:rFonts w:ascii="Calibri" w:eastAsia="David" w:hAnsi="Calibri"/>
    </w:rPr>
  </w:style>
  <w:style w:type="paragraph" w:customStyle="1" w:styleId="a3">
    <w:name w:val="שניאור"/>
    <w:basedOn w:val="ab"/>
    <w:rsid w:val="006472E0"/>
    <w:pPr>
      <w:numPr>
        <w:numId w:val="16"/>
      </w:numPr>
      <w:spacing w:before="120" w:after="120"/>
      <w:ind w:right="0"/>
    </w:pPr>
    <w:rPr>
      <w:rFonts w:ascii="Tahoma" w:eastAsia="David" w:hAnsi="Tahoma" w:cs="Tahoma"/>
      <w:szCs w:val="20"/>
      <w:lang w:eastAsia="he-IL"/>
    </w:rPr>
  </w:style>
  <w:style w:type="character" w:customStyle="1" w:styleId="af4">
    <w:name w:val="כניסה בגוף טקסט תו"/>
    <w:link w:val="af3"/>
    <w:uiPriority w:val="99"/>
    <w:rsid w:val="006472E0"/>
    <w:rPr>
      <w:rFonts w:cs="David"/>
      <w:sz w:val="24"/>
      <w:szCs w:val="24"/>
    </w:rPr>
  </w:style>
  <w:style w:type="character" w:customStyle="1" w:styleId="27">
    <w:name w:val="גוף טקסט 2 תו"/>
    <w:link w:val="26"/>
    <w:uiPriority w:val="99"/>
    <w:rsid w:val="006472E0"/>
    <w:rPr>
      <w:rFonts w:cs="David"/>
      <w:sz w:val="24"/>
      <w:szCs w:val="24"/>
    </w:rPr>
  </w:style>
  <w:style w:type="paragraph" w:customStyle="1" w:styleId="BlockQuotation">
    <w:name w:val="Block Quotation"/>
    <w:basedOn w:val="ab"/>
    <w:rsid w:val="006472E0"/>
    <w:pPr>
      <w:widowControl w:val="0"/>
      <w:spacing w:line="360" w:lineRule="auto"/>
      <w:ind w:left="720" w:hanging="495"/>
    </w:pPr>
    <w:rPr>
      <w:rFonts w:ascii="David" w:eastAsia="David" w:hAnsi="David" w:cs="Miriam"/>
      <w:lang w:eastAsia="he-IL"/>
    </w:rPr>
  </w:style>
  <w:style w:type="character" w:styleId="affff4">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b"/>
    <w:next w:val="ab"/>
    <w:autoRedefine/>
    <w:uiPriority w:val="39"/>
    <w:qFormat/>
    <w:rsid w:val="006472E0"/>
    <w:pPr>
      <w:ind w:left="720"/>
    </w:pPr>
    <w:rPr>
      <w:rFonts w:ascii="David" w:eastAsia="David" w:hAnsi="David" w:cs="Times New Roman"/>
    </w:rPr>
  </w:style>
  <w:style w:type="paragraph" w:styleId="TOC5">
    <w:name w:val="toc 5"/>
    <w:basedOn w:val="ab"/>
    <w:next w:val="ab"/>
    <w:autoRedefine/>
    <w:uiPriority w:val="39"/>
    <w:qFormat/>
    <w:rsid w:val="006472E0"/>
    <w:pPr>
      <w:ind w:left="960"/>
    </w:pPr>
    <w:rPr>
      <w:rFonts w:ascii="David" w:eastAsia="David" w:hAnsi="David" w:cs="Times New Roman"/>
    </w:rPr>
  </w:style>
  <w:style w:type="paragraph" w:styleId="TOC6">
    <w:name w:val="toc 6"/>
    <w:basedOn w:val="ab"/>
    <w:next w:val="ab"/>
    <w:autoRedefine/>
    <w:uiPriority w:val="39"/>
    <w:qFormat/>
    <w:rsid w:val="006472E0"/>
    <w:pPr>
      <w:ind w:left="1200"/>
    </w:pPr>
    <w:rPr>
      <w:rFonts w:ascii="David" w:eastAsia="David" w:hAnsi="David" w:cs="Times New Roman"/>
    </w:rPr>
  </w:style>
  <w:style w:type="paragraph" w:styleId="TOC7">
    <w:name w:val="toc 7"/>
    <w:basedOn w:val="ab"/>
    <w:next w:val="ab"/>
    <w:autoRedefine/>
    <w:uiPriority w:val="39"/>
    <w:qFormat/>
    <w:rsid w:val="006472E0"/>
    <w:pPr>
      <w:ind w:left="1440"/>
    </w:pPr>
    <w:rPr>
      <w:rFonts w:ascii="David" w:eastAsia="David" w:hAnsi="David" w:cs="Times New Roman"/>
    </w:rPr>
  </w:style>
  <w:style w:type="paragraph" w:styleId="TOC8">
    <w:name w:val="toc 8"/>
    <w:aliases w:val="TOC 10"/>
    <w:basedOn w:val="ab"/>
    <w:next w:val="ab"/>
    <w:autoRedefine/>
    <w:uiPriority w:val="39"/>
    <w:qFormat/>
    <w:rsid w:val="006472E0"/>
    <w:pPr>
      <w:spacing w:line="360" w:lineRule="auto"/>
      <w:ind w:left="1680"/>
      <w:jc w:val="both"/>
    </w:pPr>
    <w:rPr>
      <w:rFonts w:ascii="David" w:eastAsia="David" w:hAnsi="David"/>
    </w:rPr>
  </w:style>
  <w:style w:type="paragraph" w:styleId="TOC9">
    <w:name w:val="toc 9"/>
    <w:basedOn w:val="ab"/>
    <w:next w:val="ab"/>
    <w:autoRedefine/>
    <w:uiPriority w:val="39"/>
    <w:qFormat/>
    <w:rsid w:val="006472E0"/>
    <w:pPr>
      <w:ind w:left="1920"/>
    </w:pPr>
    <w:rPr>
      <w:rFonts w:ascii="David" w:eastAsia="David" w:hAnsi="David" w:cs="Times New Roman"/>
    </w:rPr>
  </w:style>
  <w:style w:type="table" w:styleId="43">
    <w:name w:val="Table List 4"/>
    <w:basedOn w:val="ad"/>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
    <w:name w:val="טקסט בלונים1"/>
    <w:basedOn w:val="ab"/>
    <w:rsid w:val="006472E0"/>
    <w:rPr>
      <w:rFonts w:ascii="Tahoma" w:eastAsia="David" w:hAnsi="Tahoma" w:cs="Tahoma"/>
      <w:sz w:val="16"/>
      <w:szCs w:val="16"/>
    </w:rPr>
  </w:style>
  <w:style w:type="paragraph" w:customStyle="1" w:styleId="Para1">
    <w:name w:val="Para1"/>
    <w:basedOn w:val="ab"/>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b"/>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b">
    <w:name w:val="List Continue 3"/>
    <w:basedOn w:val="ab"/>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b"/>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b"/>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b"/>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b"/>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f0">
    <w:name w:val="Table Grid 1"/>
    <w:basedOn w:val="ad"/>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b"/>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b"/>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b"/>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b"/>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b"/>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b"/>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b"/>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b"/>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b"/>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b"/>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b"/>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b"/>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b"/>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b"/>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b"/>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b"/>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b"/>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b"/>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b"/>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b"/>
    <w:rsid w:val="006472E0"/>
    <w:pPr>
      <w:spacing w:line="300" w:lineRule="atLeast"/>
      <w:jc w:val="both"/>
    </w:pPr>
    <w:rPr>
      <w:rFonts w:ascii="David" w:eastAsia="David" w:hAnsi="David"/>
      <w:noProof/>
      <w:sz w:val="26"/>
      <w:szCs w:val="26"/>
      <w:lang w:eastAsia="he-IL"/>
    </w:rPr>
  </w:style>
  <w:style w:type="paragraph" w:customStyle="1" w:styleId="affff5">
    <w:name w:val="שם הוראה"/>
    <w:basedOn w:val="ab"/>
    <w:rsid w:val="006472E0"/>
    <w:pPr>
      <w:jc w:val="both"/>
    </w:pPr>
    <w:rPr>
      <w:rFonts w:ascii="Arial" w:eastAsia="David" w:hAnsi="Arial" w:cs="Arial"/>
      <w:b/>
      <w:bCs/>
      <w:color w:val="FFFFFF"/>
      <w:sz w:val="28"/>
      <w:szCs w:val="28"/>
    </w:rPr>
  </w:style>
  <w:style w:type="paragraph" w:customStyle="1" w:styleId="affff6">
    <w:name w:val="טקסט רץ טבלה עליונה"/>
    <w:basedOn w:val="ab"/>
    <w:rsid w:val="006472E0"/>
    <w:pPr>
      <w:jc w:val="both"/>
    </w:pPr>
    <w:rPr>
      <w:rFonts w:ascii="Arial" w:eastAsia="David" w:hAnsi="Arial" w:cs="Arial"/>
      <w:szCs w:val="20"/>
    </w:rPr>
  </w:style>
  <w:style w:type="table" w:customStyle="1" w:styleId="TableGrid1">
    <w:name w:val="Table Grid1"/>
    <w:basedOn w:val="ad"/>
    <w:next w:val="afa"/>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b"/>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1">
    <w:name w:val="תו תו1"/>
    <w:basedOn w:val="ab"/>
    <w:rsid w:val="006472E0"/>
    <w:pPr>
      <w:bidi w:val="0"/>
      <w:spacing w:after="160" w:line="240" w:lineRule="exact"/>
      <w:jc w:val="both"/>
    </w:pPr>
    <w:rPr>
      <w:rFonts w:ascii="Verdana" w:eastAsia="David" w:hAnsi="Verdana" w:cs="FrankRuehl"/>
      <w:sz w:val="16"/>
      <w:szCs w:val="20"/>
      <w:lang w:bidi="ar-SA"/>
    </w:rPr>
  </w:style>
  <w:style w:type="paragraph" w:customStyle="1" w:styleId="1f2">
    <w:name w:val="ללא מרווח1"/>
    <w:qFormat/>
    <w:rsid w:val="006472E0"/>
    <w:pPr>
      <w:bidi/>
    </w:pPr>
    <w:rPr>
      <w:rFonts w:cs="Miriam"/>
    </w:rPr>
  </w:style>
  <w:style w:type="character" w:customStyle="1" w:styleId="affff7">
    <w:name w:val="טקסט סעיף תו"/>
    <w:rsid w:val="006472E0"/>
    <w:rPr>
      <w:rFonts w:ascii="Arial" w:hAnsi="Arial" w:cs="Arial"/>
      <w:sz w:val="22"/>
      <w:szCs w:val="22"/>
      <w:lang w:val="en-US" w:eastAsia="en-US" w:bidi="he-IL"/>
    </w:rPr>
  </w:style>
  <w:style w:type="paragraph" w:customStyle="1" w:styleId="affff8">
    <w:name w:val="כותרת ראשית"/>
    <w:basedOn w:val="ab"/>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9">
    <w:name w:val="פסקה א"/>
    <w:basedOn w:val="ab"/>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3">
    <w:name w:val="רשימה בהירה1"/>
    <w:basedOn w:val="ad"/>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e">
    <w:name w:val="רשימה בהירה2"/>
    <w:basedOn w:val="ad"/>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a">
    <w:name w:val="Plain Text"/>
    <w:basedOn w:val="ab"/>
    <w:link w:val="affffb"/>
    <w:uiPriority w:val="99"/>
    <w:rsid w:val="006472E0"/>
    <w:rPr>
      <w:rFonts w:ascii="Courier New" w:cs="Times New Roman"/>
      <w:sz w:val="20"/>
      <w:szCs w:val="20"/>
      <w:lang w:eastAsia="he-IL"/>
    </w:rPr>
  </w:style>
  <w:style w:type="character" w:customStyle="1" w:styleId="affffb">
    <w:name w:val="טקסט רגיל תו"/>
    <w:basedOn w:val="ac"/>
    <w:link w:val="affffa"/>
    <w:uiPriority w:val="99"/>
    <w:rsid w:val="006472E0"/>
    <w:rPr>
      <w:rFonts w:ascii="Courier New"/>
      <w:lang w:eastAsia="he-IL"/>
    </w:rPr>
  </w:style>
  <w:style w:type="paragraph" w:customStyle="1" w:styleId="PitanjeChar">
    <w:name w:val="Pitanje Char"/>
    <w:basedOn w:val="ab"/>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ab"/>
    <w:rsid w:val="006472E0"/>
    <w:pPr>
      <w:numPr>
        <w:ilvl w:val="3"/>
        <w:numId w:val="18"/>
      </w:numPr>
      <w:bidi w:val="0"/>
    </w:pPr>
    <w:rPr>
      <w:rFonts w:ascii="Arial Narrow" w:hAnsi="Arial Narrow" w:cs="Arial"/>
      <w:sz w:val="20"/>
      <w:szCs w:val="20"/>
      <w:lang w:bidi="ar-SA"/>
    </w:rPr>
  </w:style>
  <w:style w:type="paragraph" w:customStyle="1" w:styleId="OdgSmpl">
    <w:name w:val="Odg Smpl"/>
    <w:basedOn w:val="ab"/>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ab"/>
    <w:rsid w:val="006472E0"/>
    <w:pPr>
      <w:numPr>
        <w:numId w:val="18"/>
      </w:numPr>
      <w:bidi w:val="0"/>
    </w:pPr>
    <w:rPr>
      <w:rFonts w:ascii="Arial" w:hAnsi="Arial" w:cs="Arial"/>
      <w:b/>
      <w:szCs w:val="20"/>
      <w:lang w:bidi="ar-SA"/>
    </w:rPr>
  </w:style>
  <w:style w:type="paragraph" w:customStyle="1" w:styleId="Brojpitanja">
    <w:name w:val="Broj pitanja"/>
    <w:basedOn w:val="ab"/>
    <w:rsid w:val="006472E0"/>
    <w:pPr>
      <w:numPr>
        <w:ilvl w:val="1"/>
        <w:numId w:val="18"/>
      </w:numPr>
      <w:bidi w:val="0"/>
    </w:pPr>
    <w:rPr>
      <w:rFonts w:ascii="Arial Narrow" w:hAnsi="Arial Narrow" w:cs="Arial"/>
      <w:b/>
      <w:sz w:val="20"/>
      <w:szCs w:val="20"/>
      <w:lang w:bidi="ar-SA"/>
    </w:rPr>
  </w:style>
  <w:style w:type="paragraph" w:customStyle="1" w:styleId="affffc">
    <w:name w:val="שאלה"/>
    <w:basedOn w:val="ab"/>
    <w:link w:val="affffd"/>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d">
    <w:name w:val="שאלה תו"/>
    <w:link w:val="affffc"/>
    <w:uiPriority w:val="99"/>
    <w:locked/>
    <w:rsid w:val="006472E0"/>
    <w:rPr>
      <w:rFonts w:ascii="Arial" w:hAnsi="Arial"/>
      <w:b/>
      <w:bCs/>
      <w:noProof/>
      <w:sz w:val="22"/>
      <w:szCs w:val="22"/>
      <w:lang w:val="he-IL" w:eastAsia="he-IL"/>
    </w:rPr>
  </w:style>
  <w:style w:type="paragraph" w:customStyle="1" w:styleId="Style2">
    <w:name w:val="Style2"/>
    <w:basedOn w:val="ab"/>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ac"/>
    <w:link w:val="Style2"/>
    <w:rsid w:val="006472E0"/>
    <w:rPr>
      <w:rFonts w:ascii="Arial" w:hAnsi="Arial" w:cs="David"/>
      <w:b/>
      <w:bCs/>
      <w:sz w:val="24"/>
      <w:szCs w:val="24"/>
      <w:u w:val="single"/>
      <w:lang w:eastAsia="he-IL"/>
    </w:rPr>
  </w:style>
  <w:style w:type="numbering" w:customStyle="1" w:styleId="1111111">
    <w:name w:val="1 / 1.1 / 1.1.11"/>
    <w:basedOn w:val="ae"/>
    <w:next w:val="111111"/>
    <w:rsid w:val="006472E0"/>
    <w:pPr>
      <w:numPr>
        <w:numId w:val="20"/>
      </w:numPr>
    </w:pPr>
  </w:style>
  <w:style w:type="paragraph" w:customStyle="1" w:styleId="affffe">
    <w:name w:val="כותרת מכרז"/>
    <w:basedOn w:val="14"/>
    <w:link w:val="afffff"/>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fff">
    <w:name w:val="כותרת מכרז תו"/>
    <w:basedOn w:val="15"/>
    <w:link w:val="affffe"/>
    <w:rsid w:val="006472E0"/>
    <w:rPr>
      <w:rFonts w:asciiTheme="majorHAnsi" w:eastAsiaTheme="majorEastAsia" w:hAnsiTheme="majorHAnsi" w:cs="David"/>
      <w:b/>
      <w:bCs/>
      <w:kern w:val="32"/>
      <w:sz w:val="24"/>
      <w:szCs w:val="24"/>
      <w:lang w:eastAsia="he-IL"/>
    </w:rPr>
  </w:style>
  <w:style w:type="table" w:customStyle="1" w:styleId="1f4">
    <w:name w:val="רשת טבלה1"/>
    <w:basedOn w:val="ad"/>
    <w:next w:val="afa"/>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2"/>
    <w:basedOn w:val="ad"/>
    <w:next w:val="afa"/>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c">
    <w:name w:val="רשת טבלה3"/>
    <w:basedOn w:val="ad"/>
    <w:next w:val="afa"/>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c"/>
    <w:uiPriority w:val="34"/>
    <w:rsid w:val="006472E0"/>
    <w:rPr>
      <w:rFonts w:cs="FrankRuehl"/>
      <w:szCs w:val="26"/>
      <w:lang w:eastAsia="he-IL"/>
    </w:rPr>
  </w:style>
  <w:style w:type="numbering" w:customStyle="1" w:styleId="1f5">
    <w:name w:val="ללא רשימה1"/>
    <w:next w:val="ae"/>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d">
    <w:name w:val="Table Classic 3"/>
    <w:basedOn w:val="ad"/>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f0">
    <w:name w:val="מיכה"/>
    <w:rsid w:val="006472E0"/>
    <w:pPr>
      <w:widowControl w:val="0"/>
      <w:snapToGrid w:val="0"/>
    </w:pPr>
    <w:rPr>
      <w:rFonts w:ascii="Arial" w:cs="Miriam"/>
      <w:szCs w:val="24"/>
      <w:lang w:eastAsia="he-IL"/>
    </w:rPr>
  </w:style>
  <w:style w:type="paragraph" w:customStyle="1" w:styleId="xl65">
    <w:name w:val="xl65"/>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b"/>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b"/>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6">
    <w:name w:val="טקסט טבלה תחתונה1"/>
    <w:basedOn w:val="ad"/>
    <w:next w:val="afa"/>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b"/>
    <w:next w:val="ab"/>
    <w:rsid w:val="006472E0"/>
    <w:pPr>
      <w:numPr>
        <w:ilvl w:val="1"/>
        <w:numId w:val="23"/>
      </w:numPr>
      <w:spacing w:before="120" w:after="60"/>
      <w:ind w:right="0"/>
      <w:jc w:val="both"/>
    </w:pPr>
    <w:rPr>
      <w:sz w:val="20"/>
      <w:lang w:eastAsia="he-IL"/>
    </w:rPr>
  </w:style>
  <w:style w:type="paragraph" w:customStyle="1" w:styleId="10">
    <w:name w:val="מספור1"/>
    <w:basedOn w:val="ab"/>
    <w:next w:val="ab"/>
    <w:link w:val="1f7"/>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7">
    <w:name w:val="מספור1 תו"/>
    <w:link w:val="10"/>
    <w:rsid w:val="006472E0"/>
    <w:rPr>
      <w:color w:val="000000"/>
      <w:szCs w:val="24"/>
      <w:lang w:val="x-none" w:eastAsia="x-none"/>
    </w:rPr>
  </w:style>
  <w:style w:type="paragraph" w:customStyle="1" w:styleId="31">
    <w:name w:val="מספור3"/>
    <w:basedOn w:val="ab"/>
    <w:next w:val="ab"/>
    <w:rsid w:val="006472E0"/>
    <w:pPr>
      <w:numPr>
        <w:ilvl w:val="2"/>
        <w:numId w:val="23"/>
      </w:numPr>
      <w:spacing w:before="120" w:after="60"/>
      <w:ind w:right="0"/>
      <w:jc w:val="both"/>
    </w:pPr>
    <w:rPr>
      <w:sz w:val="20"/>
      <w:lang w:eastAsia="he-IL"/>
    </w:rPr>
  </w:style>
  <w:style w:type="character" w:customStyle="1" w:styleId="1f8">
    <w:name w:val="1. תו"/>
    <w:basedOn w:val="ac"/>
    <w:link w:val="1f9"/>
    <w:uiPriority w:val="99"/>
    <w:locked/>
    <w:rsid w:val="006472E0"/>
    <w:rPr>
      <w:lang w:eastAsia="he-IL"/>
    </w:rPr>
  </w:style>
  <w:style w:type="paragraph" w:customStyle="1" w:styleId="1f9">
    <w:name w:val="1."/>
    <w:basedOn w:val="ab"/>
    <w:link w:val="1f8"/>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d"/>
    <w:next w:val="afa"/>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1">
    <w:name w:val="No Spacing"/>
    <w:link w:val="afffff2"/>
    <w:uiPriority w:val="1"/>
    <w:qFormat/>
    <w:rsid w:val="006472E0"/>
    <w:pPr>
      <w:bidi/>
      <w:ind w:right="113"/>
      <w:jc w:val="both"/>
    </w:pPr>
    <w:rPr>
      <w:rFonts w:ascii="Calibri" w:eastAsia="Calibri" w:hAnsi="Calibri" w:cs="Arial"/>
    </w:rPr>
  </w:style>
  <w:style w:type="table" w:customStyle="1" w:styleId="1fa">
    <w:name w:val="טבלת רשת1"/>
    <w:basedOn w:val="ad"/>
    <w:next w:val="afa"/>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2">
    <w:name w:val="ללא מרווח תו"/>
    <w:link w:val="afffff1"/>
    <w:uiPriority w:val="1"/>
    <w:rsid w:val="006472E0"/>
    <w:rPr>
      <w:rFonts w:ascii="Calibri" w:eastAsia="Calibri" w:hAnsi="Calibri" w:cs="Arial"/>
    </w:rPr>
  </w:style>
  <w:style w:type="paragraph" w:styleId="afffff3">
    <w:name w:val="List"/>
    <w:basedOn w:val="ab"/>
    <w:rsid w:val="00DC1C30"/>
    <w:pPr>
      <w:ind w:left="360" w:hanging="360"/>
      <w:contextualSpacing/>
    </w:pPr>
  </w:style>
  <w:style w:type="character" w:customStyle="1" w:styleId="UnresolvedMention1">
    <w:name w:val="Unresolved Mention1"/>
    <w:basedOn w:val="ac"/>
    <w:uiPriority w:val="99"/>
    <w:semiHidden/>
    <w:unhideWhenUsed/>
    <w:rsid w:val="00B673AB"/>
    <w:rPr>
      <w:color w:val="808080"/>
      <w:shd w:val="clear" w:color="auto" w:fill="E6E6E6"/>
    </w:rPr>
  </w:style>
  <w:style w:type="paragraph" w:customStyle="1" w:styleId="Char2">
    <w:name w:val="Char"/>
    <w:basedOn w:val="ab"/>
    <w:rsid w:val="000E3F74"/>
    <w:pPr>
      <w:bidi w:val="0"/>
      <w:spacing w:after="160" w:line="240" w:lineRule="exact"/>
      <w:jc w:val="both"/>
    </w:pPr>
    <w:rPr>
      <w:rFonts w:ascii="Verdana" w:hAnsi="Verdana" w:cs="FrankRuehl"/>
      <w:sz w:val="16"/>
      <w:szCs w:val="20"/>
      <w:lang w:bidi="ar-SA"/>
    </w:rPr>
  </w:style>
  <w:style w:type="paragraph" w:customStyle="1" w:styleId="afffff4">
    <w:name w:val="בסיס"/>
    <w:basedOn w:val="ab"/>
    <w:rsid w:val="000E3F74"/>
    <w:pPr>
      <w:tabs>
        <w:tab w:val="left" w:pos="454"/>
      </w:tabs>
      <w:spacing w:line="360" w:lineRule="auto"/>
      <w:jc w:val="both"/>
    </w:pPr>
    <w:rPr>
      <w:sz w:val="26"/>
      <w:szCs w:val="26"/>
    </w:rPr>
  </w:style>
  <w:style w:type="paragraph" w:customStyle="1" w:styleId="afffff5">
    <w:name w:val="בכבוד"/>
    <w:basedOn w:val="ab"/>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9">
    <w:name w:val="כותרת ממוספרת"/>
    <w:basedOn w:val="ab"/>
    <w:rsid w:val="005A4D7A"/>
    <w:pPr>
      <w:numPr>
        <w:ilvl w:val="1"/>
        <w:numId w:val="28"/>
      </w:numPr>
      <w:spacing w:line="360" w:lineRule="auto"/>
      <w:outlineLvl w:val="0"/>
    </w:pPr>
    <w:rPr>
      <w:b/>
      <w:bCs/>
      <w:sz w:val="32"/>
      <w:szCs w:val="32"/>
      <w:u w:val="single"/>
    </w:rPr>
  </w:style>
  <w:style w:type="paragraph" w:customStyle="1" w:styleId="aa">
    <w:name w:val="ממוספר קטן"/>
    <w:basedOn w:val="a9"/>
    <w:link w:val="1fb"/>
    <w:rsid w:val="005A4D7A"/>
    <w:pPr>
      <w:numPr>
        <w:ilvl w:val="2"/>
      </w:numPr>
    </w:pPr>
    <w:rPr>
      <w:b w:val="0"/>
      <w:bCs w:val="0"/>
      <w:sz w:val="26"/>
      <w:szCs w:val="26"/>
      <w:u w:val="none"/>
    </w:rPr>
  </w:style>
  <w:style w:type="character" w:customStyle="1" w:styleId="1fb">
    <w:name w:val="ממוספר קטן תו1"/>
    <w:link w:val="aa"/>
    <w:locked/>
    <w:rsid w:val="005A4D7A"/>
    <w:rPr>
      <w:rFonts w:cs="David"/>
      <w:sz w:val="26"/>
      <w:szCs w:val="26"/>
    </w:rPr>
  </w:style>
  <w:style w:type="paragraph" w:styleId="2f0">
    <w:name w:val="List 2"/>
    <w:basedOn w:val="ab"/>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e">
    <w:name w:val="List 3"/>
    <w:basedOn w:val="ab"/>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4">
    <w:name w:val="List 4"/>
    <w:basedOn w:val="ab"/>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2">
    <w:name w:val="List 5"/>
    <w:basedOn w:val="ab"/>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6">
    <w:name w:val="List Bullet"/>
    <w:basedOn w:val="ab"/>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1">
    <w:name w:val="List Bullet 2"/>
    <w:basedOn w:val="ab"/>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
    <w:name w:val="List Bullet 3"/>
    <w:basedOn w:val="ab"/>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5">
    <w:name w:val="List Bullet 4"/>
    <w:basedOn w:val="ab"/>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Bullet 5"/>
    <w:basedOn w:val="ab"/>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7">
    <w:name w:val="List Continue"/>
    <w:basedOn w:val="ab"/>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2">
    <w:name w:val="List Continue 2"/>
    <w:basedOn w:val="ab"/>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6">
    <w:name w:val="List Continue 4"/>
    <w:basedOn w:val="ab"/>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4">
    <w:name w:val="List Continue 5"/>
    <w:basedOn w:val="ab"/>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8">
    <w:name w:val="List Number"/>
    <w:basedOn w:val="ab"/>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3">
    <w:name w:val="List Number 2"/>
    <w:basedOn w:val="ab"/>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0">
    <w:name w:val="List Number 3"/>
    <w:basedOn w:val="ab"/>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7">
    <w:name w:val="List Number 4"/>
    <w:basedOn w:val="ab"/>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5">
    <w:name w:val="List Number 5"/>
    <w:basedOn w:val="ab"/>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c">
    <w:name w:val="כותרת1"/>
    <w:basedOn w:val="ab"/>
    <w:next w:val="ab"/>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4">
    <w:name w:val="כותרת2"/>
    <w:basedOn w:val="ab"/>
    <w:next w:val="ab"/>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1">
    <w:name w:val="כותרת3"/>
    <w:basedOn w:val="ab"/>
    <w:next w:val="ab"/>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d">
    <w:name w:val="פיסקה1"/>
    <w:basedOn w:val="ab"/>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5">
    <w:name w:val="פיסקה2"/>
    <w:basedOn w:val="ab"/>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2">
    <w:name w:val="פיסקה3"/>
    <w:basedOn w:val="ab"/>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8">
    <w:name w:val="פיסקה4"/>
    <w:basedOn w:val="ab"/>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6">
    <w:name w:val="פיסקה5"/>
    <w:basedOn w:val="ab"/>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b"/>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b"/>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b"/>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9">
    <w:name w:val="?????"/>
    <w:basedOn w:val="ab"/>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6">
    <w:name w:val="טבלת רשת2"/>
    <w:basedOn w:val="ad"/>
    <w:next w:val="afa"/>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e">
    <w:name w:val="1"/>
    <w:basedOn w:val="ab"/>
    <w:next w:val="afb"/>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ab"/>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ab"/>
    <w:rsid w:val="007C5C85"/>
    <w:pPr>
      <w:bidi w:val="0"/>
      <w:spacing w:before="100" w:beforeAutospacing="1" w:after="100" w:afterAutospacing="1"/>
    </w:pPr>
    <w:rPr>
      <w:rFonts w:cs="Times New Roman"/>
    </w:rPr>
  </w:style>
  <w:style w:type="character" w:customStyle="1" w:styleId="UnresolvedMention2">
    <w:name w:val="Unresolved Mention2"/>
    <w:basedOn w:val="ac"/>
    <w:uiPriority w:val="99"/>
    <w:semiHidden/>
    <w:unhideWhenUsed/>
    <w:rsid w:val="001F72CC"/>
    <w:rPr>
      <w:color w:val="808080"/>
      <w:shd w:val="clear" w:color="auto" w:fill="E6E6E6"/>
    </w:rPr>
  </w:style>
  <w:style w:type="paragraph" w:customStyle="1" w:styleId="Annex1">
    <w:name w:val="Annex 1"/>
    <w:basedOn w:val="14"/>
    <w:next w:val="ab"/>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24"/>
    <w:next w:val="ab"/>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15"/>
    <w:link w:val="Annex1"/>
    <w:rsid w:val="005F59C9"/>
    <w:rPr>
      <w:rFonts w:ascii="Arial" w:hAnsi="Arial" w:cs="HP_RosenbergSki"/>
      <w:b/>
      <w:bCs/>
      <w:kern w:val="32"/>
      <w:sz w:val="32"/>
      <w:szCs w:val="32"/>
    </w:rPr>
  </w:style>
  <w:style w:type="character" w:customStyle="1" w:styleId="Annex2Char">
    <w:name w:val="Annex 2 Char"/>
    <w:basedOn w:val="25"/>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ab"/>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ab"/>
    <w:rsid w:val="005F59C9"/>
    <w:pPr>
      <w:numPr>
        <w:ilvl w:val="1"/>
        <w:numId w:val="35"/>
      </w:numPr>
      <w:spacing w:before="120" w:after="120"/>
    </w:pPr>
    <w:rPr>
      <w:b/>
      <w:bCs/>
      <w:sz w:val="28"/>
      <w:szCs w:val="28"/>
    </w:rPr>
  </w:style>
  <w:style w:type="paragraph" w:customStyle="1" w:styleId="Moshikh3">
    <w:name w:val="Moshik_h3"/>
    <w:basedOn w:val="ab"/>
    <w:rsid w:val="005F59C9"/>
    <w:pPr>
      <w:numPr>
        <w:ilvl w:val="2"/>
        <w:numId w:val="35"/>
      </w:numPr>
      <w:spacing w:before="120" w:after="120"/>
      <w:ind w:left="505" w:hanging="505"/>
    </w:pPr>
    <w:rPr>
      <w:b/>
      <w:bCs/>
    </w:rPr>
  </w:style>
  <w:style w:type="paragraph" w:customStyle="1" w:styleId="Moshikh4">
    <w:name w:val="Moshik_h4"/>
    <w:basedOn w:val="ab"/>
    <w:rsid w:val="005F59C9"/>
    <w:pPr>
      <w:numPr>
        <w:ilvl w:val="3"/>
        <w:numId w:val="35"/>
      </w:numPr>
      <w:spacing w:before="120" w:after="120"/>
      <w:ind w:left="646" w:hanging="646"/>
    </w:pPr>
    <w:rPr>
      <w:i/>
      <w:iCs/>
    </w:rPr>
  </w:style>
  <w:style w:type="paragraph" w:customStyle="1" w:styleId="afffffa">
    <w:name w:val="תו"/>
    <w:basedOn w:val="ab"/>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ac"/>
    <w:uiPriority w:val="99"/>
    <w:semiHidden/>
    <w:unhideWhenUsed/>
    <w:rsid w:val="00F239A4"/>
    <w:rPr>
      <w:color w:val="808080"/>
      <w:shd w:val="clear" w:color="auto" w:fill="E6E6E6"/>
    </w:rPr>
  </w:style>
  <w:style w:type="paragraph" w:customStyle="1" w:styleId="2">
    <w:name w:val="סעיף רמה 2"/>
    <w:basedOn w:val="ab"/>
    <w:link w:val="2f7"/>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f3"/>
    <w:autoRedefine/>
    <w:qFormat/>
    <w:rsid w:val="0062719E"/>
    <w:pPr>
      <w:numPr>
        <w:ilvl w:val="2"/>
      </w:numPr>
      <w:tabs>
        <w:tab w:val="left" w:pos="1304"/>
      </w:tabs>
      <w:ind w:left="1304" w:hanging="737"/>
    </w:pPr>
    <w:rPr>
      <w:rFonts w:cs="Arial"/>
      <w:b/>
      <w:i/>
    </w:rPr>
  </w:style>
  <w:style w:type="character" w:customStyle="1" w:styleId="3f3">
    <w:name w:val="סעיף רמה 3 תו"/>
    <w:basedOn w:val="ac"/>
    <w:link w:val="3"/>
    <w:rsid w:val="0062719E"/>
    <w:rPr>
      <w:rFonts w:ascii="Arial" w:hAnsi="Arial" w:cs="Arial"/>
      <w:b/>
      <w:i/>
      <w:sz w:val="22"/>
      <w:szCs w:val="22"/>
    </w:rPr>
  </w:style>
  <w:style w:type="paragraph" w:customStyle="1" w:styleId="4">
    <w:name w:val="סעיף רמה 4"/>
    <w:basedOn w:val="3"/>
    <w:link w:val="49"/>
    <w:autoRedefine/>
    <w:qFormat/>
    <w:rsid w:val="0062719E"/>
    <w:pPr>
      <w:numPr>
        <w:ilvl w:val="3"/>
      </w:numPr>
      <w:ind w:left="2268" w:hanging="964"/>
    </w:pPr>
  </w:style>
  <w:style w:type="paragraph" w:customStyle="1" w:styleId="5">
    <w:name w:val="סעיף רמה 5"/>
    <w:basedOn w:val="4"/>
    <w:link w:val="57"/>
    <w:autoRedefine/>
    <w:qFormat/>
    <w:rsid w:val="0062719E"/>
    <w:pPr>
      <w:numPr>
        <w:ilvl w:val="4"/>
      </w:numPr>
    </w:pPr>
  </w:style>
  <w:style w:type="character" w:customStyle="1" w:styleId="49">
    <w:name w:val="סעיף רמה 4 תו"/>
    <w:basedOn w:val="3f3"/>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7">
    <w:name w:val="סעיף רמה 5 תו"/>
    <w:basedOn w:val="49"/>
    <w:link w:val="5"/>
    <w:rsid w:val="00FF4573"/>
    <w:rPr>
      <w:rFonts w:ascii="Arial" w:hAnsi="Arial" w:cs="Arial"/>
      <w:b/>
      <w:i/>
      <w:sz w:val="22"/>
      <w:szCs w:val="22"/>
    </w:rPr>
  </w:style>
  <w:style w:type="numbering" w:customStyle="1" w:styleId="-412">
    <w:name w:val="משרד האוצר - מדורג412"/>
    <w:uiPriority w:val="99"/>
    <w:rsid w:val="00564B87"/>
    <w:pPr>
      <w:numPr>
        <w:numId w:val="39"/>
      </w:numPr>
    </w:pPr>
  </w:style>
  <w:style w:type="paragraph" w:customStyle="1" w:styleId="1">
    <w:name w:val="כותרת רמה 1"/>
    <w:basedOn w:val="ab"/>
    <w:link w:val="1ff"/>
    <w:qFormat/>
    <w:rsid w:val="00AE6A52"/>
    <w:pPr>
      <w:keepNext/>
      <w:numPr>
        <w:numId w:val="40"/>
      </w:numPr>
      <w:shd w:val="clear" w:color="auto" w:fill="F2F2F2"/>
      <w:spacing w:before="240" w:after="180"/>
      <w:outlineLvl w:val="0"/>
    </w:pPr>
    <w:rPr>
      <w:rFonts w:ascii="Arial" w:hAnsi="Arial" w:cstheme="minorBidi"/>
      <w:b/>
      <w:bCs/>
      <w:color w:val="003399"/>
      <w:kern w:val="32"/>
      <w:sz w:val="22"/>
      <w:szCs w:val="22"/>
    </w:rPr>
  </w:style>
  <w:style w:type="character" w:customStyle="1" w:styleId="1ff">
    <w:name w:val="כותרת רמה 1 תו"/>
    <w:basedOn w:val="ac"/>
    <w:link w:val="1"/>
    <w:rsid w:val="00AE6A52"/>
    <w:rPr>
      <w:rFonts w:ascii="Arial" w:hAnsi="Arial" w:cstheme="minorBidi"/>
      <w:b/>
      <w:bCs/>
      <w:color w:val="003399"/>
      <w:kern w:val="32"/>
      <w:sz w:val="22"/>
      <w:szCs w:val="22"/>
      <w:shd w:val="clear" w:color="auto" w:fill="F2F2F2"/>
    </w:rPr>
  </w:style>
  <w:style w:type="character" w:customStyle="1" w:styleId="2f7">
    <w:name w:val="סעיף רמה 2 תו"/>
    <w:basedOn w:val="ac"/>
    <w:link w:val="2"/>
    <w:rsid w:val="00AE6A52"/>
    <w:rPr>
      <w:rFonts w:ascii="Arial" w:hAnsi="Arial" w:cstheme="minorBidi"/>
      <w:sz w:val="22"/>
      <w:szCs w:val="22"/>
    </w:rPr>
  </w:style>
  <w:style w:type="paragraph" w:customStyle="1" w:styleId="-1">
    <w:name w:val="נספח - כותרת"/>
    <w:basedOn w:val="afb"/>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16"/>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af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aff"/>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7"/>
    <w:rsid w:val="00AE6A52"/>
    <w:pPr>
      <w:numPr>
        <w:numId w:val="40"/>
      </w:numPr>
      <w:ind w:right="0"/>
    </w:pPr>
    <w:rPr>
      <w:rFonts w:ascii="Wingdings" w:hAnsi="Wingdings" w:cs="Arial"/>
      <w:color w:val="A81229"/>
      <w:position w:val="-4"/>
      <w:sz w:val="28"/>
      <w:szCs w:val="28"/>
      <w:lang w:val="en-US" w:eastAsia="en-US"/>
    </w:rPr>
  </w:style>
  <w:style w:type="character" w:customStyle="1" w:styleId="afffe">
    <w:name w:val="הגדרות תו"/>
    <w:basedOn w:val="ac"/>
    <w:link w:val="afffd"/>
    <w:rsid w:val="00AE6A52"/>
    <w:rPr>
      <w:rFonts w:ascii="David" w:hAnsi="David" w:cs="David"/>
      <w:szCs w:val="24"/>
      <w:lang w:eastAsia="he-IL"/>
    </w:rPr>
  </w:style>
  <w:style w:type="paragraph" w:customStyle="1" w:styleId="Heading3U">
    <w:name w:val="Heading 3U"/>
    <w:basedOn w:val="33"/>
    <w:rsid w:val="00AE6A52"/>
    <w:pPr>
      <w:numPr>
        <w:ilvl w:val="2"/>
        <w:numId w:val="40"/>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8"/>
    <w:rsid w:val="00AE6A52"/>
    <w:pPr>
      <w:numPr>
        <w:ilvl w:val="3"/>
        <w:numId w:val="40"/>
      </w:numPr>
      <w:tabs>
        <w:tab w:val="left" w:pos="2833"/>
      </w:tabs>
    </w:pPr>
    <w:rPr>
      <w:rFonts w:ascii="Arial" w:hAnsi="Arial"/>
    </w:rPr>
  </w:style>
  <w:style w:type="paragraph" w:customStyle="1" w:styleId="msonormal0">
    <w:name w:val="msonormal"/>
    <w:basedOn w:val="ab"/>
    <w:rsid w:val="00271435"/>
    <w:pPr>
      <w:bidi w:val="0"/>
      <w:spacing w:before="100" w:beforeAutospacing="1" w:after="100" w:afterAutospacing="1"/>
    </w:pPr>
    <w:rPr>
      <w:rFonts w:cs="Times New Roman"/>
    </w:rPr>
  </w:style>
  <w:style w:type="paragraph" w:customStyle="1" w:styleId="xl64">
    <w:name w:val="xl64"/>
    <w:basedOn w:val="ab"/>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b"/>
    <w:rsid w:val="00A77BFF"/>
    <w:pPr>
      <w:numPr>
        <w:numId w:val="41"/>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ac"/>
    <w:uiPriority w:val="99"/>
    <w:semiHidden/>
    <w:unhideWhenUsed/>
    <w:rsid w:val="00E63138"/>
    <w:rPr>
      <w:color w:val="605E5C"/>
      <w:shd w:val="clear" w:color="auto" w:fill="E1DFDD"/>
    </w:rPr>
  </w:style>
  <w:style w:type="paragraph" w:customStyle="1" w:styleId="1ff0">
    <w:name w:val="טקסט רגיל1"/>
    <w:basedOn w:val="ab"/>
    <w:link w:val="Char3"/>
    <w:qFormat/>
    <w:rsid w:val="002E61CF"/>
    <w:pPr>
      <w:spacing w:after="200" w:line="360" w:lineRule="auto"/>
      <w:jc w:val="both"/>
    </w:pPr>
    <w:rPr>
      <w:rFonts w:ascii="David" w:eastAsiaTheme="minorEastAsia" w:hAnsi="David"/>
    </w:rPr>
  </w:style>
  <w:style w:type="character" w:customStyle="1" w:styleId="Char3">
    <w:name w:val="טקסט רגיל Char"/>
    <w:basedOn w:val="ac"/>
    <w:link w:val="1ff0"/>
    <w:rsid w:val="002E61CF"/>
    <w:rPr>
      <w:rFonts w:ascii="David" w:eastAsiaTheme="minorEastAsia" w:hAnsi="David" w:cs="David"/>
      <w:sz w:val="24"/>
      <w:szCs w:val="24"/>
    </w:rPr>
  </w:style>
  <w:style w:type="character" w:customStyle="1" w:styleId="UnresolvedMention5">
    <w:name w:val="Unresolved Mention5"/>
    <w:basedOn w:val="ac"/>
    <w:uiPriority w:val="99"/>
    <w:semiHidden/>
    <w:unhideWhenUsed/>
    <w:rsid w:val="002E61CF"/>
    <w:rPr>
      <w:color w:val="605E5C"/>
      <w:shd w:val="clear" w:color="auto" w:fill="E1DFDD"/>
    </w:rPr>
  </w:style>
  <w:style w:type="paragraph" w:customStyle="1" w:styleId="4a">
    <w:name w:val="גוף טקסט 4"/>
    <w:basedOn w:val="37"/>
    <w:qFormat/>
    <w:rsid w:val="00071CEB"/>
    <w:pPr>
      <w:spacing w:before="100" w:beforeAutospacing="1" w:after="100" w:afterAutospacing="1" w:line="360" w:lineRule="auto"/>
      <w:ind w:left="1099"/>
      <w:jc w:val="both"/>
    </w:pPr>
    <w:rPr>
      <w:rFonts w:asciiTheme="minorHAnsi" w:eastAsiaTheme="minorHAnsi" w:hAnsiTheme="minorHAnsi" w:cstheme="minorBidi"/>
      <w:sz w:val="20"/>
      <w:szCs w:val="24"/>
      <w:lang w:val="en-US" w:eastAsia="en-US"/>
    </w:rPr>
  </w:style>
  <w:style w:type="paragraph" w:customStyle="1" w:styleId="58">
    <w:name w:val="גוף טקסט 5"/>
    <w:basedOn w:val="4a"/>
    <w:qFormat/>
    <w:rsid w:val="00071CEB"/>
    <w:pPr>
      <w:ind w:left="1440"/>
    </w:pPr>
  </w:style>
  <w:style w:type="table" w:customStyle="1" w:styleId="-11">
    <w:name w:val="הצללה בהירה - הדגשה 11"/>
    <w:basedOn w:val="ad"/>
    <w:uiPriority w:val="60"/>
    <w:rsid w:val="00071CEB"/>
    <w:rPr>
      <w:rFonts w:asciiTheme="minorHAnsi" w:eastAsiaTheme="minorHAnsi" w:hAnsiTheme="minorHAnsi" w:cstheme="minorBidi"/>
      <w:color w:val="365F91" w:themeColor="accent1" w:themeShade="BF"/>
      <w:sz w:val="22"/>
      <w:szCs w:val="22"/>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1">
    <w:name w:val="הצללה בינונית 1 - הדגשה 11"/>
    <w:basedOn w:val="ad"/>
    <w:uiPriority w:val="63"/>
    <w:rsid w:val="00071CEB"/>
    <w:rPr>
      <w:rFonts w:asciiTheme="minorHAnsi" w:eastAsiaTheme="minorHAnsi" w:hAnsiTheme="minorHAnsi" w:cstheme="minorBidi"/>
      <w:sz w:val="22"/>
      <w:szCs w:val="22"/>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afffffb">
    <w:name w:val="Book Title"/>
    <w:basedOn w:val="ac"/>
    <w:uiPriority w:val="33"/>
    <w:qFormat/>
    <w:rsid w:val="00071CEB"/>
    <w:rPr>
      <w:rFonts w:eastAsia="Calibri" w:cs="Arial"/>
      <w:b/>
      <w:bCs/>
      <w:smallCaps/>
      <w:color w:val="365F91" w:themeColor="accent1" w:themeShade="BF"/>
      <w:spacing w:val="5"/>
      <w:sz w:val="48"/>
      <w:szCs w:val="48"/>
    </w:rPr>
  </w:style>
  <w:style w:type="paragraph" w:customStyle="1" w:styleId="Tabletext0">
    <w:name w:val="Table text"/>
    <w:basedOn w:val="ab"/>
    <w:rsid w:val="00071CEB"/>
    <w:pPr>
      <w:widowControl w:val="0"/>
      <w:bidi w:val="0"/>
      <w:spacing w:before="100" w:beforeAutospacing="1" w:line="360" w:lineRule="auto"/>
      <w:ind w:hanging="34"/>
      <w:jc w:val="both"/>
    </w:pPr>
    <w:rPr>
      <w:rFonts w:ascii="Arial" w:hAnsi="Arial" w:cs="Arial"/>
      <w:noProof/>
      <w:color w:val="333333"/>
      <w:spacing w:val="10"/>
      <w:sz w:val="20"/>
      <w:szCs w:val="20"/>
      <w:lang w:eastAsia="he-IL"/>
    </w:rPr>
  </w:style>
  <w:style w:type="table" w:styleId="2-2">
    <w:name w:val="Medium Shading 2 Accent 2"/>
    <w:basedOn w:val="ad"/>
    <w:uiPriority w:val="64"/>
    <w:rsid w:val="00071CEB"/>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d"/>
    <w:uiPriority w:val="64"/>
    <w:rsid w:val="00071CEB"/>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Shading-Accent11">
    <w:name w:val="Light Shading - Accent 11"/>
    <w:basedOn w:val="ad"/>
    <w:uiPriority w:val="60"/>
    <w:rsid w:val="00071CEB"/>
    <w:rPr>
      <w:rFonts w:ascii="Calibri" w:eastAsia="Calibri" w:hAnsi="Calibri" w:cs="Arial"/>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0">
    <w:name w:val="רשת בהירה - הדגשה 11"/>
    <w:basedOn w:val="ad"/>
    <w:uiPriority w:val="62"/>
    <w:rsid w:val="00071CEB"/>
    <w:rPr>
      <w:rFonts w:asciiTheme="minorHAnsi" w:eastAsiaTheme="minorHAnsi"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afffffc">
    <w:name w:val="table of figures"/>
    <w:basedOn w:val="ab"/>
    <w:next w:val="ab"/>
    <w:uiPriority w:val="99"/>
    <w:unhideWhenUsed/>
    <w:rsid w:val="00071CEB"/>
    <w:pPr>
      <w:spacing w:line="276" w:lineRule="auto"/>
    </w:pPr>
    <w:rPr>
      <w:rFonts w:asciiTheme="minorHAnsi" w:eastAsiaTheme="minorHAnsi" w:hAnsiTheme="minorHAnsi" w:cstheme="minorBidi"/>
      <w:sz w:val="20"/>
    </w:rPr>
  </w:style>
  <w:style w:type="table" w:styleId="-10">
    <w:name w:val="Light List Accent 1"/>
    <w:basedOn w:val="ad"/>
    <w:uiPriority w:val="61"/>
    <w:rsid w:val="00071CEB"/>
    <w:rPr>
      <w:rFonts w:ascii="Arial" w:eastAsia="Arial" w:hAnsi="Arial" w:cs="Arial"/>
    </w:rPr>
    <w:tblPr>
      <w:tblStyleRowBandSize w:val="1"/>
      <w:tblStyleColBandSize w:val="1"/>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
    <w:tcPr>
      <w:vAlign w:val="center"/>
    </w:tc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orenstyle">
    <w:name w:val="oren_style"/>
    <w:basedOn w:val="ad"/>
    <w:uiPriority w:val="99"/>
    <w:rsid w:val="00071CEB"/>
    <w:rPr>
      <w:rFonts w:asciiTheme="minorHAnsi" w:eastAsiaTheme="minorHAnsi" w:hAnsiTheme="minorHAnsi" w:cs="Arial"/>
      <w:szCs w:val="22"/>
    </w:rPr>
    <w:tblP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
    <w:tcPr>
      <w:vAlign w:val="center"/>
    </w:tcPr>
  </w:style>
  <w:style w:type="table" w:customStyle="1" w:styleId="ListTable3-Accent21">
    <w:name w:val="List Table 3 - Accent 21"/>
    <w:basedOn w:val="ad"/>
    <w:uiPriority w:val="48"/>
    <w:rsid w:val="00071CEB"/>
    <w:rPr>
      <w:rFonts w:asciiTheme="minorHAnsi" w:eastAsiaTheme="minorHAnsi" w:hAnsiTheme="minorHAnsi" w:cstheme="minorBidi"/>
      <w:sz w:val="22"/>
      <w:szCs w:val="22"/>
    </w:rPr>
    <w:tblPr>
      <w:tblStyleRowBandSize w:val="1"/>
      <w:tblStyleColBandSize w:val="1"/>
      <w:tblBorders>
        <w:top w:val="single" w:sz="4" w:space="0" w:color="C0504D" w:themeColor="accent2"/>
        <w:left w:val="single" w:sz="4" w:space="0" w:color="C0504D" w:themeColor="accent2"/>
        <w:bottom w:val="single" w:sz="4" w:space="0" w:color="C0504D" w:themeColor="accent2"/>
        <w:right w:val="single" w:sz="4" w:space="0" w:color="C0504D" w:themeColor="accent2"/>
      </w:tblBorders>
    </w:tblPr>
    <w:tblStylePr w:type="firstRow">
      <w:rPr>
        <w:b/>
        <w:bCs/>
        <w:color w:val="FFFFFF" w:themeColor="background1"/>
      </w:rPr>
      <w:tblPr/>
      <w:tcPr>
        <w:shd w:val="clear" w:color="auto" w:fill="C0504D" w:themeFill="accent2"/>
      </w:tcPr>
    </w:tblStylePr>
    <w:tblStylePr w:type="lastRow">
      <w:rPr>
        <w:b/>
        <w:bCs/>
      </w:rPr>
      <w:tblPr/>
      <w:tcPr>
        <w:tcBorders>
          <w:top w:val="double" w:sz="4" w:space="0" w:color="C0504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0504D" w:themeColor="accent2"/>
          <w:right w:val="single" w:sz="4" w:space="0" w:color="C0504D" w:themeColor="accent2"/>
        </w:tcBorders>
      </w:tcPr>
    </w:tblStylePr>
    <w:tblStylePr w:type="band1Horz">
      <w:tblPr/>
      <w:tcPr>
        <w:tcBorders>
          <w:top w:val="single" w:sz="4" w:space="0" w:color="C0504D" w:themeColor="accent2"/>
          <w:bottom w:val="single" w:sz="4" w:space="0" w:color="C0504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0504D" w:themeColor="accent2"/>
          <w:left w:val="nil"/>
        </w:tcBorders>
      </w:tcPr>
    </w:tblStylePr>
    <w:tblStylePr w:type="swCell">
      <w:tblPr/>
      <w:tcPr>
        <w:tcBorders>
          <w:top w:val="double" w:sz="4" w:space="0" w:color="C0504D" w:themeColor="accent2"/>
          <w:right w:val="nil"/>
        </w:tcBorders>
      </w:tcPr>
    </w:tblStylePr>
  </w:style>
  <w:style w:type="table" w:styleId="-20">
    <w:name w:val="Light List Accent 2"/>
    <w:basedOn w:val="ad"/>
    <w:uiPriority w:val="61"/>
    <w:rsid w:val="00071CEB"/>
    <w:rPr>
      <w:rFonts w:asciiTheme="minorHAnsi" w:eastAsiaTheme="minorHAnsi" w:hAnsiTheme="minorHAnsi" w:cstheme="minorBidi"/>
      <w:sz w:val="22"/>
      <w:szCs w:val="22"/>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styleId="afffffd">
    <w:name w:val="Bibliography"/>
    <w:basedOn w:val="ab"/>
    <w:next w:val="ab"/>
    <w:uiPriority w:val="37"/>
    <w:unhideWhenUsed/>
    <w:rsid w:val="00071CEB"/>
    <w:pPr>
      <w:spacing w:after="200" w:line="276" w:lineRule="auto"/>
    </w:pPr>
    <w:rPr>
      <w:rFonts w:asciiTheme="minorHAnsi" w:eastAsiaTheme="minorHAnsi" w:hAnsiTheme="minorHAnsi" w:cstheme="minorBidi"/>
      <w:sz w:val="20"/>
    </w:rPr>
  </w:style>
  <w:style w:type="paragraph" w:customStyle="1" w:styleId="HeadHatzaotHok">
    <w:name w:val="Head HatzaotHok"/>
    <w:basedOn w:val="ab"/>
    <w:link w:val="HeadHatzaotHok0"/>
    <w:uiPriority w:val="99"/>
    <w:rsid w:val="00071CEB"/>
    <w:pPr>
      <w:keepNext/>
      <w:keepLines/>
      <w:widowControl w:val="0"/>
      <w:autoSpaceDE w:val="0"/>
      <w:autoSpaceDN w:val="0"/>
      <w:adjustRightInd w:val="0"/>
      <w:snapToGrid w:val="0"/>
      <w:spacing w:before="240" w:line="360" w:lineRule="auto"/>
      <w:ind w:firstLine="340"/>
      <w:jc w:val="center"/>
      <w:textAlignment w:val="center"/>
    </w:pPr>
    <w:rPr>
      <w:rFonts w:ascii="Arial" w:eastAsia="Arial Unicode MS" w:hAnsi="Arial"/>
      <w:b/>
      <w:bCs/>
      <w:color w:val="000000"/>
      <w:spacing w:val="1"/>
      <w:sz w:val="20"/>
      <w:szCs w:val="26"/>
      <w:lang w:eastAsia="ja-JP"/>
    </w:rPr>
  </w:style>
  <w:style w:type="character" w:customStyle="1" w:styleId="HeadHatzaotHok0">
    <w:name w:val="Head HatzaotHok תו"/>
    <w:basedOn w:val="ac"/>
    <w:link w:val="HeadHatzaotHok"/>
    <w:uiPriority w:val="99"/>
    <w:locked/>
    <w:rsid w:val="00071CEB"/>
    <w:rPr>
      <w:rFonts w:ascii="Arial" w:eastAsia="Arial Unicode MS" w:hAnsi="Arial" w:cs="David"/>
      <w:b/>
      <w:bCs/>
      <w:color w:val="000000"/>
      <w:spacing w:val="1"/>
      <w:szCs w:val="26"/>
      <w:lang w:eastAsia="ja-JP"/>
    </w:rPr>
  </w:style>
  <w:style w:type="table" w:customStyle="1" w:styleId="ListTable3-Accent11">
    <w:name w:val="List Table 3 - Accent 11"/>
    <w:basedOn w:val="ad"/>
    <w:uiPriority w:val="48"/>
    <w:rsid w:val="00071CEB"/>
    <w:rPr>
      <w:rFonts w:asciiTheme="minorHAnsi" w:eastAsiaTheme="minorHAnsi" w:hAnsiTheme="minorHAnsi" w:cstheme="minorBidi"/>
      <w:sz w:val="22"/>
      <w:szCs w:val="22"/>
    </w:r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paragraph" w:customStyle="1" w:styleId="afffffe">
    <w:name w:val="איור"/>
    <w:basedOn w:val="ab"/>
    <w:next w:val="affffff"/>
    <w:qFormat/>
    <w:rsid w:val="00071CEB"/>
    <w:pPr>
      <w:keepNext/>
      <w:spacing w:after="240"/>
      <w:ind w:left="567"/>
      <w:jc w:val="center"/>
    </w:pPr>
    <w:rPr>
      <w:sz w:val="22"/>
    </w:rPr>
  </w:style>
  <w:style w:type="paragraph" w:customStyle="1" w:styleId="affffff">
    <w:name w:val="כותרת איור"/>
    <w:basedOn w:val="ab"/>
    <w:next w:val="a2"/>
    <w:link w:val="Char4"/>
    <w:rsid w:val="00071CEB"/>
    <w:pPr>
      <w:spacing w:after="480"/>
      <w:ind w:left="567"/>
      <w:jc w:val="center"/>
    </w:pPr>
    <w:rPr>
      <w:sz w:val="22"/>
    </w:rPr>
  </w:style>
  <w:style w:type="paragraph" w:customStyle="1" w:styleId="11">
    <w:name w:val="כותרת משנה1"/>
    <w:basedOn w:val="ab"/>
    <w:next w:val="a1"/>
    <w:qFormat/>
    <w:rsid w:val="00071CEB"/>
    <w:pPr>
      <w:keepNext/>
      <w:numPr>
        <w:ilvl w:val="3"/>
        <w:numId w:val="43"/>
      </w:numPr>
      <w:spacing w:before="360" w:after="120" w:line="360" w:lineRule="auto"/>
      <w:jc w:val="center"/>
      <w:outlineLvl w:val="3"/>
    </w:pPr>
    <w:rPr>
      <w:b/>
      <w:bCs/>
      <w:szCs w:val="28"/>
    </w:rPr>
  </w:style>
  <w:style w:type="paragraph" w:customStyle="1" w:styleId="a1">
    <w:name w:val="כותרת קטנה"/>
    <w:basedOn w:val="ab"/>
    <w:next w:val="a2"/>
    <w:qFormat/>
    <w:rsid w:val="00071CEB"/>
    <w:pPr>
      <w:keepNext/>
      <w:numPr>
        <w:ilvl w:val="4"/>
        <w:numId w:val="43"/>
      </w:numPr>
      <w:spacing w:before="240" w:line="360" w:lineRule="auto"/>
      <w:jc w:val="both"/>
      <w:outlineLvl w:val="4"/>
    </w:pPr>
    <w:rPr>
      <w:sz w:val="22"/>
      <w:u w:val="single"/>
    </w:rPr>
  </w:style>
  <w:style w:type="character" w:customStyle="1" w:styleId="Char4">
    <w:name w:val="כותרת איור Char"/>
    <w:basedOn w:val="ac"/>
    <w:link w:val="affffff"/>
    <w:rsid w:val="00071CEB"/>
    <w:rPr>
      <w:rFonts w:cs="David"/>
      <w:sz w:val="22"/>
      <w:szCs w:val="24"/>
    </w:rPr>
  </w:style>
  <w:style w:type="paragraph" w:customStyle="1" w:styleId="a2">
    <w:name w:val="סעיף"/>
    <w:basedOn w:val="ab"/>
    <w:qFormat/>
    <w:rsid w:val="00071CEB"/>
    <w:pPr>
      <w:numPr>
        <w:ilvl w:val="5"/>
        <w:numId w:val="43"/>
      </w:numPr>
      <w:spacing w:after="240" w:line="360" w:lineRule="auto"/>
      <w:jc w:val="both"/>
      <w:outlineLvl w:val="5"/>
    </w:pPr>
    <w:rPr>
      <w:sz w:val="22"/>
    </w:rPr>
  </w:style>
  <w:style w:type="paragraph" w:customStyle="1" w:styleId="a0">
    <w:name w:val="נספח"/>
    <w:basedOn w:val="ab"/>
    <w:next w:val="a2"/>
    <w:qFormat/>
    <w:rsid w:val="00071CEB"/>
    <w:pPr>
      <w:numPr>
        <w:ilvl w:val="2"/>
        <w:numId w:val="43"/>
      </w:numPr>
      <w:spacing w:before="720" w:after="480"/>
      <w:jc w:val="center"/>
    </w:pPr>
    <w:rPr>
      <w:b/>
      <w:bCs/>
      <w:sz w:val="30"/>
      <w:szCs w:val="32"/>
    </w:rPr>
  </w:style>
  <w:style w:type="paragraph" w:customStyle="1" w:styleId="a4">
    <w:name w:val="כותרת שנייה"/>
    <w:basedOn w:val="24"/>
    <w:next w:val="affffa"/>
    <w:rsid w:val="00071CEB"/>
    <w:pPr>
      <w:numPr>
        <w:ilvl w:val="1"/>
        <w:numId w:val="44"/>
      </w:numPr>
      <w:spacing w:before="240" w:after="60" w:line="288" w:lineRule="auto"/>
      <w:jc w:val="left"/>
    </w:pPr>
    <w:rPr>
      <w:rFonts w:ascii="Arial" w:hAnsi="Arial" w:cs="Arial"/>
      <w:b/>
      <w:bCs/>
      <w:i/>
      <w:iCs/>
      <w:sz w:val="28"/>
      <w:u w:val="none"/>
    </w:rPr>
  </w:style>
  <w:style w:type="paragraph" w:customStyle="1" w:styleId="a5">
    <w:name w:val="כותרת שלישית"/>
    <w:basedOn w:val="33"/>
    <w:next w:val="ab"/>
    <w:rsid w:val="00071CEB"/>
    <w:pPr>
      <w:numPr>
        <w:ilvl w:val="2"/>
        <w:numId w:val="44"/>
      </w:numPr>
      <w:spacing w:line="288" w:lineRule="auto"/>
    </w:pPr>
    <w:rPr>
      <w:rFonts w:cs="Arial"/>
      <w:lang w:val="en-US" w:eastAsia="en-US"/>
    </w:rPr>
  </w:style>
  <w:style w:type="paragraph" w:customStyle="1" w:styleId="TableHeading">
    <w:name w:val="Table Heading"/>
    <w:basedOn w:val="33"/>
    <w:rsid w:val="00071CEB"/>
    <w:pPr>
      <w:keepNext w:val="0"/>
      <w:bidi w:val="0"/>
      <w:spacing w:before="0" w:after="120"/>
      <w:outlineLvl w:val="9"/>
    </w:pPr>
    <w:rPr>
      <w:bCs w:val="0"/>
      <w:sz w:val="20"/>
      <w:szCs w:val="20"/>
      <w:lang w:val="en-US" w:eastAsia="en-US" w:bidi="ar-SA"/>
    </w:rPr>
  </w:style>
  <w:style w:type="paragraph" w:customStyle="1" w:styleId="TableText1">
    <w:name w:val="Table Text"/>
    <w:basedOn w:val="TableTextBold"/>
    <w:rsid w:val="00071CEB"/>
    <w:rPr>
      <w:rFonts w:ascii="Times New Roman" w:hAnsi="Times New Roman"/>
      <w:b w:val="0"/>
      <w:noProof/>
    </w:rPr>
  </w:style>
  <w:style w:type="paragraph" w:customStyle="1" w:styleId="TableTextBold">
    <w:name w:val="Table Text Bold"/>
    <w:rsid w:val="00071CEB"/>
    <w:pPr>
      <w:spacing w:before="60" w:after="120"/>
    </w:pPr>
    <w:rPr>
      <w:rFonts w:ascii="Arial Narrow" w:hAnsi="Arial Narrow"/>
      <w:b/>
      <w:lang w:bidi="ar-SA"/>
    </w:rPr>
  </w:style>
  <w:style w:type="paragraph" w:customStyle="1" w:styleId="affffff0">
    <w:name w:val="כותרת משנה לא ממוספרת"/>
    <w:basedOn w:val="af"/>
    <w:next w:val="ab"/>
    <w:rsid w:val="00071CEB"/>
    <w:pPr>
      <w:spacing w:before="60" w:after="120" w:line="300" w:lineRule="atLeast"/>
      <w:jc w:val="center"/>
      <w:outlineLvl w:val="1"/>
    </w:pPr>
    <w:rPr>
      <w:b/>
      <w:bCs/>
      <w:noProof/>
      <w:kern w:val="28"/>
      <w:szCs w:val="28"/>
      <w:u w:val="single"/>
      <w:lang w:eastAsia="he-IL"/>
    </w:rPr>
  </w:style>
  <w:style w:type="paragraph" w:customStyle="1" w:styleId="header1">
    <w:name w:val="header1"/>
    <w:basedOn w:val="14"/>
    <w:next w:val="ab"/>
    <w:rsid w:val="00071CEB"/>
    <w:pPr>
      <w:keepNext w:val="0"/>
      <w:pageBreakBefore/>
      <w:tabs>
        <w:tab w:val="left" w:pos="284"/>
        <w:tab w:val="left" w:pos="709"/>
        <w:tab w:val="left" w:pos="1418"/>
      </w:tabs>
      <w:adjustRightInd/>
      <w:spacing w:after="0" w:line="300" w:lineRule="atLeast"/>
      <w:ind w:right="360"/>
      <w:jc w:val="both"/>
      <w:textAlignment w:val="auto"/>
    </w:pPr>
    <w:rPr>
      <w:rFonts w:ascii="Times New Roman" w:hAnsi="Times New Roman" w:cs="David"/>
      <w:noProof/>
      <w:kern w:val="28"/>
      <w:sz w:val="28"/>
      <w:szCs w:val="28"/>
      <w:lang w:eastAsia="he-IL"/>
    </w:rPr>
  </w:style>
  <w:style w:type="paragraph" w:customStyle="1" w:styleId="header2">
    <w:name w:val="header2"/>
    <w:basedOn w:val="24"/>
    <w:next w:val="normal20"/>
    <w:rsid w:val="00071CEB"/>
    <w:pPr>
      <w:tabs>
        <w:tab w:val="left" w:pos="284"/>
        <w:tab w:val="left" w:pos="709"/>
        <w:tab w:val="left" w:pos="1418"/>
      </w:tabs>
      <w:spacing w:before="120" w:line="300" w:lineRule="atLeast"/>
      <w:ind w:left="284" w:right="284"/>
      <w:jc w:val="both"/>
    </w:pPr>
    <w:rPr>
      <w:rFonts w:cs="David"/>
      <w:b/>
      <w:bCs/>
      <w:noProof/>
      <w:kern w:val="28"/>
      <w:szCs w:val="26"/>
      <w:lang w:eastAsia="he-IL"/>
    </w:rPr>
  </w:style>
  <w:style w:type="paragraph" w:customStyle="1" w:styleId="header3">
    <w:name w:val="header3"/>
    <w:basedOn w:val="33"/>
    <w:next w:val="normal3"/>
    <w:rsid w:val="00071CEB"/>
    <w:pPr>
      <w:keepNext w:val="0"/>
      <w:tabs>
        <w:tab w:val="left" w:pos="284"/>
        <w:tab w:val="left" w:pos="709"/>
      </w:tabs>
      <w:spacing w:before="120" w:after="0" w:line="300" w:lineRule="atLeast"/>
      <w:jc w:val="both"/>
    </w:pPr>
    <w:rPr>
      <w:rFonts w:ascii="Times New Roman" w:hAnsi="Times New Roman" w:cs="David"/>
      <w:noProof/>
      <w:kern w:val="28"/>
      <w:sz w:val="20"/>
      <w:szCs w:val="22"/>
      <w:lang w:val="en-US" w:eastAsia="he-IL"/>
    </w:rPr>
  </w:style>
  <w:style w:type="paragraph" w:customStyle="1" w:styleId="header4">
    <w:name w:val="header4"/>
    <w:basedOn w:val="header3"/>
    <w:next w:val="normal4"/>
    <w:rsid w:val="00071CEB"/>
    <w:pPr>
      <w:ind w:left="1440" w:right="1440"/>
      <w:outlineLvl w:val="3"/>
    </w:pPr>
  </w:style>
  <w:style w:type="paragraph" w:customStyle="1" w:styleId="normal20">
    <w:name w:val="normal2"/>
    <w:basedOn w:val="ab"/>
    <w:rsid w:val="00071CEB"/>
    <w:pPr>
      <w:spacing w:before="60" w:line="300" w:lineRule="atLeast"/>
      <w:ind w:left="720" w:right="720"/>
    </w:pPr>
    <w:rPr>
      <w:noProof/>
      <w:sz w:val="20"/>
      <w:szCs w:val="22"/>
      <w:lang w:eastAsia="he-IL"/>
    </w:rPr>
  </w:style>
  <w:style w:type="paragraph" w:customStyle="1" w:styleId="normal3">
    <w:name w:val="normal3"/>
    <w:basedOn w:val="ab"/>
    <w:rsid w:val="00071CEB"/>
    <w:pPr>
      <w:spacing w:before="60" w:line="300" w:lineRule="atLeast"/>
      <w:ind w:left="1247" w:right="1247"/>
    </w:pPr>
    <w:rPr>
      <w:noProof/>
      <w:sz w:val="20"/>
      <w:szCs w:val="22"/>
      <w:lang w:eastAsia="he-IL"/>
    </w:rPr>
  </w:style>
  <w:style w:type="paragraph" w:customStyle="1" w:styleId="normal4">
    <w:name w:val="normal4"/>
    <w:basedOn w:val="ab"/>
    <w:rsid w:val="00071CEB"/>
    <w:pPr>
      <w:spacing w:before="60" w:line="300" w:lineRule="atLeast"/>
      <w:ind w:left="2155" w:right="2155"/>
    </w:pPr>
    <w:rPr>
      <w:noProof/>
      <w:sz w:val="20"/>
      <w:szCs w:val="22"/>
      <w:lang w:eastAsia="he-IL"/>
    </w:rPr>
  </w:style>
  <w:style w:type="paragraph" w:customStyle="1" w:styleId="1ff1">
    <w:name w:val="כותרת תחתונה1"/>
    <w:basedOn w:val="ab"/>
    <w:rsid w:val="00071CEB"/>
    <w:pPr>
      <w:spacing w:before="40"/>
    </w:pPr>
    <w:rPr>
      <w:b/>
      <w:bCs/>
      <w:noProof/>
      <w:sz w:val="20"/>
      <w:szCs w:val="22"/>
      <w:lang w:eastAsia="he-IL"/>
    </w:rPr>
  </w:style>
  <w:style w:type="paragraph" w:customStyle="1" w:styleId="2f8">
    <w:name w:val="מטאור_רמה2"/>
    <w:basedOn w:val="50"/>
    <w:rsid w:val="00071CEB"/>
    <w:pPr>
      <w:numPr>
        <w:ilvl w:val="4"/>
      </w:numPr>
      <w:tabs>
        <w:tab w:val="num" w:pos="720"/>
      </w:tabs>
      <w:ind w:left="720" w:right="1080" w:hanging="720"/>
      <w:jc w:val="both"/>
    </w:pPr>
    <w:rPr>
      <w:rFonts w:ascii="Arial" w:hAnsi="Arial" w:cs="Arial"/>
      <w:sz w:val="28"/>
      <w:u w:val="none"/>
      <w:lang w:eastAsia="he-IL"/>
    </w:rPr>
  </w:style>
  <w:style w:type="paragraph" w:customStyle="1" w:styleId="1ff2">
    <w:name w:val="מטאור_רמה1"/>
    <w:basedOn w:val="14"/>
    <w:rsid w:val="00071CEB"/>
    <w:pPr>
      <w:widowControl/>
      <w:tabs>
        <w:tab w:val="num" w:pos="1080"/>
      </w:tabs>
      <w:adjustRightInd/>
      <w:spacing w:before="0" w:after="0" w:line="360" w:lineRule="auto"/>
      <w:ind w:left="1080" w:right="1080" w:hanging="720"/>
      <w:jc w:val="both"/>
      <w:textAlignment w:val="auto"/>
    </w:pPr>
    <w:rPr>
      <w:kern w:val="0"/>
      <w:lang w:eastAsia="he-IL"/>
    </w:rPr>
  </w:style>
  <w:style w:type="paragraph" w:customStyle="1" w:styleId="3f4">
    <w:name w:val="מטאור_רמה3"/>
    <w:basedOn w:val="24"/>
    <w:rsid w:val="00071CEB"/>
    <w:pPr>
      <w:tabs>
        <w:tab w:val="num" w:pos="1789"/>
      </w:tabs>
      <w:spacing w:line="360" w:lineRule="auto"/>
      <w:ind w:left="1789" w:right="1080" w:hanging="1080"/>
      <w:jc w:val="both"/>
    </w:pPr>
    <w:rPr>
      <w:rFonts w:ascii="Arial" w:hAnsi="Arial" w:cs="Arial"/>
      <w:b/>
      <w:bCs/>
      <w:sz w:val="26"/>
      <w:szCs w:val="26"/>
      <w:u w:val="none"/>
      <w:lang w:eastAsia="he-IL"/>
    </w:rPr>
  </w:style>
  <w:style w:type="paragraph" w:customStyle="1" w:styleId="4b">
    <w:name w:val="מטאור_רמה4"/>
    <w:basedOn w:val="33"/>
    <w:rsid w:val="00071CEB"/>
    <w:pPr>
      <w:tabs>
        <w:tab w:val="num" w:pos="1800"/>
      </w:tabs>
      <w:spacing w:before="0" w:after="0" w:line="360" w:lineRule="auto"/>
      <w:ind w:left="1800" w:right="1080" w:hanging="1440"/>
      <w:jc w:val="both"/>
    </w:pPr>
    <w:rPr>
      <w:rFonts w:cs="Arial"/>
      <w:sz w:val="24"/>
      <w:szCs w:val="24"/>
      <w:lang w:val="en-US" w:eastAsia="he-IL"/>
    </w:rPr>
  </w:style>
  <w:style w:type="paragraph" w:customStyle="1" w:styleId="59">
    <w:name w:val="מטאור_רמה5"/>
    <w:basedOn w:val="41"/>
    <w:rsid w:val="00071CEB"/>
    <w:pPr>
      <w:tabs>
        <w:tab w:val="num" w:pos="1800"/>
      </w:tabs>
      <w:ind w:left="1800" w:right="1080" w:hanging="1440"/>
      <w:jc w:val="both"/>
    </w:pPr>
    <w:rPr>
      <w:rFonts w:ascii="Arial" w:hAnsi="Arial" w:cs="Arial"/>
      <w:sz w:val="22"/>
      <w:szCs w:val="22"/>
      <w:u w:val="none"/>
      <w:lang w:eastAsia="he-IL"/>
    </w:rPr>
  </w:style>
  <w:style w:type="paragraph" w:customStyle="1" w:styleId="AlphaList1">
    <w:name w:val="Alpha List 1"/>
    <w:basedOn w:val="ab"/>
    <w:rsid w:val="00071CEB"/>
    <w:pPr>
      <w:numPr>
        <w:numId w:val="45"/>
      </w:numPr>
      <w:spacing w:before="120" w:line="320" w:lineRule="exact"/>
      <w:jc w:val="both"/>
    </w:pPr>
    <w:rPr>
      <w:sz w:val="22"/>
      <w:lang w:eastAsia="he-IL"/>
    </w:rPr>
  </w:style>
  <w:style w:type="character" w:customStyle="1" w:styleId="afff8">
    <w:name w:val="טקסט בסיסי תו"/>
    <w:basedOn w:val="ac"/>
    <w:link w:val="afff7"/>
    <w:uiPriority w:val="99"/>
    <w:locked/>
    <w:rsid w:val="00071CEB"/>
    <w:rPr>
      <w:rFonts w:ascii="Arial" w:hAnsi="Arial" w:cs="Narkisim"/>
      <w:noProof/>
      <w:sz w:val="24"/>
      <w:szCs w:val="24"/>
    </w:rPr>
  </w:style>
  <w:style w:type="paragraph" w:customStyle="1" w:styleId="TableText">
    <w:name w:val="TableText"/>
    <w:basedOn w:val="ab"/>
    <w:rsid w:val="00071CEB"/>
    <w:pPr>
      <w:numPr>
        <w:numId w:val="46"/>
      </w:numPr>
      <w:tabs>
        <w:tab w:val="clear" w:pos="1191"/>
      </w:tabs>
      <w:spacing w:before="75" w:line="280" w:lineRule="atLeast"/>
      <w:ind w:left="0" w:firstLine="0"/>
    </w:pPr>
    <w:rPr>
      <w:sz w:val="22"/>
      <w:lang w:eastAsia="he-IL"/>
    </w:rPr>
  </w:style>
  <w:style w:type="paragraph" w:customStyle="1" w:styleId="NumberList1">
    <w:name w:val="Number List 1"/>
    <w:basedOn w:val="ab"/>
    <w:rsid w:val="00071CEB"/>
    <w:pPr>
      <w:numPr>
        <w:numId w:val="47"/>
      </w:numPr>
      <w:spacing w:before="120" w:line="320" w:lineRule="exact"/>
      <w:jc w:val="both"/>
    </w:pPr>
    <w:rPr>
      <w:sz w:val="22"/>
      <w:lang w:eastAsia="he-IL"/>
    </w:rPr>
  </w:style>
  <w:style w:type="table" w:styleId="4-1">
    <w:name w:val="Grid Table 4 Accent 1"/>
    <w:basedOn w:val="ad"/>
    <w:uiPriority w:val="49"/>
    <w:rsid w:val="00071CEB"/>
    <w:rPr>
      <w:rFonts w:ascii="Calibri" w:eastAsia="Calibri" w:hAnsi="Calibri" w:cs="David"/>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1-1">
    <w:name w:val="Grid Table 1 Light Accent 1"/>
    <w:basedOn w:val="ad"/>
    <w:uiPriority w:val="46"/>
    <w:rsid w:val="00071CEB"/>
    <w:rPr>
      <w:rFonts w:ascii="Calibri" w:eastAsia="Calibri" w:hAnsi="Calibri" w:cs="David"/>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2f9">
    <w:name w:val="כותרת תחתונה2"/>
    <w:basedOn w:val="ab"/>
    <w:rsid w:val="00071CEB"/>
    <w:pPr>
      <w:spacing w:before="40"/>
    </w:pPr>
    <w:rPr>
      <w:b/>
      <w:bCs/>
      <w:noProof/>
      <w:sz w:val="20"/>
      <w:szCs w:val="22"/>
      <w:lang w:eastAsia="he-IL"/>
    </w:rPr>
  </w:style>
  <w:style w:type="paragraph" w:customStyle="1" w:styleId="13">
    <w:name w:val="סיעוף 1"/>
    <w:basedOn w:val="ab"/>
    <w:rsid w:val="00071CEB"/>
    <w:pPr>
      <w:numPr>
        <w:numId w:val="48"/>
      </w:numPr>
      <w:spacing w:before="120"/>
      <w:ind w:right="0"/>
    </w:pPr>
  </w:style>
  <w:style w:type="paragraph" w:customStyle="1" w:styleId="22">
    <w:name w:val="סיעוף 2"/>
    <w:basedOn w:val="13"/>
    <w:rsid w:val="00071CEB"/>
    <w:pPr>
      <w:numPr>
        <w:ilvl w:val="1"/>
      </w:numPr>
      <w:tabs>
        <w:tab w:val="clear" w:pos="1134"/>
        <w:tab w:val="num" w:pos="567"/>
      </w:tabs>
      <w:ind w:left="567" w:right="0"/>
    </w:pPr>
  </w:style>
  <w:style w:type="paragraph" w:customStyle="1" w:styleId="32">
    <w:name w:val="סיעוף 3"/>
    <w:basedOn w:val="22"/>
    <w:rsid w:val="00071CEB"/>
    <w:pPr>
      <w:numPr>
        <w:ilvl w:val="2"/>
      </w:numPr>
      <w:ind w:right="0"/>
    </w:pPr>
  </w:style>
  <w:style w:type="paragraph" w:customStyle="1" w:styleId="40">
    <w:name w:val="סיעוף 4"/>
    <w:basedOn w:val="32"/>
    <w:rsid w:val="00071CEB"/>
    <w:pPr>
      <w:numPr>
        <w:ilvl w:val="3"/>
      </w:numPr>
      <w:tabs>
        <w:tab w:val="clear" w:pos="2268"/>
        <w:tab w:val="num" w:pos="1701"/>
      </w:tabs>
      <w:ind w:left="1701" w:right="0"/>
    </w:pPr>
  </w:style>
  <w:style w:type="paragraph" w:customStyle="1" w:styleId="HNormal">
    <w:name w:val="HNormal"/>
    <w:rsid w:val="00071CEB"/>
    <w:pPr>
      <w:bidi/>
      <w:spacing w:after="120"/>
      <w:jc w:val="both"/>
    </w:pPr>
    <w:rPr>
      <w:rFonts w:cs="David"/>
      <w:noProof/>
      <w:szCs w:val="24"/>
      <w:lang w:eastAsia="he-IL"/>
    </w:rPr>
  </w:style>
  <w:style w:type="table" w:customStyle="1" w:styleId="4-11">
    <w:name w:val="טבלת רשת 4 - הדגשה 11"/>
    <w:basedOn w:val="ad"/>
    <w:next w:val="4-1"/>
    <w:uiPriority w:val="49"/>
    <w:rsid w:val="00071CEB"/>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xl63">
    <w:name w:val="xl63"/>
    <w:basedOn w:val="ab"/>
    <w:rsid w:val="00071CEB"/>
    <w:pPr>
      <w:pBdr>
        <w:top w:val="single" w:sz="4" w:space="0" w:color="auto"/>
        <w:left w:val="single" w:sz="4" w:space="0" w:color="auto"/>
        <w:bottom w:val="single" w:sz="4" w:space="0" w:color="auto"/>
        <w:right w:val="single" w:sz="4" w:space="0" w:color="auto"/>
      </w:pBdr>
      <w:shd w:val="clear" w:color="000000" w:fill="808080"/>
      <w:bidi w:val="0"/>
      <w:spacing w:before="100" w:beforeAutospacing="1" w:after="100" w:afterAutospacing="1"/>
    </w:pPr>
    <w:rPr>
      <w:rFonts w:cs="Times New Roman"/>
      <w:b/>
      <w:bCs/>
      <w:color w:val="FFFFFF"/>
    </w:rPr>
  </w:style>
  <w:style w:type="paragraph" w:customStyle="1" w:styleId="xl82">
    <w:name w:val="xl82"/>
    <w:basedOn w:val="ab"/>
    <w:rsid w:val="00071CEB"/>
    <w:pPr>
      <w:pBdr>
        <w:left w:val="single" w:sz="4" w:space="0" w:color="auto"/>
        <w:right w:val="single" w:sz="4"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xl83">
    <w:name w:val="xl83"/>
    <w:basedOn w:val="ab"/>
    <w:rsid w:val="00071CEB"/>
    <w:pPr>
      <w:pBdr>
        <w:top w:val="single" w:sz="4" w:space="0" w:color="auto"/>
        <w:left w:val="single" w:sz="4" w:space="0" w:color="auto"/>
        <w:right w:val="single" w:sz="4" w:space="0" w:color="auto"/>
      </w:pBdr>
      <w:bidi w:val="0"/>
      <w:spacing w:before="100" w:beforeAutospacing="1" w:after="100" w:afterAutospacing="1"/>
      <w:jc w:val="right"/>
      <w:textAlignment w:val="top"/>
    </w:pPr>
    <w:rPr>
      <w:rFonts w:cs="Times New Roman"/>
    </w:rPr>
  </w:style>
  <w:style w:type="paragraph" w:customStyle="1" w:styleId="xl84">
    <w:name w:val="xl84"/>
    <w:basedOn w:val="ab"/>
    <w:rsid w:val="00071CEB"/>
    <w:pPr>
      <w:pBdr>
        <w:left w:val="single" w:sz="4" w:space="0" w:color="auto"/>
        <w:right w:val="single" w:sz="4" w:space="0" w:color="auto"/>
      </w:pBdr>
      <w:bidi w:val="0"/>
      <w:spacing w:before="100" w:beforeAutospacing="1" w:after="100" w:afterAutospacing="1"/>
      <w:jc w:val="right"/>
      <w:textAlignment w:val="top"/>
    </w:pPr>
    <w:rPr>
      <w:rFonts w:cs="Times New Roman"/>
    </w:rPr>
  </w:style>
  <w:style w:type="paragraph" w:customStyle="1" w:styleId="xl85">
    <w:name w:val="xl85"/>
    <w:basedOn w:val="ab"/>
    <w:rsid w:val="00071CEB"/>
    <w:pPr>
      <w:pBdr>
        <w:left w:val="single" w:sz="4" w:space="0" w:color="auto"/>
        <w:bottom w:val="single" w:sz="4" w:space="0" w:color="auto"/>
        <w:right w:val="single" w:sz="4"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affffff1">
    <w:name w:val="שדה מילוי"/>
    <w:basedOn w:val="ab"/>
    <w:next w:val="ab"/>
    <w:link w:val="affffff2"/>
    <w:qFormat/>
    <w:rsid w:val="00071CEB"/>
    <w:pPr>
      <w:framePr w:hSpace="180" w:wrap="around" w:vAnchor="text" w:hAnchor="margin" w:y="44"/>
      <w:tabs>
        <w:tab w:val="center" w:pos="1380"/>
        <w:tab w:val="right" w:pos="2761"/>
      </w:tabs>
      <w:spacing w:line="360" w:lineRule="auto"/>
      <w:jc w:val="center"/>
    </w:pPr>
    <w:rPr>
      <w:rFonts w:ascii="David" w:hAnsi="David"/>
      <w:noProof/>
      <w:color w:val="000000" w:themeColor="text1"/>
      <w:sz w:val="32"/>
      <w:szCs w:val="32"/>
      <w:lang w:eastAsia="he-IL"/>
    </w:rPr>
  </w:style>
  <w:style w:type="character" w:customStyle="1" w:styleId="affffff2">
    <w:name w:val="שדה מילוי תו"/>
    <w:basedOn w:val="ac"/>
    <w:link w:val="affffff1"/>
    <w:rsid w:val="00071CEB"/>
    <w:rPr>
      <w:rFonts w:ascii="David" w:hAnsi="David" w:cs="David"/>
      <w:noProof/>
      <w:color w:val="000000" w:themeColor="text1"/>
      <w:sz w:val="32"/>
      <w:szCs w:val="32"/>
      <w:lang w:eastAsia="he-IL"/>
    </w:rPr>
  </w:style>
  <w:style w:type="character" w:customStyle="1" w:styleId="1Char">
    <w:name w:val="פסקה1 Char"/>
    <w:basedOn w:val="ac"/>
    <w:link w:val="1a"/>
    <w:rsid w:val="00071CEB"/>
    <w:rPr>
      <w:rFonts w:ascii="Tahoma" w:hAnsi="Tahoma" w:cs="Tahoma"/>
      <w:noProof/>
      <w:sz w:val="22"/>
      <w:szCs w:val="22"/>
      <w:lang w:eastAsia="he-IL"/>
    </w:rPr>
  </w:style>
  <w:style w:type="character" w:customStyle="1" w:styleId="UnresolvedMention">
    <w:name w:val="Unresolved Mention"/>
    <w:basedOn w:val="ac"/>
    <w:uiPriority w:val="99"/>
    <w:semiHidden/>
    <w:unhideWhenUsed/>
    <w:rsid w:val="0083048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1919746753">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74476239">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374308594">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061825833">
          <w:marLeft w:val="0"/>
          <w:marRight w:val="547"/>
          <w:marTop w:val="0"/>
          <w:marBottom w:val="0"/>
          <w:divBdr>
            <w:top w:val="none" w:sz="0" w:space="0" w:color="auto"/>
            <w:left w:val="none" w:sz="0" w:space="0" w:color="auto"/>
            <w:bottom w:val="none" w:sz="0" w:space="0" w:color="auto"/>
            <w:right w:val="none" w:sz="0" w:space="0" w:color="auto"/>
          </w:divBdr>
        </w:div>
        <w:div w:id="119233056">
          <w:marLeft w:val="0"/>
          <w:marRight w:val="547"/>
          <w:marTop w:val="0"/>
          <w:marBottom w:val="0"/>
          <w:divBdr>
            <w:top w:val="none" w:sz="0" w:space="0" w:color="auto"/>
            <w:left w:val="none" w:sz="0" w:space="0" w:color="auto"/>
            <w:bottom w:val="none" w:sz="0" w:space="0" w:color="auto"/>
            <w:right w:val="none" w:sz="0" w:space="0" w:color="auto"/>
          </w:divBdr>
        </w:div>
      </w:divsChild>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351877677">
          <w:marLeft w:val="0"/>
          <w:marRight w:val="547"/>
          <w:marTop w:val="0"/>
          <w:marBottom w:val="0"/>
          <w:divBdr>
            <w:top w:val="none" w:sz="0" w:space="0" w:color="auto"/>
            <w:left w:val="none" w:sz="0" w:space="0" w:color="auto"/>
            <w:bottom w:val="none" w:sz="0" w:space="0" w:color="auto"/>
            <w:right w:val="none" w:sz="0" w:space="0" w:color="auto"/>
          </w:divBdr>
        </w:div>
        <w:div w:id="1019627156">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sChild>
    </w:div>
    <w:div w:id="863786390">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2010253460">
          <w:marLeft w:val="0"/>
          <w:marRight w:val="547"/>
          <w:marTop w:val="0"/>
          <w:marBottom w:val="0"/>
          <w:divBdr>
            <w:top w:val="none" w:sz="0" w:space="0" w:color="auto"/>
            <w:left w:val="none" w:sz="0" w:space="0" w:color="auto"/>
            <w:bottom w:val="none" w:sz="0" w:space="0" w:color="auto"/>
            <w:right w:val="none" w:sz="0" w:space="0" w:color="auto"/>
          </w:divBdr>
        </w:div>
        <w:div w:id="1365131740">
          <w:marLeft w:val="0"/>
          <w:marRight w:val="547"/>
          <w:marTop w:val="0"/>
          <w:marBottom w:val="0"/>
          <w:divBdr>
            <w:top w:val="none" w:sz="0" w:space="0" w:color="auto"/>
            <w:left w:val="none" w:sz="0" w:space="0" w:color="auto"/>
            <w:bottom w:val="none" w:sz="0" w:space="0" w:color="auto"/>
            <w:right w:val="none" w:sz="0" w:space="0" w:color="auto"/>
          </w:divBdr>
        </w:div>
      </w:divsChild>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1376389703">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494688571">
          <w:marLeft w:val="0"/>
          <w:marRight w:val="547"/>
          <w:marTop w:val="0"/>
          <w:marBottom w:val="0"/>
          <w:divBdr>
            <w:top w:val="none" w:sz="0" w:space="0" w:color="auto"/>
            <w:left w:val="none" w:sz="0" w:space="0" w:color="auto"/>
            <w:bottom w:val="none" w:sz="0" w:space="0" w:color="auto"/>
            <w:right w:val="none" w:sz="0" w:space="0" w:color="auto"/>
          </w:divBdr>
        </w:div>
      </w:divsChild>
    </w:div>
    <w:div w:id="1072853520">
      <w:bodyDiv w:val="1"/>
      <w:marLeft w:val="0"/>
      <w:marRight w:val="0"/>
      <w:marTop w:val="0"/>
      <w:marBottom w:val="0"/>
      <w:divBdr>
        <w:top w:val="none" w:sz="0" w:space="0" w:color="auto"/>
        <w:left w:val="none" w:sz="0" w:space="0" w:color="auto"/>
        <w:bottom w:val="none" w:sz="0" w:space="0" w:color="auto"/>
        <w:right w:val="none" w:sz="0" w:space="0" w:color="auto"/>
      </w:divBdr>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 w:id="1666086088">
          <w:marLeft w:val="0"/>
          <w:marRight w:val="547"/>
          <w:marTop w:val="0"/>
          <w:marBottom w:val="0"/>
          <w:divBdr>
            <w:top w:val="none" w:sz="0" w:space="0" w:color="auto"/>
            <w:left w:val="none" w:sz="0" w:space="0" w:color="auto"/>
            <w:bottom w:val="none" w:sz="0" w:space="0" w:color="auto"/>
            <w:right w:val="none" w:sz="0" w:space="0" w:color="auto"/>
          </w:divBdr>
        </w:div>
      </w:divsChild>
    </w:div>
    <w:div w:id="1161432057">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13099435">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3836995">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4277231">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842663288">
          <w:marLeft w:val="0"/>
          <w:marRight w:val="547"/>
          <w:marTop w:val="0"/>
          <w:marBottom w:val="0"/>
          <w:divBdr>
            <w:top w:val="none" w:sz="0" w:space="0" w:color="auto"/>
            <w:left w:val="none" w:sz="0" w:space="0" w:color="auto"/>
            <w:bottom w:val="none" w:sz="0" w:space="0" w:color="auto"/>
            <w:right w:val="none" w:sz="0" w:space="0" w:color="auto"/>
          </w:divBdr>
        </w:div>
        <w:div w:id="177962474">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46279715">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33849475">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27891991">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1982617632">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1860200906">
          <w:marLeft w:val="0"/>
          <w:marRight w:val="547"/>
          <w:marTop w:val="0"/>
          <w:marBottom w:val="0"/>
          <w:divBdr>
            <w:top w:val="none" w:sz="0" w:space="0" w:color="auto"/>
            <w:left w:val="none" w:sz="0" w:space="0" w:color="auto"/>
            <w:bottom w:val="none" w:sz="0" w:space="0" w:color="auto"/>
            <w:right w:val="none" w:sz="0" w:space="0" w:color="auto"/>
          </w:divBdr>
        </w:div>
        <w:div w:id="486242158">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viMa@moin.gov.il" TargetMode="External"/><Relationship Id="rId13" Type="http://schemas.openxmlformats.org/officeDocument/2006/relationships/footer" Target="footer1.xml"/><Relationship Id="rId18" Type="http://schemas.openxmlformats.org/officeDocument/2006/relationships/hyperlink" Target="https://www.nevo.co.il/law_html/Law01/150_001.htm" TargetMode="External"/><Relationship Id="rId26" Type="http://schemas.openxmlformats.org/officeDocument/2006/relationships/hyperlink" Target="file:///C:\Users\Hseranef\mateh.shiluv@economy.gov.il"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nevo.co.il/law_html/Law01/p189_001.htm" TargetMode="External"/><Relationship Id="rId34"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hyperlink" Target="https://www.nevo.co.il/law_html/Law01/146_001.htm" TargetMode="External"/><Relationship Id="rId25" Type="http://schemas.openxmlformats.org/officeDocument/2006/relationships/hyperlink" Target="https://www.nevo.co.il/law_html/Law01/P225_001.htm" TargetMode="External"/><Relationship Id="rId33" Type="http://schemas.openxmlformats.org/officeDocument/2006/relationships/image" Target="media/image6.emf"/><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nevo.co.il/law_html/Law01/p175_010.htm" TargetMode="External"/><Relationship Id="rId20" Type="http://schemas.openxmlformats.org/officeDocument/2006/relationships/hyperlink" Target="https://www.nevo.co.il/law_html/Law01/p176_001.htm" TargetMode="External"/><Relationship Id="rId29"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linkredirect?openform&amp;47" TargetMode="External"/><Relationship Id="rId24" Type="http://schemas.openxmlformats.org/officeDocument/2006/relationships/hyperlink" Target="https://www.nevo.co.il/law_html/Law01/P222K2_002.htm" TargetMode="External"/><Relationship Id="rId32" Type="http://schemas.openxmlformats.org/officeDocument/2006/relationships/image" Target="media/image5.emf"/><Relationship Id="rId37"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www.nevo.co.il/law_html/Law01/094M1_001.htm" TargetMode="External"/><Relationship Id="rId23" Type="http://schemas.openxmlformats.org/officeDocument/2006/relationships/hyperlink" Target="https://www.nevo.co.il/law_html/Law01/P222K11_001.htm" TargetMode="External"/><Relationship Id="rId28" Type="http://schemas.openxmlformats.org/officeDocument/2006/relationships/image" Target="media/image1.emf"/><Relationship Id="rId36" Type="http://schemas.openxmlformats.org/officeDocument/2006/relationships/hyperlink" Target="http://www.gov.il/" TargetMode="External"/><Relationship Id="rId10" Type="http://schemas.openxmlformats.org/officeDocument/2006/relationships/hyperlink" Target="https://www.gov.il/he/departments/ministry_of_interior" TargetMode="External"/><Relationship Id="rId19" Type="http://schemas.openxmlformats.org/officeDocument/2006/relationships/hyperlink" Target="https://www.nevo.co.il/law_html/law01/p175_001.htm" TargetMode="External"/><Relationship Id="rId31" Type="http://schemas.openxmlformats.org/officeDocument/2006/relationships/image" Target="media/image4.emf"/><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https://www.nevo.co.il/law_html/Law01/090_001.htm" TargetMode="External"/><Relationship Id="rId22" Type="http://schemas.openxmlformats.org/officeDocument/2006/relationships/hyperlink" Target="https://www.nevo.co.il/law_html/Law01/P222_001.htm" TargetMode="External"/><Relationship Id="rId27" Type="http://schemas.openxmlformats.org/officeDocument/2006/relationships/hyperlink" Target="mailto:info@mtlm.org.il" TargetMode="External"/><Relationship Id="rId30" Type="http://schemas.openxmlformats.org/officeDocument/2006/relationships/image" Target="media/image3.emf"/><Relationship Id="rId35"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73B2A4-0126-4831-BB96-03940BA040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68</Pages>
  <Words>19565</Words>
  <Characters>97245</Characters>
  <Application>Microsoft Office Word</Application>
  <DocSecurity>4</DocSecurity>
  <Lines>810</Lines>
  <Paragraphs>233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116577</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מאיר גופשטיין</dc:creator>
  <cp:lastModifiedBy>תלמיד1</cp:lastModifiedBy>
  <cp:revision>2</cp:revision>
  <cp:lastPrinted>2017-05-16T11:43:00Z</cp:lastPrinted>
  <dcterms:created xsi:type="dcterms:W3CDTF">2021-05-13T06:44:00Z</dcterms:created>
  <dcterms:modified xsi:type="dcterms:W3CDTF">2021-05-13T06:44:00Z</dcterms:modified>
</cp:coreProperties>
</file>